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64C2" w:rsidRDefault="00B864C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ИНВЕСТИЦИОННАЯ      ПРОГРАММА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C06B6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БЩЕСТВА С </w:t>
      </w:r>
      <w:proofErr w:type="gramStart"/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ГРАНИЧЕННОЙ  </w:t>
      </w: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ТВЕТСТВЕННОСТЬЮ</w:t>
      </w:r>
      <w:proofErr w:type="gramEnd"/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</w:t>
      </w:r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ПРАВЛЯЮЩАЯ </w:t>
      </w: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ОМПАНИЯ</w:t>
      </w: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«ИВА»</w:t>
      </w:r>
    </w:p>
    <w:p w:rsidR="005C06B6" w:rsidRDefault="005C06B6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Акшинского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муниципального округа </w:t>
      </w:r>
    </w:p>
    <w:p w:rsidR="005C06B6" w:rsidRDefault="005C06B6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Забайкальского края </w:t>
      </w:r>
    </w:p>
    <w:p w:rsidR="005C06B6" w:rsidRPr="006B6413" w:rsidRDefault="005C06B6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6413" w:rsidRPr="006B6413" w:rsidRDefault="005C06B6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сфере </w:t>
      </w:r>
      <w:r w:rsidR="006B6413"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теплоснабжения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</w:t>
      </w:r>
      <w:r w:rsidR="00660F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24- 203</w:t>
      </w:r>
      <w:r w:rsidR="005C06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 годы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993366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413" w:rsidRPr="006B6413" w:rsidRDefault="00660F9B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="006B6413"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  <w:r w:rsidRPr="006B6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ПАСПОРТ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Инвестиционной программы ООО УК «ИВА»</w:t>
      </w:r>
    </w:p>
    <w:p w:rsidR="006B6413" w:rsidRPr="006B6413" w:rsidRDefault="005C06B6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Теплоснабжение</w:t>
      </w:r>
      <w:r w:rsidR="00660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</w:t>
      </w:r>
      <w:proofErr w:type="gramEnd"/>
      <w:r w:rsidR="00660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2024- 203</w:t>
      </w:r>
      <w:r w:rsidR="006B6413" w:rsidRPr="006B6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гг.»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26"/>
        <w:gridCol w:w="7419"/>
      </w:tblGrid>
      <w:tr w:rsidR="006B6413" w:rsidRPr="006B6413" w:rsidTr="00356EBA">
        <w:trPr>
          <w:trHeight w:val="15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02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</w:t>
            </w:r>
            <w:r w:rsidR="005C0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программа «Теплоснабжение</w:t>
            </w: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0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203</w:t>
            </w: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гг.»</w:t>
            </w:r>
          </w:p>
        </w:tc>
      </w:tr>
      <w:tr w:rsidR="006B6413" w:rsidRPr="006B6413" w:rsidTr="00356EBA">
        <w:trPr>
          <w:trHeight w:val="15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■ Техническое задание на разработку инвестиционной программы.</w:t>
            </w:r>
          </w:p>
          <w:p w:rsidR="005C06B6" w:rsidRDefault="005C06B6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Федеральный Закон от 27.07.2010г № 190-ФЗ «О теплоснабжении»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■ Федеральный Закон от 30.12.2004 г. № 210-ФЗ «Об основах </w:t>
            </w: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  тарифов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коммунального комплекса».</w:t>
            </w:r>
          </w:p>
          <w:p w:rsid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■</w:t>
            </w:r>
            <w:r w:rsidRPr="006B64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Приказ Министерства регионального развития РФ № 99 от 10.10.2007 г. «Об утверждении методических рекомендаций по разработке   инвестиционных программ организаций коммунального комплекса»</w:t>
            </w:r>
          </w:p>
          <w:p w:rsidR="0071500E" w:rsidRPr="006B6413" w:rsidRDefault="00CB203A" w:rsidP="0071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■ Постановление Правительства РФ от 05.05.2014г. № 410 «О порядке согласования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  инвестиционных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организаций,  осуществляющих  регулируемые виды деятельности в сфере теплоснабжения»</w:t>
            </w:r>
            <w:r w:rsidR="0071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6413" w:rsidRPr="006B6413" w:rsidTr="00356EBA">
        <w:trPr>
          <w:trHeight w:val="15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Разработчик </w:t>
            </w: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УК «ИВА»</w:t>
            </w:r>
          </w:p>
        </w:tc>
      </w:tr>
      <w:tr w:rsidR="006B6413" w:rsidRPr="006B6413" w:rsidTr="00356EBA">
        <w:trPr>
          <w:trHeight w:val="15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0268D6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203</w:t>
            </w:r>
            <w:r w:rsidR="006B6413"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гг.</w:t>
            </w:r>
          </w:p>
        </w:tc>
      </w:tr>
      <w:tr w:rsidR="006B6413" w:rsidRPr="006B6413" w:rsidTr="00356EBA">
        <w:trPr>
          <w:trHeight w:val="15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6B" w:rsidRPr="00C1006B" w:rsidRDefault="006B6413" w:rsidP="00C1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C1006B"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</w:t>
            </w:r>
            <w:r w:rsidR="00CB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тва и надёжности </w:t>
            </w:r>
            <w:proofErr w:type="gramStart"/>
            <w:r w:rsidR="00CB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="00C1006B"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  Потребителей</w:t>
            </w:r>
            <w:proofErr w:type="gramEnd"/>
            <w:r w:rsidR="00C1006B"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</w:t>
            </w:r>
            <w:proofErr w:type="spellStart"/>
            <w:r w:rsidR="00CB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Акшинского</w:t>
            </w:r>
            <w:proofErr w:type="spellEnd"/>
            <w:r w:rsidR="00CB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C1006B"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006B" w:rsidRPr="00C1006B" w:rsidRDefault="00C1006B" w:rsidP="00C1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снижение затрат, связанных с выработкой и транспортировкой тепловой энергии;</w:t>
            </w:r>
          </w:p>
          <w:p w:rsidR="00C1006B" w:rsidRPr="00C1006B" w:rsidRDefault="00C1006B" w:rsidP="00C1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повышение эффективности производства </w:t>
            </w:r>
            <w:r w:rsidR="00AD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энергии</w:t>
            </w: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поставки их Потребителям;</w:t>
            </w:r>
          </w:p>
          <w:p w:rsidR="006B6413" w:rsidRPr="006B6413" w:rsidRDefault="00C1006B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снижение </w:t>
            </w:r>
            <w:proofErr w:type="gramStart"/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себестоимости</w:t>
            </w:r>
            <w:proofErr w:type="gramEnd"/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поставляемой Потребителям тепловой энергии.</w:t>
            </w:r>
          </w:p>
        </w:tc>
      </w:tr>
      <w:tr w:rsidR="006B6413" w:rsidRPr="006B6413" w:rsidTr="00356EBA">
        <w:trPr>
          <w:trHeight w:val="15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модернизация на основе современных технологий и материалов объектов системы теплоснабжения в соответствии государственными стандартами качества предоставляемых услуг;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■ </w:t>
            </w:r>
            <w:r w:rsidR="00AD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за счет ремонта котельных</w:t>
            </w: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■ сокращение расходов на ремонт тепловых сетей и котлов; 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■ </w:t>
            </w:r>
            <w:r w:rsidR="00AD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расходов на котельную №4 путем присоединения потребителей к централизованным сетям Центральной котельной</w:t>
            </w: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■ ресурсосбережение за счет </w:t>
            </w:r>
            <w:r w:rsidR="00AD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замены котлов на новые</w:t>
            </w: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повышение рентабельности деятельности ООО УК «</w:t>
            </w: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ИВА»  по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теплоснабжению.</w:t>
            </w:r>
          </w:p>
        </w:tc>
      </w:tr>
      <w:tr w:rsidR="006B6413" w:rsidRPr="006B6413" w:rsidTr="00356EBA">
        <w:trPr>
          <w:trHeight w:val="59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УК «ИВА»</w:t>
            </w:r>
          </w:p>
        </w:tc>
      </w:tr>
      <w:tr w:rsidR="006B6413" w:rsidRPr="006B6413" w:rsidTr="00161DAD">
        <w:trPr>
          <w:trHeight w:val="98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круглосуточное бесперебойное снабжение потребителей ООО УК «</w:t>
            </w: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ИВА»  услугами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теплоснабжения; 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 снижение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аварийности на тепловых сетях на 2%;</w:t>
            </w:r>
          </w:p>
          <w:p w:rsidR="006B6413" w:rsidRPr="006B6413" w:rsidRDefault="006B6413" w:rsidP="006B6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 доведение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поставляемой тепловой энергии до требований уровня, соответствующего государственному стандарту;</w:t>
            </w:r>
          </w:p>
          <w:p w:rsidR="006B6413" w:rsidRPr="006B6413" w:rsidRDefault="006B6413" w:rsidP="006B6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 сокращение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ремонт тепловых сетей и котлов;</w:t>
            </w:r>
          </w:p>
          <w:p w:rsidR="006B6413" w:rsidRPr="006B6413" w:rsidRDefault="006B6413" w:rsidP="006B6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■ уменьшение объемов потребления воды на технологические </w:t>
            </w: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  котельной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6413" w:rsidRPr="006B6413" w:rsidRDefault="00812DD2" w:rsidP="006B6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6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обеспечение экономии энергоресурсов</w:t>
            </w:r>
            <w:r w:rsidR="006B6413"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эксплуатации </w:t>
            </w:r>
            <w:r w:rsidR="006B6413"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системы теплоснабжения до 1 % от существующего уровня потребления</w:t>
            </w:r>
            <w:r w:rsidR="006B6413"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повышение рентабельности деятельности ООО УК «</w:t>
            </w:r>
            <w:proofErr w:type="gramStart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ИВА»  по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теплоснабжению до 5 % в год.</w:t>
            </w:r>
          </w:p>
        </w:tc>
      </w:tr>
      <w:tr w:rsidR="006B6413" w:rsidRPr="006B6413" w:rsidTr="00356EBA">
        <w:trPr>
          <w:trHeight w:val="118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контроля над реализацией Программы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УК «ИВА» </w:t>
            </w:r>
          </w:p>
        </w:tc>
      </w:tr>
      <w:tr w:rsidR="00356EBA" w:rsidRPr="006B6413" w:rsidTr="00161DAD">
        <w:trPr>
          <w:trHeight w:val="62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BA" w:rsidRDefault="00356EBA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EBA" w:rsidRPr="00356EBA" w:rsidRDefault="00356EBA" w:rsidP="00356EB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</w:t>
            </w:r>
            <w:r w:rsidRPr="0035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Объемы    финансирования:</w:t>
            </w:r>
          </w:p>
        </w:tc>
      </w:tr>
    </w:tbl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110"/>
        <w:gridCol w:w="2268"/>
        <w:gridCol w:w="1418"/>
      </w:tblGrid>
      <w:tr w:rsidR="00356EBA" w:rsidTr="00812DD2">
        <w:trPr>
          <w:cantSplit/>
          <w:trHeight w:val="154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before="240" w:after="200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before="240"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before="240"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Предельные расходы на создание, техническое перевооружение и реконструкцию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before="240" w:after="200"/>
              <w:ind w:lef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ввода объекта в эксплуатацию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</w:t>
            </w:r>
            <w:proofErr w:type="spellEnd"/>
          </w:p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водотрассы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ТК 30 до ул. Советская, 18, протяженностью 471 метр, диаметром труб 108мм, 50мм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5404,59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</w:t>
            </w:r>
            <w:proofErr w:type="spellEnd"/>
          </w:p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водосетей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подключения ДШИ, ДХШ, МК, ЦЗН к централизованным 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водосетям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протяженностью 152 метра с диаметром труб 57, 25 см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2672,09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</w:t>
            </w:r>
            <w:proofErr w:type="spellEnd"/>
          </w:p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централизованной системы тепло-водоснабжения от Ефремова 16-Лазо 11-Лазо 21, от ТК 4 протяженностью 308м., с заменой труб диметром 50мм от ТК 4 на трубы диаметром 100мм до ул. Лазо 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5208,84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Котел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1,5БК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1,25 БК 2011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1,5 БК в котельной №2 по адресу: с. Акша ул. Ефремова, 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3732,91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с.Акша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 централизованной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системы тепло-водоснабжения МБОУ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с.Акша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протяженностью 340 метров с заменой трубы ТС с диаметра 108 мм на 125мм от ТК 18 до ТК 22,. Модернизация ТК 18 и ТК 23 с установкой задвижек и гидранта пожаротушения.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9028,43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Теплосеть ТК10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теплосети от ТК 10 до ОВО, районный суд, протяженностью 86 м., диаметр трубы 59мм, с устройством теплового колодца.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2224,66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ЦРБ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Реконструкция здания котельной ЦРБ, расположенной с. Акша ул. Ленина 1с заменой мягкой кровли на асбестоцементные листы, замена кирпичной кладки стены, замена окон деревянных на ПВХ, создание системы водоотвода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7881,79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ЦК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1,74 БК 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2,5 БК в Центральной котельной расположенной с. Акша ул. Ононская, 48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5974,27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№2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Реконструкция здания котельной №2, расположенной с. Акша ул. Ефремова, 12 с заменой мягкой кровли на асбестоцементные листы, замена деревянных колод на стальные трубы, создание и обустройство туалетной комнаты, замена кирпичной кладки стены, создание системы водоотвода.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5865,11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ЦК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Реконструкция здания котельной Центральной, расположенной с. Акша ул. Ононская, 50 с заменой мягкой кровли на асбестоцементные листы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r w:rsidRPr="00D344DB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замена окон деревянных на ПВХ</w:t>
            </w:r>
            <w:r w:rsidRPr="00D344DB">
              <w:rPr>
                <w:rFonts w:ascii="Times New Roman" w:eastAsia="Times New Roman" w:hAnsi="Times New Roman"/>
                <w:i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замена деревянных ворот и дверей на железные, реконструкция кирпичных стен.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4134,48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2,0 БК 2018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2,5 БК в котельной ЦРБ, расположенной по адресу: с. Акша ул. Ленина, 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6798,30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ЦРБ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ямы для накопления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золошлаковых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отходов котельной ЦРБ по ул. Ленина 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4636,92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№2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ямы для накопления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золошлаковых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отходов котельной №2 по ул. Ефремова 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8527,73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2032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Центральная котельная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ямы для накопления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золошлаковых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отходов центральной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котельной 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ул. Ононская 48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15800,75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2033</w:t>
            </w:r>
          </w:p>
        </w:tc>
      </w:tr>
      <w:tr w:rsidR="00356EBA" w:rsidTr="00812DD2">
        <w:trPr>
          <w:cantSplit/>
        </w:trPr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563166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87890,87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EBA" w:rsidRDefault="00356EBA" w:rsidP="005C06B6">
            <w:pPr>
              <w:pStyle w:val="Standard"/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56EBA" w:rsidRDefault="00356EBA" w:rsidP="00356EBA">
      <w:pPr>
        <w:pStyle w:val="Textbody"/>
        <w:rPr>
          <w:szCs w:val="24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Инвестиционная программа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ООО </w:t>
      </w:r>
      <w:proofErr w:type="gramStart"/>
      <w:r w:rsidRPr="006B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  «</w:t>
      </w:r>
      <w:proofErr w:type="gramEnd"/>
      <w:r w:rsidRPr="006B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ИВА»</w:t>
      </w:r>
    </w:p>
    <w:p w:rsidR="006B6413" w:rsidRPr="006B6413" w:rsidRDefault="00812DD2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Теплоснабжение</w:t>
      </w:r>
      <w:r w:rsidR="00D45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на</w:t>
      </w:r>
      <w:proofErr w:type="gramEnd"/>
      <w:r w:rsidR="00D45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2024 - 203</w:t>
      </w:r>
      <w:r w:rsidR="006B6413" w:rsidRPr="006B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гг.»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Введение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12DD2">
        <w:rPr>
          <w:rFonts w:ascii="Times New Roman" w:eastAsia="Times New Roman" w:hAnsi="Times New Roman" w:cs="Times New Roman"/>
          <w:sz w:val="26"/>
          <w:szCs w:val="26"/>
          <w:lang w:eastAsia="ru-RU"/>
        </w:rPr>
        <w:t>нвестиционная программа «Теплоснабжение</w:t>
      </w:r>
      <w:r w:rsidR="00B2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2024 -203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г. г.» (далее – Инвестиционная программа) разработана для осуществления ее реализации в рамках перспективного развития системы теплоснабжения в муниципальном </w:t>
      </w:r>
      <w:r w:rsidR="00B252B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округе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2B0">
        <w:rPr>
          <w:rFonts w:ascii="Times New Roman" w:eastAsia="Times New Roman" w:hAnsi="Times New Roman" w:cs="Times New Roman"/>
          <w:sz w:val="26"/>
          <w:szCs w:val="26"/>
          <w:lang w:eastAsia="ru-RU"/>
        </w:rPr>
        <w:t>«Акшинский» на период 2024-203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разработки Инвестиционной программы является:</w:t>
      </w:r>
    </w:p>
    <w:p w:rsidR="00D4597B" w:rsidRPr="00D4597B" w:rsidRDefault="00D4597B" w:rsidP="00D459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и надёжности тепло-</w:t>
      </w:r>
      <w:proofErr w:type="gramStart"/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  Потребителей</w:t>
      </w:r>
      <w:proofErr w:type="gramEnd"/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сельского поселения «Акшинское»;</w:t>
      </w:r>
    </w:p>
    <w:p w:rsidR="00D4597B" w:rsidRPr="00D4597B" w:rsidRDefault="00D4597B" w:rsidP="00D459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снижение затрат, связанных с выработкой и транспортировкой тепловой энергии;</w:t>
      </w:r>
    </w:p>
    <w:p w:rsidR="00D4597B" w:rsidRPr="00D4597B" w:rsidRDefault="00D4597B" w:rsidP="00D459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повышение эффективности производства тепловой энергии и холодной воды и поставки их Потребителям;</w:t>
      </w:r>
    </w:p>
    <w:p w:rsidR="006B6413" w:rsidRPr="006B6413" w:rsidRDefault="00D4597B" w:rsidP="00D459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снижение </w:t>
      </w:r>
      <w:proofErr w:type="gramStart"/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себестоимости</w:t>
      </w:r>
      <w:proofErr w:type="gramEnd"/>
      <w:r w:rsidRPr="00D45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поставляемой Потребителям тепловой энергии.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обеспечение надежного, бесперебойного и качественного снабжения потребителей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УК «ИВА»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тепловой энергией;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повышение эффективности деятельности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«ИВА»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направленное на снижение затрат на выработку тепловой энергии и повышение уровня рен</w:t>
      </w:r>
      <w:r w:rsidR="00B2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табельности деятельности </w:t>
      </w:r>
      <w:proofErr w:type="gramStart"/>
      <w:r w:rsidR="00B252B0">
        <w:rPr>
          <w:rFonts w:ascii="Times New Roman" w:eastAsia="Times New Roman" w:hAnsi="Times New Roman" w:cs="Times New Roman"/>
          <w:sz w:val="26"/>
          <w:szCs w:val="26"/>
          <w:lang w:eastAsia="ru-RU"/>
        </w:rPr>
        <w:t>в  2024</w:t>
      </w:r>
      <w:proofErr w:type="gramEnd"/>
      <w:r w:rsidR="00B252B0">
        <w:rPr>
          <w:rFonts w:ascii="Times New Roman" w:eastAsia="Times New Roman" w:hAnsi="Times New Roman" w:cs="Times New Roman"/>
          <w:sz w:val="26"/>
          <w:szCs w:val="26"/>
          <w:lang w:eastAsia="ru-RU"/>
        </w:rPr>
        <w:t>-203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обеспечение энергосбережения и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ресурсосбережения  в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процессе выработки тепловой энергии.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Инвестиционной программы должна улучшить обеспечение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качественной  и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бесперебойной подачи тепла населению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с.Акша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033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 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Акшинский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 Инвестиционной программы являются:</w:t>
      </w:r>
    </w:p>
    <w:p w:rsidR="00812DD2" w:rsidRPr="00812DD2" w:rsidRDefault="00812DD2" w:rsidP="00812DD2">
      <w:pPr>
        <w:widowControl w:val="0"/>
        <w:autoSpaceDE w:val="0"/>
        <w:autoSpaceDN w:val="0"/>
        <w:adjustRightInd w:val="0"/>
        <w:spacing w:after="0" w:line="240" w:lineRule="auto"/>
        <w:ind w:left="-1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12DD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модернизация на основе современных технологий и материалов объектов системы теплоснабжения в соответствии государственными стандартами качества предоставляемых услуг;</w:t>
      </w:r>
    </w:p>
    <w:p w:rsidR="00812DD2" w:rsidRPr="00812DD2" w:rsidRDefault="00812DD2" w:rsidP="00812DD2">
      <w:pPr>
        <w:widowControl w:val="0"/>
        <w:autoSpaceDE w:val="0"/>
        <w:autoSpaceDN w:val="0"/>
        <w:adjustRightInd w:val="0"/>
        <w:spacing w:after="0" w:line="240" w:lineRule="auto"/>
        <w:ind w:left="-1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12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энергосбережение за счет ремонта котельных; </w:t>
      </w:r>
    </w:p>
    <w:p w:rsidR="00812DD2" w:rsidRPr="00812DD2" w:rsidRDefault="00812DD2" w:rsidP="00812DD2">
      <w:pPr>
        <w:widowControl w:val="0"/>
        <w:autoSpaceDE w:val="0"/>
        <w:autoSpaceDN w:val="0"/>
        <w:adjustRightInd w:val="0"/>
        <w:spacing w:after="0" w:line="240" w:lineRule="auto"/>
        <w:ind w:left="-1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12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сокращение расходов на ремонт тепловых сетей и котлов; </w:t>
      </w:r>
    </w:p>
    <w:p w:rsidR="00812DD2" w:rsidRPr="00812DD2" w:rsidRDefault="00812DD2" w:rsidP="00812DD2">
      <w:pPr>
        <w:widowControl w:val="0"/>
        <w:autoSpaceDE w:val="0"/>
        <w:autoSpaceDN w:val="0"/>
        <w:adjustRightInd w:val="0"/>
        <w:spacing w:after="0" w:line="240" w:lineRule="auto"/>
        <w:ind w:left="-1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12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уменьшение расходов на котельную №4 путем присоединения потребителей к централизованным сетям Центральной котельной; </w:t>
      </w:r>
    </w:p>
    <w:p w:rsidR="00812DD2" w:rsidRPr="00812DD2" w:rsidRDefault="00812DD2" w:rsidP="00812DD2">
      <w:pPr>
        <w:widowControl w:val="0"/>
        <w:autoSpaceDE w:val="0"/>
        <w:autoSpaceDN w:val="0"/>
        <w:adjustRightInd w:val="0"/>
        <w:spacing w:after="0" w:line="240" w:lineRule="auto"/>
        <w:ind w:left="-1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12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ресурсосбережение за счет замены котлов на новые;</w:t>
      </w:r>
    </w:p>
    <w:p w:rsidR="006B6413" w:rsidRPr="006B6413" w:rsidRDefault="00812DD2" w:rsidP="00812D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повышение рентабельности деятельности ООО УК «</w:t>
      </w:r>
      <w:proofErr w:type="gramStart"/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ИВА»  по</w:t>
      </w:r>
      <w:proofErr w:type="gramEnd"/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Инвестиционная программа </w:t>
      </w:r>
      <w:r w:rsidR="006B6413"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УК «ИВА» </w:t>
      </w:r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развити</w:t>
      </w:r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>ю системы теплоснабжения на 2024 – 203</w:t>
      </w:r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3 г. г. предлагается к финансированию за счет инвестиционной надбавки к тарифу на услуги теплоснабже</w:t>
      </w:r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на период регулирования 2024-203</w:t>
      </w:r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proofErr w:type="spellStart"/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B6413" w:rsidRPr="006B6413" w:rsidRDefault="006B6413" w:rsidP="006B64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Общие сведения об инициаторе Инвестиционного проекта.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left="705" w:right="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Инвестиционная программа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УК «ИВА»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развити</w:t>
      </w:r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>ю системы теплоснабжения на 2023–203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3г. г. разработана Обществом с ограниченной ответственностью Управляющая компания «ИВА»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, сокращенное наименование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«</w:t>
      </w:r>
      <w:proofErr w:type="gramStart"/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ИВА» 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(</w:t>
      </w:r>
      <w:proofErr w:type="gramEnd"/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далее – Предприятие). </w:t>
      </w:r>
    </w:p>
    <w:p w:rsidR="006B6413" w:rsidRPr="006B6413" w:rsidRDefault="006B6413" w:rsidP="00812DD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«</w:t>
      </w:r>
      <w:proofErr w:type="gramStart"/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ИВА» </w:t>
      </w: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зарегистрировано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Администрацией СП «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Акшинское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="00812DD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 </w:t>
      </w: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2012 г.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Предприятие поставлено на учет в налоговом органе 14.05.2012г., свидетельство о постановке на учет 75 № 002236966 выдано 14.05.2012г., присвоен идентификационный номер налогоплательщика 7501003171.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Предприятие внесено в Единый государственный реестр юридических лиц за основным государственным регистрационным номером 1127515000216.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Деятельность Предприятия осуществляется на основании Устава. 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Предприятие осуществляет деятельность в сфере оказания жилищно-коммунальных услуг и является комплексным: оказывает коммунальные услуги водоснабжения, водоотведения и теплоснабжения.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Имущество, задействованное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оказания коммунальных услуг потребителям, находится в собственности администрации СП «Акшинское» передано Предприятию на праве хозяйственного ведения.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Местонахождение Предприятия: 674230, Забайкальский край,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с.Акша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spellStart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ул.Ононская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52.</w:t>
      </w:r>
    </w:p>
    <w:p w:rsidR="006B6413" w:rsidRPr="006B6413" w:rsidRDefault="00812DD2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Юридический</w:t>
      </w:r>
      <w:r w:rsidR="006B6413"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адрес Предприятия: 674230, Забайкальский край, </w:t>
      </w:r>
      <w:proofErr w:type="spellStart"/>
      <w:r w:rsidR="006B6413"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с.Акша</w:t>
      </w:r>
      <w:proofErr w:type="spellEnd"/>
      <w:r w:rsidR="006B6413"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proofErr w:type="spellStart"/>
      <w:r w:rsidR="006B6413"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ул.Лазо</w:t>
      </w:r>
      <w:proofErr w:type="spellEnd"/>
      <w:r w:rsidR="006B6413"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21.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>Телефон: 8 (30231) 3-10-44.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Директор: Иванкин Вячеслав Анатольевич.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Главный бухгалтер: </w:t>
      </w:r>
      <w:r w:rsidR="00EF79A7">
        <w:rPr>
          <w:rFonts w:ascii="Times New Roman" w:eastAsia="Times New Roman" w:hAnsi="Times New Roman" w:cs="Times New Roman"/>
          <w:sz w:val="26"/>
          <w:szCs w:val="20"/>
          <w:lang w:eastAsia="ru-RU"/>
        </w:rPr>
        <w:t>Кузнецова Лариса Михайловна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2.  Общие сведения об Инвестиционной программе.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При составлении Инвестиционной программы Предприятие руководствовалось следующими нормативно-методическими документами: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- Федеральным законом от 06.10.2003 г. № 131-ФЗ «Об общих принципах организации муниципального самоуправления в Российской Федерации» (с изменениями от 07.05.2009 г.);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- Федеральным законом от 25.02.1999 г. № 39-ФЗ «Об инвестиционной деятельности в Российской Федерации, осуществляемой в форме капитальных вложений» (с изменениями от 24.07.2007 г.);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- Федеральным законом от 27.07.2010 г. № 190-ФЗ «О теплоснабжении»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-ПП РФ от 22 октября 2012 г№1075 «О ценообразовании в сфере теплоснабжения»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- Методическими рекомендациями по разработке инвестиционных программ организаций коммунального комплекса, утвержденными приказом Министерства регионального развития РФ от 10 октября </w:t>
      </w:r>
      <w:smartTag w:uri="urn:schemas-microsoft-com:office:smarttags" w:element="metricconverter">
        <w:smartTagPr>
          <w:attr w:name="ProductID" w:val="2007 г"/>
        </w:smartTagPr>
        <w:r w:rsidRPr="006B6413">
          <w:rPr>
            <w:rFonts w:ascii="Times New Roman" w:eastAsia="Batang" w:hAnsi="Times New Roman" w:cs="Times New Roman"/>
            <w:sz w:val="26"/>
            <w:szCs w:val="20"/>
            <w:lang w:eastAsia="ru-RU"/>
          </w:rPr>
          <w:t>2007 г</w:t>
        </w:r>
      </w:smartTag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. № 99;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- Методическими рекомендациями по подготовке технических заданий по разработке инвестиционных программ организаций коммунального комплекса, утвержденными приказом Министерства регионального развития РФ от 10 октября </w:t>
      </w:r>
      <w:smartTag w:uri="urn:schemas-microsoft-com:office:smarttags" w:element="metricconverter">
        <w:smartTagPr>
          <w:attr w:name="ProductID" w:val="2007 г"/>
        </w:smartTagPr>
        <w:r w:rsidRPr="006B6413">
          <w:rPr>
            <w:rFonts w:ascii="Times New Roman" w:eastAsia="Batang" w:hAnsi="Times New Roman" w:cs="Times New Roman"/>
            <w:sz w:val="26"/>
            <w:szCs w:val="20"/>
            <w:lang w:eastAsia="ru-RU"/>
          </w:rPr>
          <w:lastRenderedPageBreak/>
          <w:t>2007 г</w:t>
        </w:r>
      </w:smartTag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. № 100;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9" w:firstLine="879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- Уставом Общества с ограниченной ответственность Управляющая компания «ИВА».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right="-4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Инвестиционной программы является коммунальный комплекс теплоснабжения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«ИВА»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реализации настоящей Инвестиционной программы является: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color w:val="993366"/>
          <w:sz w:val="26"/>
          <w:szCs w:val="26"/>
          <w:lang w:eastAsia="ru-RU"/>
        </w:rPr>
        <w:t xml:space="preserve">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надежного, бесперебойного и качественного снабжения потребителей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УК «ИВА»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тепловой энергией;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повышение эффективности деятельности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«ИВА»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направленное на снижение затрат на выработку тепловой энергии и повышение уровня рен</w:t>
      </w:r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табельности деятельности </w:t>
      </w:r>
      <w:proofErr w:type="gramStart"/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>в  2024</w:t>
      </w:r>
      <w:proofErr w:type="gramEnd"/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>-203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обеспечение энергосбережения и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ресурсосбережения  в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процессе выработки тепловой энергии.</w:t>
      </w:r>
    </w:p>
    <w:p w:rsidR="00E97B61" w:rsidRPr="006B6413" w:rsidRDefault="00E97B61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Инвестиционная программа разработана на основании мероприятий, предусмотренных Концессионным соглашением № 3 от 30.08.2024г. в отношении комплекса объектов теплоснабжения, расположенных на территории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Акша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993366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Инвестиционной программы предполагается использовать инвестиционные ресурсы при решении следующих основных задач: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модернизация на основе современных технологий и материалов объектов системы теплоснабжения в соответствии государственными стандартами качества предоставляемых услуг;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повышение стабильного качества обработанной воды в процессе работы водоподготовительной установки (далее – ВПУ) котельных;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сокращение расходов на ремонт тепловых сетей и котлов за счет снижения коррозии и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накипеобразования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котлах и тепловых сетях;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энергосбережение, путем установки на котельных экономайзеров;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ресурсосбережение за счет уменьшения потребления воды на технологические нужды котельных;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рентабельности деятельности ООО УК «ИВА» по теплоснабжению.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работ по модернизации объектов сист</w:t>
      </w:r>
      <w:r w:rsidR="00EF79A7">
        <w:rPr>
          <w:rFonts w:ascii="Times New Roman" w:eastAsia="Times New Roman" w:hAnsi="Times New Roman" w:cs="Times New Roman"/>
          <w:sz w:val="26"/>
          <w:szCs w:val="26"/>
          <w:lang w:eastAsia="ru-RU"/>
        </w:rPr>
        <w:t>емы теплоснабжения в период 2024 - 203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г. г. планируется обеспечить за счет инвестиционной надбавки к тарифу на теплоснабжение.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</w:p>
    <w:p w:rsid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Финансовая потребность Предприятия на реализацию мероприятий Инвестиционной программы по модернизации объектов системы теплоснабжения составляет</w:t>
      </w:r>
      <w:r w:rsidR="008F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1B9F" w:rsidRPr="008F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</w:t>
      </w:r>
      <w:r w:rsidR="008F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1B9F" w:rsidRPr="008F1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890,87</w:t>
      </w:r>
      <w:r w:rsidR="008F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97B61" w:rsidRDefault="00E97B61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B61" w:rsidRDefault="00E97B61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расположенного по адресу: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20, в лице Главы Капустина П.М. утверждает и согласовывает настоящую программу.</w:t>
      </w:r>
    </w:p>
    <w:p w:rsidR="00E97B61" w:rsidRDefault="00E97B61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B61" w:rsidRPr="006B6413" w:rsidRDefault="00E97B61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 края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 настоящую программу.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3. Показатели финансово-хозяйственной деятельности по теплоснабжению инициатора инвестиционного проекта.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выработка тепловой энергии Предприятием производится котельными, расположенными на территории с. Акша муниципального района «Акшинский район».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Выработанная  тепловая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энергия расходуется на хозяйственные, коммунальные и производственные нужды населения,</w:t>
      </w:r>
      <w:r w:rsidR="00527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социальных,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организаций и предприятий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с.Акша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</w:p>
    <w:p w:rsidR="006B6413" w:rsidRPr="006B6413" w:rsidRDefault="006B6413" w:rsidP="006B6413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</w:pPr>
      <w:r w:rsidRPr="006B641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 муниципальной системе теплоснабжения муниципального района «Акшинский район» Предприятием эксплуатируется  4 котельных, общее количество котлов в котельных составляет </w:t>
      </w:r>
      <w:r w:rsidRPr="006B6413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>10 шт., из них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водогрейные -  10 шт.;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паровые -       0 шт.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Суммарная тепловая мощность (производительность) </w:t>
      </w:r>
      <w:r w:rsidR="00375609">
        <w:rPr>
          <w:rFonts w:ascii="Times New Roman" w:eastAsia="Times New Roman" w:hAnsi="Times New Roman" w:cs="Times New Roman"/>
          <w:sz w:val="26"/>
          <w:szCs w:val="26"/>
          <w:lang w:eastAsia="ru-RU"/>
        </w:rPr>
        <w:t>12,75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Гкал/час, в том числе: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водогрейные  –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5609">
        <w:rPr>
          <w:rFonts w:ascii="Times New Roman" w:eastAsia="Times New Roman" w:hAnsi="Times New Roman" w:cs="Times New Roman"/>
          <w:sz w:val="26"/>
          <w:szCs w:val="26"/>
          <w:lang w:eastAsia="ru-RU"/>
        </w:rPr>
        <w:t>12,75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Гкал/час;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паровые   - 0 Гкал/час.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видами топлива, используемыми для производства тепловой энергии, являются природный</w:t>
      </w:r>
      <w:r w:rsidR="00527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бурый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уголь. В качестве резервного топлива может использоваться дрова.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Общая протяженность тепловых сетей составляет </w:t>
      </w:r>
      <w:r w:rsidR="00102A90">
        <w:rPr>
          <w:rFonts w:ascii="Times New Roman" w:eastAsia="Batang" w:hAnsi="Times New Roman" w:cs="Times New Roman"/>
          <w:sz w:val="26"/>
          <w:szCs w:val="26"/>
          <w:lang w:eastAsia="ru-RU"/>
        </w:rPr>
        <w:t>4,2</w:t>
      </w: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км, в том числе:</w:t>
      </w:r>
    </w:p>
    <w:p w:rsidR="006B6413" w:rsidRPr="006B6413" w:rsidRDefault="00102A90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  <w:lang w:eastAsia="ru-RU"/>
        </w:rPr>
        <w:t>0</w:t>
      </w:r>
      <w:r w:rsidR="006B6413"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км – надземная прокладка;</w:t>
      </w:r>
    </w:p>
    <w:p w:rsidR="006B6413" w:rsidRDefault="00102A90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  <w:lang w:eastAsia="ru-RU"/>
        </w:rPr>
        <w:t>-   4,2</w:t>
      </w:r>
      <w:r w:rsidR="006B6413"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км – подземная прокладка.</w:t>
      </w:r>
    </w:p>
    <w:p w:rsidR="0052745C" w:rsidRDefault="0052745C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</w:p>
    <w:p w:rsidR="0052745C" w:rsidRPr="006B6413" w:rsidRDefault="0052745C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Износ системы теплоснабжения составляет на 01.09.2024г. – 40%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стоимостные характеристики системы теплоснабжения муниципального </w:t>
      </w:r>
      <w:r w:rsidR="0069144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Акшинский »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находящейся на балансе </w:t>
      </w:r>
      <w:r w:rsidR="0069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«Акшинский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обслуживаемой </w:t>
      </w:r>
      <w:r w:rsidRPr="006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УК «ИВА»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 в следующей таблице: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6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1172"/>
        <w:gridCol w:w="1905"/>
      </w:tblGrid>
      <w:tr w:rsidR="006B6413" w:rsidRPr="006B6413" w:rsidTr="0052745C">
        <w:trPr>
          <w:trHeight w:val="493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13" w:rsidRPr="006B6413" w:rsidRDefault="009F6AF2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на 01.01.2024</w:t>
            </w:r>
            <w:r w:rsidR="006B6413" w:rsidRPr="006B6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6413" w:rsidRPr="006B6413" w:rsidTr="006B6413">
        <w:trPr>
          <w:trHeight w:val="266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ОС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5F3850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15 584 900</w:t>
            </w:r>
          </w:p>
        </w:tc>
      </w:tr>
    </w:tbl>
    <w:p w:rsidR="006B6413" w:rsidRPr="006B6413" w:rsidRDefault="006B6413" w:rsidP="000904E9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Натуральные показатели деятельности Предприятия по теплоснабжению в динамике за 2018 - 2023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представлены в следующей таблице: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276"/>
        <w:gridCol w:w="1417"/>
        <w:gridCol w:w="1276"/>
        <w:gridCol w:w="1276"/>
      </w:tblGrid>
      <w:tr w:rsidR="00CF1975" w:rsidRPr="006B6413" w:rsidTr="00CF1975">
        <w:trPr>
          <w:trHeight w:val="8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proofErr w:type="spellStart"/>
            <w:r w:rsidRPr="006B6413">
              <w:rPr>
                <w:rFonts w:ascii="Times New Roman" w:eastAsia="Batang" w:hAnsi="Times New Roman" w:cs="Times New Roman"/>
                <w:lang w:eastAsia="ru-RU"/>
              </w:rPr>
              <w:t>Ед.изм</w:t>
            </w:r>
            <w:proofErr w:type="spellEnd"/>
            <w:r w:rsidRPr="006B6413">
              <w:rPr>
                <w:rFonts w:ascii="Times New Roman" w:eastAsia="Batang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120" w:line="48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120" w:line="48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ru-RU"/>
              </w:rPr>
              <w:t>2023 год</w:t>
            </w:r>
          </w:p>
        </w:tc>
      </w:tr>
      <w:tr w:rsidR="00CF1975" w:rsidRPr="006B6413" w:rsidTr="00CF1975">
        <w:trPr>
          <w:trHeight w:val="4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Произведено тепловой энергии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8959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9072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4F4259" w:rsidRDefault="00C43D11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9443</w:t>
            </w:r>
          </w:p>
        </w:tc>
      </w:tr>
      <w:tr w:rsidR="00CF1975" w:rsidRPr="006B6413" w:rsidTr="00CF1975">
        <w:trPr>
          <w:trHeight w:val="6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Расход тепловой энергии на собственные нужды и потери тепловой энергии в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11" w:rsidRPr="004F4259" w:rsidRDefault="00C43D11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CF1975" w:rsidRPr="004F4259" w:rsidRDefault="00C43D11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261</w:t>
            </w:r>
          </w:p>
        </w:tc>
      </w:tr>
      <w:tr w:rsidR="00CF1975" w:rsidRPr="006B6413" w:rsidTr="00CF1975">
        <w:trPr>
          <w:trHeight w:val="41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В процентах от произведенной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D3687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D3687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4F4259" w:rsidRDefault="00D3687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2,8</w:t>
            </w:r>
          </w:p>
        </w:tc>
      </w:tr>
      <w:tr w:rsidR="00CF1975" w:rsidRPr="006B6413" w:rsidTr="00CF1975">
        <w:trPr>
          <w:trHeight w:val="5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lastRenderedPageBreak/>
              <w:t>Отпуск тепловой энергии в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8708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8811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93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9182</w:t>
            </w:r>
          </w:p>
        </w:tc>
      </w:tr>
      <w:tr w:rsidR="00CF1975" w:rsidRPr="006B6413" w:rsidTr="00CF1975">
        <w:trPr>
          <w:trHeight w:val="2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Потери тепловой энергии в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AE4E27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1661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AE4E27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1661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4F4259" w:rsidRDefault="00AE4E27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1836</w:t>
            </w:r>
          </w:p>
        </w:tc>
      </w:tr>
      <w:tr w:rsidR="00CF1975" w:rsidRPr="006B6413" w:rsidTr="00CF1975">
        <w:trPr>
          <w:trHeight w:val="62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В процентах от отпущенной тепловой энергии в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5226D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5226D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4F4259" w:rsidRDefault="005226D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20</w:t>
            </w:r>
          </w:p>
        </w:tc>
      </w:tr>
      <w:tr w:rsidR="00CF1975" w:rsidRPr="006B6413" w:rsidTr="00CF1975">
        <w:trPr>
          <w:trHeight w:val="41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Отпуск тепловой энергии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7047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8A3B93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7150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4F4259" w:rsidRDefault="00AE4E27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7346</w:t>
            </w:r>
          </w:p>
        </w:tc>
      </w:tr>
      <w:tr w:rsidR="00CF1975" w:rsidRPr="006B6413" w:rsidTr="00CF1975">
        <w:trPr>
          <w:trHeight w:val="7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Удельный расход электроэнергии на производство теплоносителя</w:t>
            </w:r>
          </w:p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proofErr w:type="spellStart"/>
            <w:r w:rsidRPr="006B6413">
              <w:rPr>
                <w:rFonts w:ascii="Times New Roman" w:eastAsia="Batang" w:hAnsi="Times New Roman" w:cs="Times New Roman"/>
                <w:lang w:eastAsia="ru-RU"/>
              </w:rPr>
              <w:t>кВт.час</w:t>
            </w:r>
            <w:proofErr w:type="spellEnd"/>
            <w:r w:rsidRPr="006B6413">
              <w:rPr>
                <w:rFonts w:ascii="Times New Roman" w:eastAsia="Batang" w:hAnsi="Times New Roman" w:cs="Times New Roman"/>
                <w:lang w:eastAsia="ru-RU"/>
              </w:rPr>
              <w:t>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E662A8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E662A8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8A" w:rsidRPr="004F4259" w:rsidRDefault="001F208A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CF1975" w:rsidRPr="004F4259" w:rsidRDefault="001F208A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58</w:t>
            </w:r>
          </w:p>
        </w:tc>
      </w:tr>
      <w:tr w:rsidR="00CF1975" w:rsidRPr="006B6413" w:rsidTr="00CF1975">
        <w:trPr>
          <w:trHeight w:val="7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Удельный расход условного топлива на выработку единицы тепловой энергии</w:t>
            </w:r>
          </w:p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proofErr w:type="spellStart"/>
            <w:r w:rsidRPr="006B6413">
              <w:rPr>
                <w:rFonts w:ascii="Times New Roman" w:eastAsia="Batang" w:hAnsi="Times New Roman" w:cs="Times New Roman"/>
                <w:lang w:eastAsia="ru-RU"/>
              </w:rPr>
              <w:t>Т.у.т</w:t>
            </w:r>
            <w:proofErr w:type="spellEnd"/>
            <w:r w:rsidRPr="006B6413">
              <w:rPr>
                <w:rFonts w:ascii="Times New Roman" w:eastAsia="Batang" w:hAnsi="Times New Roman" w:cs="Times New Roman"/>
                <w:lang w:eastAsia="ru-RU"/>
              </w:rPr>
              <w:t>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390249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390249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9" w:rsidRPr="004F4259" w:rsidRDefault="00390249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CF1975" w:rsidRPr="004F4259" w:rsidRDefault="00390249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0,25</w:t>
            </w:r>
          </w:p>
        </w:tc>
      </w:tr>
      <w:tr w:rsidR="00CF1975" w:rsidRPr="006B6413" w:rsidTr="00CF1975">
        <w:trPr>
          <w:trHeight w:val="7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Объем присоединяемой тепловой нагрузки новых потребителей</w:t>
            </w:r>
          </w:p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Гкал/час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4F4259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CF1975" w:rsidRPr="004F4259" w:rsidRDefault="00515CEB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0904E9"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</w:tr>
      <w:tr w:rsidR="00CF1975" w:rsidRPr="006B6413" w:rsidTr="00CF1975">
        <w:trPr>
          <w:trHeight w:val="7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proofErr w:type="gramStart"/>
            <w:r w:rsidRPr="006B6413">
              <w:rPr>
                <w:rFonts w:ascii="Times New Roman" w:eastAsia="Batang" w:hAnsi="Times New Roman" w:cs="Times New Roman"/>
                <w:lang w:eastAsia="ru-RU"/>
              </w:rPr>
              <w:t>Износ  объектов</w:t>
            </w:r>
            <w:proofErr w:type="gramEnd"/>
            <w:r w:rsidRPr="006B6413">
              <w:rPr>
                <w:rFonts w:ascii="Times New Roman" w:eastAsia="Batang" w:hAnsi="Times New Roman" w:cs="Times New Roman"/>
                <w:lang w:eastAsia="ru-RU"/>
              </w:rPr>
              <w:t xml:space="preserve"> теплоснабжения,</w:t>
            </w:r>
          </w:p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 xml:space="preserve">  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4F4259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4F4259">
              <w:rPr>
                <w:rFonts w:ascii="Times New Roman" w:eastAsia="Batang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0904E9" w:rsidRPr="004F4259" w:rsidRDefault="000904E9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ru-RU"/>
              </w:rPr>
              <w:t>40</w:t>
            </w:r>
          </w:p>
        </w:tc>
      </w:tr>
      <w:tr w:rsidR="00CF1975" w:rsidRPr="006B6413" w:rsidTr="00CF1975">
        <w:trPr>
          <w:trHeight w:val="7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5" w:rsidRPr="006B6413" w:rsidRDefault="00CF1975" w:rsidP="000904E9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Прекращение теплоснабжения по причине аварий на объектах теплоснабжения и теплосетях     1 на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 w:rsidRPr="006B6413"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75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</w:p>
          <w:p w:rsidR="00CF1975" w:rsidRPr="006B6413" w:rsidRDefault="00CF1975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right="-108" w:hanging="180"/>
              <w:jc w:val="center"/>
              <w:rPr>
                <w:rFonts w:ascii="Times New Roman" w:eastAsia="Batang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ru-RU"/>
              </w:rPr>
              <w:t>0</w:t>
            </w:r>
          </w:p>
        </w:tc>
      </w:tr>
    </w:tbl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6"/>
          <w:szCs w:val="20"/>
          <w:highlight w:val="yellow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объем произв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еденной тепловой </w:t>
      </w:r>
      <w:proofErr w:type="gramStart"/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энергии  в</w:t>
      </w:r>
      <w:proofErr w:type="gramEnd"/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2024-25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увеличится на  </w:t>
      </w:r>
      <w:r w:rsidR="00E57D28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Гкал или на </w:t>
      </w:r>
      <w:r w:rsidR="00E57D2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по отношению к объему произведенной тепловой энергии 20</w:t>
      </w:r>
      <w:r w:rsidR="00E57D28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в результате подключения</w:t>
      </w:r>
      <w:r w:rsidR="00E57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новых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потребителей .</w:t>
      </w:r>
    </w:p>
    <w:p w:rsidR="006B6413" w:rsidRPr="006B6413" w:rsidRDefault="000904E9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к концу 2033</w:t>
      </w:r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объем отпуска тепловой энергии бюджетным потребителям увеличится на 1371 Гкал. </w:t>
      </w:r>
      <w:proofErr w:type="gramStart"/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 на</w:t>
      </w:r>
      <w:proofErr w:type="gramEnd"/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24,8 % по отношению к объему 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тпуска тепловой энергии в 2023</w:t>
      </w:r>
      <w:r w:rsidR="006B6413"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полезного отпуска тепловой энергии Предприятия на 2018 -2023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группам потребителей приведена в следующей таблице: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5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559"/>
        <w:gridCol w:w="1418"/>
      </w:tblGrid>
      <w:tr w:rsidR="0077255D" w:rsidRPr="006B6413" w:rsidTr="0077255D">
        <w:trPr>
          <w:cantSplit/>
          <w:trHeight w:val="22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2023 г</w:t>
            </w:r>
          </w:p>
        </w:tc>
      </w:tr>
      <w:tr w:rsidR="0077255D" w:rsidRPr="006B6413" w:rsidTr="0077255D">
        <w:trPr>
          <w:cantSplit/>
          <w:trHeight w:val="14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5D" w:rsidRPr="006B6413" w:rsidRDefault="0077255D" w:rsidP="006B64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5D" w:rsidRPr="006B6413" w:rsidRDefault="0077255D" w:rsidP="006B6413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7255D" w:rsidRPr="006B6413" w:rsidTr="0077255D">
        <w:trPr>
          <w:trHeight w:val="2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EC7" w:rsidRDefault="0077255D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Отпущено тепловой энергии потребителям, всего, </w:t>
            </w:r>
          </w:p>
          <w:p w:rsidR="0077255D" w:rsidRPr="006B6413" w:rsidRDefault="0077255D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414DD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414DD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414DD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7345</w:t>
            </w:r>
          </w:p>
        </w:tc>
      </w:tr>
      <w:tr w:rsidR="0077255D" w:rsidRPr="006B6413" w:rsidTr="0077255D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77255D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414DD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414DD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414DD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1939</w:t>
            </w:r>
          </w:p>
        </w:tc>
      </w:tr>
      <w:tr w:rsidR="0077255D" w:rsidRPr="006B6413" w:rsidTr="0077255D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77255D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Бюджетные потребители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676182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676182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676182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5083</w:t>
            </w:r>
          </w:p>
        </w:tc>
      </w:tr>
      <w:tr w:rsidR="0077255D" w:rsidRPr="006B6413" w:rsidTr="0077255D">
        <w:trPr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77255D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507B74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507B74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507B74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323</w:t>
            </w:r>
          </w:p>
        </w:tc>
      </w:tr>
      <w:tr w:rsidR="0077255D" w:rsidRPr="006B6413" w:rsidTr="0077255D">
        <w:trPr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77255D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Собственное потребление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8D0EC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8D0EC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55D" w:rsidRPr="006B6413" w:rsidRDefault="008D0EC7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-1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578</w:t>
            </w:r>
          </w:p>
        </w:tc>
      </w:tr>
    </w:tbl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доля потребления услуг теплоснабжения Предприятия приходится на груп</w:t>
      </w:r>
      <w:r w:rsidR="00BE601B">
        <w:rPr>
          <w:rFonts w:ascii="Times New Roman" w:eastAsia="Times New Roman" w:hAnsi="Times New Roman" w:cs="Times New Roman"/>
          <w:sz w:val="26"/>
          <w:szCs w:val="26"/>
          <w:lang w:eastAsia="ru-RU"/>
        </w:rPr>
        <w:t>пу «Бюджетные предприятия»: 2021 год – 67 %, 2022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BE601B"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%, </w:t>
      </w:r>
      <w:r w:rsidR="00BE601B">
        <w:rPr>
          <w:rFonts w:ascii="Times New Roman" w:eastAsia="Times New Roman" w:hAnsi="Times New Roman" w:cs="Times New Roman"/>
          <w:sz w:val="26"/>
          <w:szCs w:val="26"/>
          <w:lang w:eastAsia="ru-RU"/>
        </w:rPr>
        <w:t>2023-69%.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объем реализации услуг по теплоснабжению вс</w:t>
      </w:r>
      <w:r w:rsidR="00BE601B">
        <w:rPr>
          <w:rFonts w:ascii="Times New Roman" w:eastAsia="Times New Roman" w:hAnsi="Times New Roman" w:cs="Times New Roman"/>
          <w:sz w:val="26"/>
          <w:szCs w:val="26"/>
          <w:lang w:eastAsia="ru-RU"/>
        </w:rPr>
        <w:t>ех категорий потребителей в 2023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составил –</w:t>
      </w:r>
      <w:r w:rsidR="00BE601B">
        <w:rPr>
          <w:rFonts w:ascii="Times New Roman" w:eastAsia="Times New Roman" w:hAnsi="Times New Roman" w:cs="Times New Roman"/>
          <w:sz w:val="26"/>
          <w:szCs w:val="26"/>
          <w:lang w:eastAsia="ru-RU"/>
        </w:rPr>
        <w:t>7345. Гкал, в 2024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-25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ожидаемый объем реализации составляет </w:t>
      </w:r>
      <w:proofErr w:type="gramStart"/>
      <w:r w:rsidR="00BE601B">
        <w:rPr>
          <w:rFonts w:ascii="Times New Roman" w:eastAsia="Times New Roman" w:hAnsi="Times New Roman" w:cs="Times New Roman"/>
          <w:sz w:val="26"/>
          <w:szCs w:val="26"/>
          <w:lang w:eastAsia="ru-RU"/>
        </w:rPr>
        <w:t>7548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Гкал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Ожидаемый прогноз объема реализа</w:t>
      </w:r>
      <w:r w:rsidR="0078013B">
        <w:rPr>
          <w:rFonts w:ascii="Times New Roman" w:eastAsia="Times New Roman" w:hAnsi="Times New Roman" w:cs="Times New Roman"/>
          <w:sz w:val="26"/>
          <w:szCs w:val="26"/>
          <w:lang w:eastAsia="ru-RU"/>
        </w:rPr>
        <w:t>ци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услуг теплоснабжения к</w:t>
      </w:r>
      <w:r w:rsidR="00780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2033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г. по предварительным расчетам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 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8800</w:t>
      </w:r>
      <w:proofErr w:type="gramEnd"/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Гкал в год.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Анализ существующих проблем в системе теплоснабжения ООО УК «ИВА» и тенденций изменения объема услуг теплоснабжения.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внимание в Инвестиционной программе уделяется качеству оказываемых услуг теплоснабжения. Соответствие современным санитарно-эпидемиологическим и экологическим требованиям достигается путем применения современного оборудования и материалов трубопроводов.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фактическому состоянию системы теплоснабжения в начале 20</w:t>
      </w:r>
      <w:r w:rsidR="00D344DB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имеют место проблемы с качеством поставляемой тепловой энергии, а также с энергосбережением.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 необходимо отметить: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недостаточность развития системы теплоснабжения для обеспечения потребителей качественными услугами </w:t>
      </w:r>
      <w:proofErr w:type="gramStart"/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теплоснабжения  на</w:t>
      </w:r>
      <w:proofErr w:type="gramEnd"/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территории </w:t>
      </w:r>
      <w:proofErr w:type="spellStart"/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с.Акша</w:t>
      </w:r>
      <w:proofErr w:type="spellEnd"/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</w:t>
      </w:r>
      <w:r w:rsidR="00D344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</w:t>
      </w: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Акшинск</w:t>
      </w:r>
      <w:r w:rsidR="00D344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proofErr w:type="spellEnd"/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возможностей по обеспечению экономии электроэнергии в процессе эксплуатации объектов системы теплоснабжения;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недостаточность оборотных средств на ремонт котлов и тепловых сетей.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 детальной проработке проблем теплоснабжения населения с.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Акши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Акшинский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качественной тепловой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энергией  установлено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существующие сооружения и оборудование изношены, нормативные ресурсы надежности оборудования и строительных конструкций исчерпаны.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4-х котельных, находящихся в хозяйственном ведении ООО УК «ИВА», основная доля выработки тепловой энергии приходится на центральную котельную, расположенную по адресу </w:t>
      </w:r>
      <w:proofErr w:type="spell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с.Акша</w:t>
      </w:r>
      <w:proofErr w:type="spell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Ононская 48. </w:t>
      </w:r>
    </w:p>
    <w:p w:rsidR="006B6413" w:rsidRPr="006B6413" w:rsidRDefault="006B6413" w:rsidP="000904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уменьшения затрат на производство тепловой </w:t>
      </w:r>
      <w:proofErr w:type="gramStart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энергии ,предлагается</w:t>
      </w:r>
      <w:proofErr w:type="gramEnd"/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проект</w:t>
      </w:r>
      <w:r w:rsidR="00975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 новых  и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модернизации</w:t>
      </w:r>
      <w:r w:rsidR="00975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действующих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котельных и тепловых сетей:</w:t>
      </w:r>
    </w:p>
    <w:p w:rsidR="006B6413" w:rsidRPr="000904E9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расчету Предприятия модернизация котельных </w:t>
      </w:r>
      <w:proofErr w:type="gramStart"/>
      <w:r w:rsidRPr="00D344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  позволит</w:t>
      </w:r>
      <w:proofErr w:type="gramEnd"/>
      <w:r w:rsidRPr="00D3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экономический эффект в </w:t>
      </w: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1117,6   тыс. руб. в год, а именно:</w:t>
      </w:r>
    </w:p>
    <w:p w:rsidR="006B6413" w:rsidRPr="000904E9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экономию воды собственных нужд в размере </w:t>
      </w:r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</w:t>
      </w: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год </w:t>
      </w:r>
      <w:proofErr w:type="gramStart"/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 </w:t>
      </w:r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,6</w:t>
      </w: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в год;</w:t>
      </w:r>
    </w:p>
    <w:p w:rsidR="006B6413" w:rsidRPr="000904E9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экономию топлива на подогрев теплоносителя в размере до 250 т. или </w:t>
      </w:r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962</w:t>
      </w:r>
      <w:r w:rsidRPr="000904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в год;</w:t>
      </w:r>
    </w:p>
    <w:p w:rsidR="006B6413" w:rsidRPr="00D344DB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экономию электроэнергии </w:t>
      </w:r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23,0 тыс.  кВт. час. в год или</w:t>
      </w:r>
      <w:r w:rsidRPr="000904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150,т.</w:t>
      </w:r>
      <w:proofErr w:type="gramEnd"/>
      <w:r w:rsidRPr="0009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в год;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</w:t>
      </w:r>
      <w:r w:rsid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этого, в целях экономии </w:t>
      </w:r>
      <w:r w:rsidRPr="00D3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топлива в процессе эксплуатации объектов системы теплоснабжения, предприятием </w:t>
      </w:r>
      <w:proofErr w:type="gramStart"/>
      <w:r w:rsidRPr="00D344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842D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замена</w:t>
      </w:r>
      <w:proofErr w:type="gramEnd"/>
      <w:r w:rsidR="0009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котлов.</w:t>
      </w:r>
    </w:p>
    <w:tbl>
      <w:tblPr>
        <w:tblW w:w="8490" w:type="dxa"/>
        <w:tblInd w:w="93" w:type="dxa"/>
        <w:tblLook w:val="04A0" w:firstRow="1" w:lastRow="0" w:firstColumn="1" w:lastColumn="0" w:noHBand="0" w:noVBand="1"/>
      </w:tblPr>
      <w:tblGrid>
        <w:gridCol w:w="555"/>
        <w:gridCol w:w="3125"/>
        <w:gridCol w:w="761"/>
        <w:gridCol w:w="1305"/>
        <w:gridCol w:w="2744"/>
      </w:tblGrid>
      <w:tr w:rsidR="006B6413" w:rsidRPr="006B6413" w:rsidTr="006B6413">
        <w:trPr>
          <w:trHeight w:val="255"/>
        </w:trPr>
        <w:tc>
          <w:tcPr>
            <w:tcW w:w="555" w:type="dxa"/>
            <w:noWrap/>
            <w:vAlign w:val="bottom"/>
          </w:tcPr>
          <w:p w:rsidR="006B6413" w:rsidRPr="006B6413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5" w:type="dxa"/>
            <w:gridSpan w:val="4"/>
            <w:noWrap/>
            <w:vAlign w:val="bottom"/>
          </w:tcPr>
          <w:p w:rsidR="006B6413" w:rsidRPr="006B6413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6413" w:rsidRPr="006B6413" w:rsidTr="006B6413">
        <w:trPr>
          <w:trHeight w:val="240"/>
        </w:trPr>
        <w:tc>
          <w:tcPr>
            <w:tcW w:w="555" w:type="dxa"/>
            <w:noWrap/>
            <w:vAlign w:val="bottom"/>
          </w:tcPr>
          <w:p w:rsidR="006B6413" w:rsidRPr="006B6413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25" w:type="dxa"/>
            <w:noWrap/>
            <w:vAlign w:val="bottom"/>
          </w:tcPr>
          <w:p w:rsidR="006B6413" w:rsidRPr="006B6413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noWrap/>
            <w:vAlign w:val="bottom"/>
          </w:tcPr>
          <w:p w:rsidR="006B6413" w:rsidRPr="006B6413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noWrap/>
            <w:vAlign w:val="bottom"/>
          </w:tcPr>
          <w:p w:rsidR="006B6413" w:rsidRPr="00842D41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4" w:type="dxa"/>
            <w:noWrap/>
            <w:vAlign w:val="bottom"/>
          </w:tcPr>
          <w:p w:rsidR="006B6413" w:rsidRPr="006B6413" w:rsidRDefault="006B6413" w:rsidP="006B64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842D41" w:rsidRP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позволя</w:t>
      </w:r>
      <w:r w:rsidRP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обеспечить экономию электроэнергии и топлива до </w:t>
      </w:r>
      <w:r w:rsidR="00090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090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в год</w:t>
      </w:r>
      <w:r w:rsidRP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 счет экономии затраты на электроэнергию и топливо могут быть сокращены на сумму до </w:t>
      </w:r>
      <w:r w:rsid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0,5</w:t>
      </w:r>
      <w:r w:rsidRP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млн.руб</w:t>
      </w:r>
      <w:proofErr w:type="spellEnd"/>
      <w:r w:rsidRPr="000904E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год. Сэкономленные денежные средства могут быть направлены, в свою очередь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финансирование мероприятий по дальнейшему развитию системы теплоснабжения и повышению эффективности деятельности ООО УК «ИВА».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себестоимости по услугам теплоснабжения представлена в следующей таблице: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276"/>
        <w:gridCol w:w="1559"/>
      </w:tblGrid>
      <w:tr w:rsidR="006B6413" w:rsidRPr="006B6413" w:rsidTr="00842D41">
        <w:trPr>
          <w:cantSplit/>
          <w:trHeight w:val="228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6B6413" w:rsidRPr="006B6413" w:rsidTr="00842D41">
        <w:trPr>
          <w:cantSplit/>
          <w:trHeight w:val="146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13" w:rsidRPr="006B6413" w:rsidRDefault="006B6413" w:rsidP="006B6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Структура, %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Материалы на технологические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</w:tr>
      <w:tr w:rsidR="006B6413" w:rsidRPr="006B6413" w:rsidTr="00842D41">
        <w:trPr>
          <w:trHeight w:val="47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Топливо на технологические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Электроэнергия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Оплата 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25,1</w:t>
            </w:r>
          </w:p>
        </w:tc>
      </w:tr>
      <w:tr w:rsidR="006B6413" w:rsidRPr="006B6413" w:rsidTr="00842D41">
        <w:trPr>
          <w:trHeight w:val="47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Отчисления на социальные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Текущий и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Налоги и другие обязательные платежи и сборы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B6413" w:rsidRPr="006B6413" w:rsidTr="00842D41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Полная себестоимость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842D41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B6413" w:rsidRPr="006B6413" w:rsidTr="00842D41">
        <w:trPr>
          <w:trHeight w:val="47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 xml:space="preserve">Полезный отпуск тепловой энергии </w:t>
            </w:r>
            <w:proofErr w:type="spellStart"/>
            <w:r w:rsidRPr="006B6413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413" w:rsidRPr="006B6413" w:rsidRDefault="00E95492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6413" w:rsidRPr="006B6413" w:rsidRDefault="006B641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0904E9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B6413">
        <w:rPr>
          <w:rFonts w:ascii="Times New Roman" w:eastAsia="Times New Roman" w:hAnsi="Times New Roman" w:cs="Times New Roman"/>
          <w:b/>
          <w:color w:val="993366"/>
          <w:sz w:val="26"/>
          <w:szCs w:val="26"/>
          <w:lang w:eastAsia="ru-RU"/>
        </w:rPr>
        <w:t xml:space="preserve">        </w:t>
      </w:r>
      <w:r w:rsidRPr="006B641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Выводы: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теплоснабжения муниципального </w:t>
      </w:r>
      <w:r w:rsidR="00426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«Акшинский» в настоящее время характеризуется следующими негативными технико-экономическими показателями: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нарастающий износ, моральное и физическое старение основных производственных фондов.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недостаточность оборотных средств на проведение текущего и капитального ремонта, не позволяет развивать инженерную инфраструктуру системы теплоснабжения, требующую значительных капитальных затрат для обеспечения потребителей качественными услугами теплоснабжения;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снижение, финансирования мероприятий по модернизации, реконструкции и техническому перевооружению объектов системы теплоснабжения за счет прибыльной составляющей в утвержденных тарифах на услуги теплоснабжения;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недостаточность средств на проведение мероприятий по энергосбережению.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ситуация требует принятия неотложных мер по решению вышеуказанных проблем в системе теплоснабжения и обеспечению надлежащего качества услуг теплоснабжения.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Принятие инвестиционной программы позволит решить вышеуказанные проблемы.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кардинального улучшения эффективности функционирования системы теплоснабжения, улучшения качества поставляемой тепловой энергии, обеспечения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энергосбережения Предприятием разработана настоящая инвестиционная программа по развитию системы теплоснабжения на период 2020 – 2023 гг.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6B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Система программных мероприятий Инвестиционной программы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задачей, стоящей перед руководством ООО УК «ИВА» является эффективное развитие системы коммунального теплоснабжения муниципального </w:t>
      </w:r>
      <w:r w:rsidR="00426A5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«Акшинский».</w:t>
      </w:r>
    </w:p>
    <w:p w:rsid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Инвестиционной программы направлены на развитие муниципального комплекса коммунального назначения.</w:t>
      </w:r>
    </w:p>
    <w:p w:rsidR="00426A5E" w:rsidRDefault="00426A5E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261"/>
        <w:gridCol w:w="1275"/>
        <w:gridCol w:w="1276"/>
        <w:gridCol w:w="3402"/>
      </w:tblGrid>
      <w:tr w:rsidR="00426A5E" w:rsidTr="00580F48">
        <w:trPr>
          <w:cantSplit/>
          <w:trHeight w:val="1543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before="240" w:after="200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before="240"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before="240"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Предельные расходы на создание, техническое перевооружение и реконструкцию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before="240" w:after="200"/>
              <w:ind w:lef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ввода объекта в эксплуатацию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keepNext/>
              <w:widowControl w:val="0"/>
              <w:spacing w:before="240" w:after="200"/>
              <w:ind w:lef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Ожидаемый эффект</w:t>
            </w:r>
            <w:r w:rsidRPr="006B6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</w:t>
            </w:r>
            <w:proofErr w:type="spellEnd"/>
          </w:p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водотрассы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ТК 30 до ул. Советская, 18, протяженностью 471 метр, диаметром труб 108мм, 50мм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5404,59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A5E" w:rsidRPr="006B6413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A5E" w:rsidRP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 надёжности тепло-</w:t>
            </w:r>
            <w:proofErr w:type="gramStart"/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водоснабжения  Потребителей</w:t>
            </w:r>
            <w:proofErr w:type="gramEnd"/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границах сельского поселения «Акшинское»;</w:t>
            </w:r>
          </w:p>
          <w:p w:rsidR="00426A5E" w:rsidRP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снижение затрат, связанных с выработкой и транспортировкой тепловой энергии;</w:t>
            </w:r>
          </w:p>
          <w:p w:rsidR="00426A5E" w:rsidRP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повышение эффективности производства тепловой энергии и холодной воды и поставки их Потребителям;</w:t>
            </w:r>
          </w:p>
          <w:p w:rsidR="00426A5E" w:rsidRP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снижение </w:t>
            </w:r>
            <w:proofErr w:type="gramStart"/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себестоимости</w:t>
            </w:r>
            <w:proofErr w:type="gramEnd"/>
            <w:r w:rsidRPr="00426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поставляемой Потребителям тепловой энергии.</w:t>
            </w:r>
          </w:p>
          <w:p w:rsid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A5E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A5E" w:rsidRPr="006B6413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снижение затрат на ремонтные работы котлов и </w:t>
            </w:r>
            <w:proofErr w:type="gramStart"/>
            <w:r w:rsidRPr="006B6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теплосети;  -</w:t>
            </w:r>
            <w:proofErr w:type="gramEnd"/>
            <w:r w:rsidRPr="006B6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подключение дополнительных абонентов с объемом потребления тепловой энергии</w:t>
            </w:r>
          </w:p>
          <w:p w:rsidR="00426A5E" w:rsidRPr="006B6413" w:rsidRDefault="00426A5E" w:rsidP="0042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 Гкал.  </w:t>
            </w:r>
          </w:p>
          <w:p w:rsidR="00426A5E" w:rsidRDefault="00426A5E" w:rsidP="00426A5E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сокращение потерь тепла  </w:t>
            </w:r>
          </w:p>
          <w:p w:rsidR="00426A5E" w:rsidRDefault="00426A5E" w:rsidP="00426A5E"/>
          <w:p w:rsidR="00426A5E" w:rsidRPr="00426A5E" w:rsidRDefault="00426A5E" w:rsidP="00426A5E">
            <w:r w:rsidRPr="006B6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 и топлива</w:t>
            </w: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</w:t>
            </w:r>
            <w:proofErr w:type="spellEnd"/>
          </w:p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водосетей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подключения ДШИ, ДХШ, МК, ЦЗН к централизованным 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водосетям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протяженностью 152 метра с диаметром труб 57, 25 см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2672,09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водо</w:t>
            </w:r>
            <w:proofErr w:type="spellEnd"/>
          </w:p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централизованной системы тепло-водоснабжения от Ефремова 16-Лазо 11-Лазо 21, от ТК 4 протяженностью 308м., с заменой труб диметром 50мм от ТК 4 на трубы диаметром 100мм до ул. Лазо 21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Котел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1,5БК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1,25 БК 2011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1,5 БК в котельной №2 по адресу: с. Акша ул. Ефремова, 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3732,91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с.Акша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 централизованной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системы тепло-водоснабжения МБОУ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с.Акша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протяженностью 340 метров с заменой трубы ТС с диаметра 108 мм на 125мм от ТК 18 до ТК 22,. Модернизация ТК 18 и ТК 23 с установкой задвижек и гидранта пожаротушения.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9028,43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Теплосеть ТК10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теплосети от ТК 10 до ОВО, районный суд, протяженностью 86 м., диаметр трубы 59мм, с устройством теплового колодца.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2224,66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ЦРБ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Реконструкция здания котельной ЦРБ, расположенной с. Акша ул. Ленина 1с заменой мягкой кровли на асбестоцементные листы, замена кирпичной кладки стены, замена окон деревянных на ПВХ, создание системы водоотвода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7881,79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1,74 БК 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2,5 БК в Центральной котельной расположенной с. Акша ул. Ононская, 48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№2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Реконструкция здания котельной №2, расположенной с. Акша ул. Ефремова, 12 с заменой мягкой кровли на асбестоцементные листы, замена деревянных колод на стальные трубы, создание и обустройство туалетной комнаты, замена кирпичной кладки стены, создание системы водоотвода.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5865,11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Котельная ЦК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Реконструкция здания котельной Центральной, расположенной с. Акша ул. Ононская, 50 с заменой мягкой кровли на асбестоцементные листы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r w:rsidRPr="00D344DB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замена окон деревянных на ПВХ</w:t>
            </w:r>
            <w:r w:rsidRPr="00D344DB">
              <w:rPr>
                <w:rFonts w:ascii="Times New Roman" w:eastAsia="Times New Roman" w:hAnsi="Times New Roman"/>
                <w:i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замена деревянных ворот и дверей на железные, реконструкция кирпичных стен.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4134,48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5C06B6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2,0 БК 2018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2,5 БК в котельной ЦРБ, расположенной по адресу: с. Акша ул. Ленина, 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6798,30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ЦРБ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ямы для накопления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золошлаковых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отходов котельной ЦРБ по ул. Ленина 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4636,92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Котельная №2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ямы для накопления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золошлаковых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отходов котельной №2 по ул. Ефремова 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8527,73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Центральная котельная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ямы для накопления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золошлаковых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отходов центральной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котельной 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ул. Ононская 48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15800,75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A5E" w:rsidTr="00580F48">
        <w:trPr>
          <w:cantSplit/>
        </w:trPr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keepNext/>
              <w:widowControl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87890,87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A5E" w:rsidRDefault="00426A5E" w:rsidP="00426A5E">
            <w:pPr>
              <w:pStyle w:val="Standard"/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26A5E" w:rsidRDefault="00426A5E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Финансовый план ООО УК «ИВА</w:t>
      </w:r>
      <w:r w:rsidR="00426A5E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сфере теплоснабжения на 2024-203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2"/>
        <w:gridCol w:w="993"/>
        <w:gridCol w:w="992"/>
        <w:gridCol w:w="992"/>
        <w:gridCol w:w="993"/>
        <w:gridCol w:w="708"/>
        <w:gridCol w:w="851"/>
        <w:gridCol w:w="992"/>
        <w:gridCol w:w="992"/>
      </w:tblGrid>
      <w:tr w:rsidR="00652B23" w:rsidRPr="006B6413" w:rsidTr="00652B23">
        <w:trPr>
          <w:gridAfter w:val="10"/>
          <w:wAfter w:w="9497" w:type="dxa"/>
          <w:trHeight w:val="29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Источники</w:t>
            </w:r>
          </w:p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финансирования</w:t>
            </w:r>
          </w:p>
        </w:tc>
      </w:tr>
      <w:tr w:rsidR="00652B23" w:rsidRPr="006B6413" w:rsidTr="00652B2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B23" w:rsidRPr="006B6413" w:rsidRDefault="00652B23" w:rsidP="006B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2033 </w:t>
            </w:r>
          </w:p>
        </w:tc>
      </w:tr>
      <w:tr w:rsidR="00652B23" w:rsidRPr="006B6413" w:rsidTr="00652B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Собственные средства: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6"/>
                <w:szCs w:val="26"/>
                <w:lang w:eastAsia="ru-RU"/>
              </w:rPr>
            </w:pPr>
          </w:p>
        </w:tc>
      </w:tr>
      <w:tr w:rsidR="00652B23" w:rsidRPr="006B6413" w:rsidTr="00652B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тарифа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4134,48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52B2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5800,75</w:t>
            </w:r>
          </w:p>
        </w:tc>
      </w:tr>
      <w:tr w:rsidR="00652B23" w:rsidRPr="006B6413" w:rsidTr="00652B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23" w:rsidRPr="006B6413" w:rsidRDefault="00652B23" w:rsidP="006B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171" w:right="570" w:firstLine="708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10184"/>
        </w:tabs>
        <w:autoSpaceDE w:val="0"/>
        <w:autoSpaceDN w:val="0"/>
        <w:adjustRightInd w:val="0"/>
        <w:spacing w:after="0" w:line="240" w:lineRule="auto"/>
        <w:ind w:left="67" w:right="26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color w:val="993366"/>
          <w:sz w:val="26"/>
          <w:szCs w:val="20"/>
          <w:lang w:eastAsia="ru-RU"/>
        </w:rPr>
        <w:t xml:space="preserve">          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Таким образом, финансовая потребность Предприятия для реализации мероприятий за счет инвестиционной надбавки к тарифу </w:t>
      </w:r>
      <w:r w:rsidR="00652B23">
        <w:rPr>
          <w:rFonts w:ascii="Times New Roman" w:eastAsia="Batang" w:hAnsi="Times New Roman" w:cs="Times New Roman"/>
          <w:sz w:val="26"/>
          <w:szCs w:val="20"/>
          <w:lang w:eastAsia="ru-RU"/>
        </w:rPr>
        <w:t>на теплоснабжение на период 2024 г.- 203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3 </w:t>
      </w:r>
      <w:proofErr w:type="spellStart"/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г.г</w:t>
      </w:r>
      <w:proofErr w:type="spellEnd"/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. составляет </w:t>
      </w:r>
      <w:r w:rsidR="00652B23">
        <w:rPr>
          <w:rFonts w:ascii="Times New Roman" w:eastAsia="Batang" w:hAnsi="Times New Roman" w:cs="Times New Roman"/>
          <w:sz w:val="26"/>
          <w:szCs w:val="20"/>
          <w:lang w:eastAsia="ru-RU"/>
        </w:rPr>
        <w:t>87890,87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тыс. руб., 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41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6.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</w:t>
      </w:r>
      <w:r w:rsidRPr="006B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риска для развития инфраструктуры коммунального теплоснабжения муниципального района «Акшинский район» при возможных срывах в реализации Инвестиционной программы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инвестиционной программы сопряжена с рядом потенциальных рисков.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обусловливающие возникновение рисков: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Превышение фактической стоимости мероприятий Программы над плановой.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Причины: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изменения в законодательстве Российской Федерации;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фактический уровень инфляции, превышающий уровень инфляции, учтенный при планировании программы;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иные изменения, влияющие на стоимость реализации Программы.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Нехватка финансовых средств при реализации мероприятий Программы.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Причины: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временные разрывы между периодом поступления денежных средств от реализации услуг со сроками финансирования Проектов (превышающие запланированные);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неточность прогнозирования стоимости работ для реализации Программы.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Несвоевременность реализации мероприятий по модернизации объектов в рамках выполнения Программы по причине несвоевременного выполнения работ подрядными организациями.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трех вышеперечисленных факторов риска наиболее реальным представляется недостаточное финансовое обеспечение. Именно недостаточное или несвоевременное финансирование содержит угрозу срыва Инвестиционной программы.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выше перечисленное может привести к следующим последствиям: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привлечение заемных средств, что приведет к значительному удорожанию стоимости отдельных Проектов;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использование собственных средств Предприятия.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данных расходов возможно лишь за счет доходов Предприятия от регулируемых видов деятельности, что может привести к срыву выполнения производственных программ по теплоснабжению.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center"/>
        <w:rPr>
          <w:rFonts w:ascii="Times New Roman" w:eastAsia="Batang" w:hAnsi="Times New Roman" w:cs="Times New Roman"/>
          <w:b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b/>
          <w:sz w:val="26"/>
          <w:szCs w:val="20"/>
          <w:lang w:eastAsia="ru-RU"/>
        </w:rPr>
        <w:t>7. Оценка социально-экономического влияния на стоимость коммунальных услуг с учетом изменения тарифов и надбавок к ним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center"/>
        <w:rPr>
          <w:rFonts w:ascii="Times New Roman" w:eastAsia="Batang" w:hAnsi="Times New Roman" w:cs="Times New Roman"/>
          <w:b/>
          <w:sz w:val="26"/>
          <w:szCs w:val="20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Batang" w:hAnsi="Times New Roman" w:cs="Times New Roman"/>
          <w:b/>
          <w:sz w:val="26"/>
          <w:szCs w:val="20"/>
          <w:lang w:eastAsia="ru-RU"/>
        </w:rPr>
        <w:t xml:space="preserve">        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разработке Инвестиционной программы выполнен расчет изменения уровня действующих тарифов на теплоснабжение в результате включения в них средств на реализацию Инвестиционной программы и дана оценка социально-экономического влияния на стоимость услуги теплоснабжения.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Инвестиционной программы важную роль играет использование следующих нормативов: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цены;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инфляции;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налогов.   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Инвестиционной программой предусмотрено изменение действующих цен (тарифов) на услуги теплоснабжения с учетом индексов-дефляторов</w:t>
      </w:r>
      <w:r w:rsidR="00652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4%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both"/>
        <w:rPr>
          <w:rFonts w:ascii="Times New Roman" w:eastAsia="Batang" w:hAnsi="Times New Roman" w:cs="Times New Roman"/>
          <w:b/>
          <w:sz w:val="26"/>
          <w:szCs w:val="20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300"/>
        </w:tabs>
        <w:autoSpaceDE w:val="0"/>
        <w:autoSpaceDN w:val="0"/>
        <w:adjustRightInd w:val="0"/>
        <w:spacing w:after="0" w:line="240" w:lineRule="auto"/>
        <w:ind w:left="283" w:right="570"/>
        <w:jc w:val="center"/>
        <w:rPr>
          <w:rFonts w:ascii="Times New Roman" w:eastAsia="Batang" w:hAnsi="Times New Roman" w:cs="Times New Roman"/>
          <w:b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b/>
          <w:sz w:val="26"/>
          <w:szCs w:val="20"/>
          <w:lang w:eastAsia="ru-RU"/>
        </w:rPr>
        <w:t>8. Оценка экономической эффективности от реализации Инвестиционной программы.</w:t>
      </w:r>
    </w:p>
    <w:p w:rsidR="006B6413" w:rsidRPr="006B6413" w:rsidRDefault="006B6413" w:rsidP="006B641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</w:t>
      </w: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В результате реализации инвестиционной программы 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УК «ИВА» по развити</w:t>
      </w:r>
      <w:r w:rsidR="00652B23">
        <w:rPr>
          <w:rFonts w:ascii="Times New Roman" w:eastAsia="Times New Roman" w:hAnsi="Times New Roman" w:cs="Times New Roman"/>
          <w:sz w:val="26"/>
          <w:szCs w:val="26"/>
          <w:lang w:eastAsia="ru-RU"/>
        </w:rPr>
        <w:t>ю системы теплоснабжения на 2024 – 203</w:t>
      </w:r>
      <w:r w:rsidRPr="006B6413">
        <w:rPr>
          <w:rFonts w:ascii="Times New Roman" w:eastAsia="Times New Roman" w:hAnsi="Times New Roman" w:cs="Times New Roman"/>
          <w:sz w:val="26"/>
          <w:szCs w:val="26"/>
          <w:lang w:eastAsia="ru-RU"/>
        </w:rPr>
        <w:t>3 г. г.</w:t>
      </w: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потребители будут обеспечены качественными услугами теплоснабжения от </w:t>
      </w:r>
      <w:proofErr w:type="gramStart"/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>ООО  УК</w:t>
      </w:r>
      <w:proofErr w:type="gramEnd"/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«ИВА»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               Кроме того, модернизация котельных позволит обеспечить качественными услугами теплоснабжения всех потребителей услуг теплоснабжения от ООО УК «ИВА».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ab/>
        <w:t>Показателями производственной эффективности в рамках данной инвестиционной программы являются снижение объемов потерь, экономия материальных и трудовых ресурсов, энергосбережение, усовершенствование технологии, улучшение качества предоставляемых услуг, внедрение современных технологий.</w:t>
      </w:r>
    </w:p>
    <w:p w:rsidR="006B6413" w:rsidRPr="006B6413" w:rsidRDefault="006B6413" w:rsidP="00652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color w:val="993366"/>
          <w:sz w:val="26"/>
          <w:szCs w:val="20"/>
          <w:lang w:eastAsia="ru-RU"/>
        </w:rPr>
        <w:tab/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             Работы по </w:t>
      </w:r>
      <w:proofErr w:type="gramStart"/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>модернизации  объектов</w:t>
      </w:r>
      <w:proofErr w:type="gramEnd"/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системы теплоснабжения  соотносятся ко всему объему</w:t>
      </w:r>
      <w:r w:rsidR="00182501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теплопотребления за период 2024-203</w:t>
      </w: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3 г. г., в том числе и на собственные производственные нужды Предприятия. </w:t>
      </w:r>
    </w:p>
    <w:p w:rsidR="006B6413" w:rsidRPr="006B6413" w:rsidRDefault="006B6413" w:rsidP="00652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0"/>
          <w:lang w:eastAsia="ru-RU"/>
        </w:rPr>
        <w:t xml:space="preserve">             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Контроль</w:t>
      </w: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выполнения инвестиционной программы ООО УК «ИВА» по развитию системы теплоснаб</w:t>
      </w:r>
      <w:r w:rsidR="00B864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жения на 2024–203</w:t>
      </w:r>
      <w:r w:rsidR="00652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года</w:t>
      </w:r>
      <w:bookmarkStart w:id="0" w:name="_GoBack"/>
      <w:bookmarkEnd w:id="0"/>
      <w:r w:rsidR="00B323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а</w:t>
      </w: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дминистрацией муниципального </w:t>
      </w:r>
      <w:r w:rsidR="00B864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6B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«Акшинский».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both"/>
        <w:rPr>
          <w:rFonts w:ascii="Times New Roman" w:eastAsia="Batang" w:hAnsi="Times New Roman" w:cs="Times New Roman"/>
          <w:sz w:val="26"/>
          <w:szCs w:val="20"/>
          <w:lang w:eastAsia="ru-RU"/>
        </w:rPr>
      </w:pP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Генеральный директор </w:t>
      </w:r>
    </w:p>
    <w:p w:rsidR="006B6413" w:rsidRPr="006B6413" w:rsidRDefault="006B6413" w:rsidP="006B6413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0" w:lineRule="auto"/>
        <w:ind w:left="283" w:right="57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>ООО УК «</w:t>
      </w:r>
      <w:proofErr w:type="gramStart"/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>ИВА»</w:t>
      </w:r>
      <w:r w:rsidR="00C93126">
        <w:rPr>
          <w:rFonts w:ascii="Times New Roman" w:eastAsia="Batang" w:hAnsi="Times New Roman" w:cs="Times New Roman"/>
          <w:color w:val="FF0000"/>
          <w:sz w:val="26"/>
          <w:szCs w:val="26"/>
          <w:lang w:eastAsia="ru-RU"/>
        </w:rPr>
        <w:t xml:space="preserve">   </w:t>
      </w:r>
      <w:proofErr w:type="gramEnd"/>
      <w:r w:rsidR="00C93126">
        <w:rPr>
          <w:rFonts w:ascii="Times New Roman" w:eastAsia="Batang" w:hAnsi="Times New Roman" w:cs="Times New Roman"/>
          <w:color w:val="FF0000"/>
          <w:sz w:val="26"/>
          <w:szCs w:val="26"/>
          <w:lang w:eastAsia="ru-RU"/>
        </w:rPr>
        <w:t xml:space="preserve">     </w:t>
      </w:r>
      <w:r w:rsidRPr="006B6413">
        <w:rPr>
          <w:rFonts w:ascii="Times New Roman" w:eastAsia="Batang" w:hAnsi="Times New Roman" w:cs="Times New Roman"/>
          <w:color w:val="FF0000"/>
          <w:sz w:val="26"/>
          <w:szCs w:val="26"/>
          <w:lang w:eastAsia="ru-RU"/>
        </w:rPr>
        <w:t xml:space="preserve">                </w:t>
      </w:r>
      <w:r w:rsidR="00C93126">
        <w:rPr>
          <w:rFonts w:ascii="Times New Roman" w:eastAsia="Batang" w:hAnsi="Times New Roman" w:cs="Times New Roman"/>
          <w:color w:val="FF0000"/>
          <w:sz w:val="26"/>
          <w:szCs w:val="26"/>
          <w:lang w:eastAsia="ru-RU"/>
        </w:rPr>
        <w:t xml:space="preserve">                  </w:t>
      </w:r>
      <w:r w:rsidRPr="006B6413">
        <w:rPr>
          <w:rFonts w:ascii="Times New Roman" w:eastAsia="Batang" w:hAnsi="Times New Roman" w:cs="Times New Roman"/>
          <w:color w:val="FF0000"/>
          <w:sz w:val="26"/>
          <w:szCs w:val="26"/>
          <w:lang w:eastAsia="ru-RU"/>
        </w:rPr>
        <w:t xml:space="preserve">             </w:t>
      </w:r>
      <w:r w:rsidRPr="006B6413">
        <w:rPr>
          <w:rFonts w:ascii="Times New Roman" w:eastAsia="Batang" w:hAnsi="Times New Roman" w:cs="Times New Roman"/>
          <w:sz w:val="26"/>
          <w:szCs w:val="26"/>
          <w:lang w:eastAsia="ru-RU"/>
        </w:rPr>
        <w:t>В.А. Иванкин</w:t>
      </w:r>
      <w:r w:rsidRPr="006B6413">
        <w:rPr>
          <w:rFonts w:ascii="Times New Roman" w:eastAsia="Batang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6413" w:rsidRPr="006B6413" w:rsidRDefault="006B6413" w:rsidP="006B6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33F3" w:rsidRDefault="005633F3"/>
    <w:sectPr w:rsidR="0056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B9" w:rsidRDefault="003A1AB9" w:rsidP="000904E9">
      <w:pPr>
        <w:spacing w:after="0" w:line="240" w:lineRule="auto"/>
      </w:pPr>
      <w:r>
        <w:separator/>
      </w:r>
    </w:p>
  </w:endnote>
  <w:endnote w:type="continuationSeparator" w:id="0">
    <w:p w:rsidR="003A1AB9" w:rsidRDefault="003A1AB9" w:rsidP="000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B9" w:rsidRDefault="003A1AB9" w:rsidP="000904E9">
      <w:pPr>
        <w:spacing w:after="0" w:line="240" w:lineRule="auto"/>
      </w:pPr>
      <w:r>
        <w:separator/>
      </w:r>
    </w:p>
  </w:footnote>
  <w:footnote w:type="continuationSeparator" w:id="0">
    <w:p w:rsidR="003A1AB9" w:rsidRDefault="003A1AB9" w:rsidP="0009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38BD"/>
    <w:multiLevelType w:val="hybridMultilevel"/>
    <w:tmpl w:val="9E222C82"/>
    <w:lvl w:ilvl="0" w:tplc="29A88C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74"/>
    <w:rsid w:val="000268D6"/>
    <w:rsid w:val="00033759"/>
    <w:rsid w:val="000904E9"/>
    <w:rsid w:val="000B3A2A"/>
    <w:rsid w:val="00102A90"/>
    <w:rsid w:val="00142104"/>
    <w:rsid w:val="00161DAD"/>
    <w:rsid w:val="00182501"/>
    <w:rsid w:val="001F208A"/>
    <w:rsid w:val="00257576"/>
    <w:rsid w:val="002A47A4"/>
    <w:rsid w:val="002A5D8E"/>
    <w:rsid w:val="00311515"/>
    <w:rsid w:val="00356EBA"/>
    <w:rsid w:val="00375609"/>
    <w:rsid w:val="00390249"/>
    <w:rsid w:val="003A1AB9"/>
    <w:rsid w:val="00414DD7"/>
    <w:rsid w:val="00426A5E"/>
    <w:rsid w:val="004F4259"/>
    <w:rsid w:val="00507B74"/>
    <w:rsid w:val="00515CEB"/>
    <w:rsid w:val="005226D5"/>
    <w:rsid w:val="0052745C"/>
    <w:rsid w:val="00563166"/>
    <w:rsid w:val="005633F3"/>
    <w:rsid w:val="00580F48"/>
    <w:rsid w:val="005C06B6"/>
    <w:rsid w:val="005F3850"/>
    <w:rsid w:val="00652B23"/>
    <w:rsid w:val="006551F0"/>
    <w:rsid w:val="00660F9B"/>
    <w:rsid w:val="00676182"/>
    <w:rsid w:val="00691446"/>
    <w:rsid w:val="006B6413"/>
    <w:rsid w:val="0071500E"/>
    <w:rsid w:val="0077255D"/>
    <w:rsid w:val="0078013B"/>
    <w:rsid w:val="00812DD2"/>
    <w:rsid w:val="00842D41"/>
    <w:rsid w:val="0086211D"/>
    <w:rsid w:val="008A3B93"/>
    <w:rsid w:val="008D0EC7"/>
    <w:rsid w:val="008F1B9F"/>
    <w:rsid w:val="009752BD"/>
    <w:rsid w:val="009F6AF2"/>
    <w:rsid w:val="00A1193C"/>
    <w:rsid w:val="00AD1412"/>
    <w:rsid w:val="00AE4E27"/>
    <w:rsid w:val="00B252B0"/>
    <w:rsid w:val="00B32375"/>
    <w:rsid w:val="00B864C2"/>
    <w:rsid w:val="00BE601B"/>
    <w:rsid w:val="00C1006B"/>
    <w:rsid w:val="00C43D11"/>
    <w:rsid w:val="00C80474"/>
    <w:rsid w:val="00C93126"/>
    <w:rsid w:val="00CB203A"/>
    <w:rsid w:val="00CF1975"/>
    <w:rsid w:val="00CF453B"/>
    <w:rsid w:val="00D344DB"/>
    <w:rsid w:val="00D36873"/>
    <w:rsid w:val="00D432D4"/>
    <w:rsid w:val="00D4597B"/>
    <w:rsid w:val="00E0440B"/>
    <w:rsid w:val="00E57D28"/>
    <w:rsid w:val="00E662A8"/>
    <w:rsid w:val="00E66912"/>
    <w:rsid w:val="00E95492"/>
    <w:rsid w:val="00E97B61"/>
    <w:rsid w:val="00E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C859A-9BC6-4121-8ED1-3AEBF4F1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rsid w:val="00356EBA"/>
    <w:rPr>
      <w:i/>
      <w:iCs/>
    </w:rPr>
  </w:style>
  <w:style w:type="paragraph" w:customStyle="1" w:styleId="Standard">
    <w:name w:val="Standard"/>
    <w:rsid w:val="00356EB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rsid w:val="00356EBA"/>
    <w:pPr>
      <w:spacing w:after="12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4E9"/>
  </w:style>
  <w:style w:type="paragraph" w:styleId="a6">
    <w:name w:val="footer"/>
    <w:basedOn w:val="a"/>
    <w:link w:val="a7"/>
    <w:uiPriority w:val="99"/>
    <w:unhideWhenUsed/>
    <w:rsid w:val="0009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16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УК-ИВА</cp:lastModifiedBy>
  <cp:revision>66</cp:revision>
  <dcterms:created xsi:type="dcterms:W3CDTF">2024-08-08T03:00:00Z</dcterms:created>
  <dcterms:modified xsi:type="dcterms:W3CDTF">2024-10-04T00:26:00Z</dcterms:modified>
</cp:coreProperties>
</file>