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093" w:rsidRDefault="00A6366C" w:rsidP="00192093">
      <w:pPr>
        <w:spacing w:after="0"/>
        <w:ind w:left="708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-432435</wp:posOffset>
            </wp:positionH>
            <wp:positionV relativeFrom="margin">
              <wp:posOffset>-253365</wp:posOffset>
            </wp:positionV>
            <wp:extent cx="1143000" cy="1057275"/>
            <wp:effectExtent l="19050" t="0" r="0" b="0"/>
            <wp:wrapSquare wrapText="bothSides"/>
            <wp:docPr id="2" name="Рисунок 2" descr="C:\Users\085ZazulinIA.0085PFRRU\Desktop\ЛОГОТИП СФР\ЛОГОТИП СФР-вырезанный больш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85ZazulinIA.0085PFRRU\Desktop\ЛОГОТИП СФР\ЛОГОТИП СФР-вырезанный большой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92093">
        <w:rPr>
          <w:rFonts w:ascii="Arial" w:hAnsi="Arial" w:cs="Arial"/>
          <w:sz w:val="28"/>
          <w:szCs w:val="28"/>
        </w:rPr>
        <w:t xml:space="preserve">   </w:t>
      </w:r>
      <w:r w:rsidR="00192093">
        <w:rPr>
          <w:rFonts w:ascii="Arial" w:hAnsi="Arial" w:cs="Arial"/>
          <w:sz w:val="28"/>
          <w:szCs w:val="28"/>
        </w:rPr>
        <w:tab/>
      </w:r>
      <w:r w:rsidR="00192093">
        <w:rPr>
          <w:rFonts w:ascii="Arial" w:hAnsi="Arial" w:cs="Arial"/>
          <w:sz w:val="28"/>
          <w:szCs w:val="28"/>
        </w:rPr>
        <w:tab/>
      </w:r>
      <w:r w:rsidR="00192093">
        <w:rPr>
          <w:rFonts w:ascii="Arial" w:hAnsi="Arial" w:cs="Arial"/>
          <w:sz w:val="28"/>
          <w:szCs w:val="28"/>
        </w:rPr>
        <w:tab/>
      </w:r>
      <w:r w:rsidR="00192093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Отделение </w:t>
      </w:r>
    </w:p>
    <w:p w:rsidR="00192093" w:rsidRDefault="00192093" w:rsidP="00192093">
      <w:pPr>
        <w:spacing w:after="0"/>
        <w:ind w:left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="00C64D16">
        <w:rPr>
          <w:rFonts w:ascii="Arial" w:hAnsi="Arial" w:cs="Arial"/>
          <w:sz w:val="28"/>
          <w:szCs w:val="28"/>
        </w:rPr>
        <w:t>Фонда пенсионного</w:t>
      </w:r>
      <w:r>
        <w:t xml:space="preserve">  </w:t>
      </w:r>
      <w:r w:rsidR="00C64D16">
        <w:rPr>
          <w:rFonts w:ascii="Arial" w:hAnsi="Arial" w:cs="Arial"/>
          <w:sz w:val="28"/>
          <w:szCs w:val="28"/>
        </w:rPr>
        <w:t xml:space="preserve">и социального страхования </w:t>
      </w:r>
    </w:p>
    <w:p w:rsidR="00C64D16" w:rsidRDefault="00192093" w:rsidP="00192093">
      <w:pPr>
        <w:spacing w:after="0"/>
        <w:ind w:left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</w:t>
      </w:r>
      <w:r w:rsidR="00C64D16">
        <w:rPr>
          <w:rFonts w:ascii="Arial" w:hAnsi="Arial" w:cs="Arial"/>
          <w:sz w:val="28"/>
          <w:szCs w:val="28"/>
        </w:rPr>
        <w:t>РФ</w:t>
      </w:r>
      <w:r>
        <w:t xml:space="preserve"> </w:t>
      </w:r>
      <w:r w:rsidR="00C64D16">
        <w:rPr>
          <w:rFonts w:ascii="Arial" w:hAnsi="Arial" w:cs="Arial"/>
          <w:sz w:val="28"/>
          <w:szCs w:val="28"/>
        </w:rPr>
        <w:t>по Забайкальскому краю</w:t>
      </w:r>
    </w:p>
    <w:p w:rsidR="00C64D16" w:rsidRDefault="00192093" w:rsidP="00192093">
      <w:pPr>
        <w:spacing w:after="0"/>
        <w:ind w:left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8"/>
          <w:szCs w:val="28"/>
        </w:rPr>
        <w:t>___________________________________________________</w:t>
      </w:r>
      <w:r>
        <w:tab/>
      </w:r>
      <w:r>
        <w:tab/>
      </w:r>
      <w:r>
        <w:tab/>
      </w:r>
      <w:r>
        <w:tab/>
      </w:r>
      <w:r w:rsidRPr="00192093">
        <w:rPr>
          <w:sz w:val="24"/>
          <w:szCs w:val="24"/>
        </w:rPr>
        <w:t xml:space="preserve">      </w:t>
      </w:r>
      <w:r w:rsidR="00C64D16" w:rsidRPr="00192093">
        <w:rPr>
          <w:rFonts w:ascii="Arial" w:hAnsi="Arial" w:cs="Arial"/>
          <w:b/>
          <w:sz w:val="24"/>
          <w:szCs w:val="24"/>
        </w:rPr>
        <w:t xml:space="preserve"> ПРЕСС-РЕЛИЗ</w:t>
      </w:r>
    </w:p>
    <w:p w:rsidR="00E827B0" w:rsidRDefault="00E827B0" w:rsidP="00E827B0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E043B2" w:rsidRDefault="00E043B2" w:rsidP="00E827B0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EE02B1" w:rsidRDefault="00EE02B1" w:rsidP="00E827B0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153792" w:rsidRDefault="00303CA2" w:rsidP="00303CA2">
      <w:pPr>
        <w:spacing w:after="0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3CA2">
        <w:rPr>
          <w:rFonts w:ascii="Times New Roman" w:hAnsi="Times New Roman" w:cs="Times New Roman"/>
          <w:b/>
          <w:sz w:val="28"/>
          <w:szCs w:val="28"/>
        </w:rPr>
        <w:t xml:space="preserve">Отделение СФР по Забайкальскому краю с 1 июня начнет принимать заявления на </w:t>
      </w:r>
      <w:r w:rsidR="00153792">
        <w:rPr>
          <w:rFonts w:ascii="Times New Roman" w:hAnsi="Times New Roman" w:cs="Times New Roman"/>
          <w:b/>
          <w:sz w:val="28"/>
          <w:szCs w:val="28"/>
        </w:rPr>
        <w:t xml:space="preserve">ежегодную </w:t>
      </w:r>
      <w:r w:rsidRPr="00303CA2">
        <w:rPr>
          <w:rFonts w:ascii="Times New Roman" w:hAnsi="Times New Roman" w:cs="Times New Roman"/>
          <w:b/>
          <w:sz w:val="28"/>
          <w:szCs w:val="28"/>
        </w:rPr>
        <w:t xml:space="preserve">выплату для работающих родителей </w:t>
      </w:r>
    </w:p>
    <w:p w:rsidR="00303CA2" w:rsidRPr="00303CA2" w:rsidRDefault="00303CA2" w:rsidP="00303CA2">
      <w:pPr>
        <w:spacing w:after="0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3CA2">
        <w:rPr>
          <w:rFonts w:ascii="Times New Roman" w:hAnsi="Times New Roman" w:cs="Times New Roman"/>
          <w:b/>
          <w:sz w:val="28"/>
          <w:szCs w:val="28"/>
        </w:rPr>
        <w:t>двух и более детей</w:t>
      </w:r>
    </w:p>
    <w:p w:rsidR="00303CA2" w:rsidRPr="00303CA2" w:rsidRDefault="00303CA2" w:rsidP="00303CA2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EE02B1" w:rsidRDefault="00303CA2" w:rsidP="00303CA2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303CA2">
        <w:rPr>
          <w:rFonts w:ascii="Times New Roman" w:hAnsi="Times New Roman" w:cs="Times New Roman"/>
          <w:sz w:val="28"/>
          <w:szCs w:val="28"/>
        </w:rPr>
        <w:t>С 1 июня Забайкальское Отделение СФР начинает прием от жителей региона заявлений на назна</w:t>
      </w:r>
      <w:r>
        <w:rPr>
          <w:rFonts w:ascii="Times New Roman" w:hAnsi="Times New Roman" w:cs="Times New Roman"/>
          <w:sz w:val="28"/>
          <w:szCs w:val="28"/>
        </w:rPr>
        <w:t>чение ежегодной выплаты для семей с детьми</w:t>
      </w:r>
      <w:r w:rsidRPr="00303CA2">
        <w:rPr>
          <w:rFonts w:ascii="Times New Roman" w:hAnsi="Times New Roman" w:cs="Times New Roman"/>
          <w:sz w:val="28"/>
          <w:szCs w:val="28"/>
        </w:rPr>
        <w:t>. Родители двух и более детей смогут получить единовременное пособие в виде возврата части уплаченного налога на доход физических лиц.</w:t>
      </w:r>
    </w:p>
    <w:p w:rsidR="00303CA2" w:rsidRDefault="00303CA2" w:rsidP="00303CA2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303CA2" w:rsidRPr="00303CA2" w:rsidRDefault="00303CA2" w:rsidP="00303CA2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303CA2">
        <w:rPr>
          <w:rFonts w:ascii="Times New Roman" w:hAnsi="Times New Roman" w:cs="Times New Roman"/>
          <w:sz w:val="28"/>
          <w:szCs w:val="28"/>
        </w:rPr>
        <w:t>Граждане, чей доход ниже 1,5 регио</w:t>
      </w:r>
      <w:r>
        <w:rPr>
          <w:rFonts w:ascii="Times New Roman" w:hAnsi="Times New Roman" w:cs="Times New Roman"/>
          <w:sz w:val="28"/>
          <w:szCs w:val="28"/>
        </w:rPr>
        <w:t>нального прожиточного минимума</w:t>
      </w:r>
      <w:r w:rsidRPr="00303CA2">
        <w:rPr>
          <w:rFonts w:ascii="Times New Roman" w:hAnsi="Times New Roman" w:cs="Times New Roman"/>
          <w:sz w:val="28"/>
          <w:szCs w:val="28"/>
        </w:rPr>
        <w:t>, могут подать заявление до 1 октября года, следующего за годом, в котором был уплачен НДФЛ. Таким образом, в 2026 году можно обратиться за средствами за 2025 год.</w:t>
      </w:r>
    </w:p>
    <w:p w:rsidR="00303CA2" w:rsidRPr="00303CA2" w:rsidRDefault="00303CA2" w:rsidP="00303CA2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303CA2" w:rsidRPr="00303CA2" w:rsidRDefault="00303CA2" w:rsidP="00303CA2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303CA2">
        <w:rPr>
          <w:rFonts w:ascii="Times New Roman" w:hAnsi="Times New Roman" w:cs="Times New Roman"/>
          <w:sz w:val="28"/>
          <w:szCs w:val="28"/>
        </w:rPr>
        <w:t>Подать документы можно через портал «</w:t>
      </w:r>
      <w:proofErr w:type="spellStart"/>
      <w:r w:rsidR="00B35658"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 w:rsidR="00B35658">
        <w:rPr>
          <w:rFonts w:ascii="Times New Roman" w:hAnsi="Times New Roman" w:cs="Times New Roman"/>
          <w:sz w:val="28"/>
          <w:szCs w:val="28"/>
        </w:rPr>
        <w:t>», в МФЦ или клиентской службе Забайкальского Отделения</w:t>
      </w:r>
      <w:r w:rsidRPr="00303CA2">
        <w:rPr>
          <w:rFonts w:ascii="Times New Roman" w:hAnsi="Times New Roman" w:cs="Times New Roman"/>
          <w:sz w:val="28"/>
          <w:szCs w:val="28"/>
        </w:rPr>
        <w:t xml:space="preserve"> Социального фонда России. Большую часть сведений специалисты фонда запросят самостоятельно, в некоторых случаях справки (например, из учебного заведения) заявителю необходимо будет предоставить лично.</w:t>
      </w:r>
    </w:p>
    <w:p w:rsidR="00303CA2" w:rsidRPr="00303CA2" w:rsidRDefault="00303CA2" w:rsidP="00303CA2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303CA2" w:rsidRDefault="00B35658" w:rsidP="00303CA2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«Право на </w:t>
      </w:r>
      <w:r w:rsidR="00303CA2" w:rsidRPr="00303CA2">
        <w:rPr>
          <w:rFonts w:ascii="Times New Roman" w:hAnsi="Times New Roman" w:cs="Times New Roman"/>
          <w:sz w:val="28"/>
          <w:szCs w:val="28"/>
        </w:rPr>
        <w:t>выплату</w:t>
      </w:r>
      <w:r>
        <w:rPr>
          <w:rFonts w:ascii="Times New Roman" w:hAnsi="Times New Roman" w:cs="Times New Roman"/>
          <w:sz w:val="28"/>
          <w:szCs w:val="28"/>
        </w:rPr>
        <w:t xml:space="preserve"> имеют оба работающих родителя, </w:t>
      </w:r>
      <w:r w:rsidR="00303CA2" w:rsidRPr="00303CA2">
        <w:rPr>
          <w:rFonts w:ascii="Times New Roman" w:hAnsi="Times New Roman" w:cs="Times New Roman"/>
          <w:sz w:val="28"/>
          <w:szCs w:val="28"/>
        </w:rPr>
        <w:t>а также у</w:t>
      </w:r>
      <w:r>
        <w:rPr>
          <w:rFonts w:ascii="Times New Roman" w:hAnsi="Times New Roman" w:cs="Times New Roman"/>
          <w:sz w:val="28"/>
          <w:szCs w:val="28"/>
        </w:rPr>
        <w:t>сыновители, опекуны, попечители</w:t>
      </w:r>
      <w:r w:rsidR="00303CA2" w:rsidRPr="00303CA2">
        <w:rPr>
          <w:rFonts w:ascii="Times New Roman" w:hAnsi="Times New Roman" w:cs="Times New Roman"/>
          <w:sz w:val="28"/>
          <w:szCs w:val="28"/>
        </w:rPr>
        <w:t>, воспитывающие двух и более детей в возрасте до 18 лет или д</w:t>
      </w:r>
      <w:r>
        <w:rPr>
          <w:rFonts w:ascii="Times New Roman" w:hAnsi="Times New Roman" w:cs="Times New Roman"/>
          <w:sz w:val="28"/>
          <w:szCs w:val="28"/>
        </w:rPr>
        <w:t>о 23 лет, если ребенок учится</w:t>
      </w:r>
      <w:r w:rsidR="00303CA2" w:rsidRPr="00303CA2">
        <w:rPr>
          <w:rFonts w:ascii="Times New Roman" w:hAnsi="Times New Roman" w:cs="Times New Roman"/>
          <w:sz w:val="28"/>
          <w:szCs w:val="28"/>
        </w:rPr>
        <w:t xml:space="preserve"> очно. Среднедушевой доход семьи при этом не должен превышать 1,5 величины </w:t>
      </w:r>
      <w:r>
        <w:rPr>
          <w:rFonts w:ascii="Times New Roman" w:hAnsi="Times New Roman" w:cs="Times New Roman"/>
          <w:sz w:val="28"/>
          <w:szCs w:val="28"/>
        </w:rPr>
        <w:t xml:space="preserve">регионального </w:t>
      </w:r>
      <w:r w:rsidR="00303CA2" w:rsidRPr="00303CA2">
        <w:rPr>
          <w:rFonts w:ascii="Times New Roman" w:hAnsi="Times New Roman" w:cs="Times New Roman"/>
          <w:sz w:val="28"/>
          <w:szCs w:val="28"/>
        </w:rPr>
        <w:t>прожиточног</w:t>
      </w:r>
      <w:r w:rsidR="001C5DF9">
        <w:rPr>
          <w:rFonts w:ascii="Times New Roman" w:hAnsi="Times New Roman" w:cs="Times New Roman"/>
          <w:sz w:val="28"/>
          <w:szCs w:val="28"/>
        </w:rPr>
        <w:t>о минимума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5DF9">
        <w:rPr>
          <w:rFonts w:ascii="Times New Roman" w:hAnsi="Times New Roman" w:cs="Times New Roman"/>
          <w:sz w:val="28"/>
          <w:szCs w:val="28"/>
        </w:rPr>
        <w:t>Полуторо</w:t>
      </w:r>
      <w:r w:rsidRPr="00B35658">
        <w:rPr>
          <w:rFonts w:ascii="Times New Roman" w:hAnsi="Times New Roman" w:cs="Times New Roman"/>
          <w:sz w:val="28"/>
          <w:szCs w:val="28"/>
        </w:rPr>
        <w:t>кратная</w:t>
      </w:r>
      <w:proofErr w:type="spellEnd"/>
      <w:r w:rsidRPr="00B35658">
        <w:rPr>
          <w:rFonts w:ascii="Times New Roman" w:hAnsi="Times New Roman" w:cs="Times New Roman"/>
          <w:sz w:val="28"/>
          <w:szCs w:val="28"/>
        </w:rPr>
        <w:t xml:space="preserve"> величина прожиточного минимума на душу населения в Забайкальском крае в 2026 году составляет 33 238,50 руб.</w:t>
      </w:r>
      <w:r>
        <w:rPr>
          <w:rFonts w:ascii="Times New Roman" w:hAnsi="Times New Roman" w:cs="Times New Roman"/>
          <w:sz w:val="28"/>
          <w:szCs w:val="28"/>
        </w:rPr>
        <w:t xml:space="preserve">», - рассказала управляющий Отделением СФР по Забайкальскому краю Наталья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Тумурова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35658" w:rsidRPr="00303CA2" w:rsidRDefault="00B35658" w:rsidP="00303CA2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303CA2" w:rsidRPr="00303CA2" w:rsidRDefault="00303CA2" w:rsidP="00303CA2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303CA2">
        <w:rPr>
          <w:rFonts w:ascii="Times New Roman" w:hAnsi="Times New Roman" w:cs="Times New Roman"/>
          <w:sz w:val="28"/>
          <w:szCs w:val="28"/>
        </w:rPr>
        <w:t>В данную категорию получателей входят работающие родители, которые в течение года платят со своих заработков налог на доходы физических лиц (НДФЛ). По окончании года он пересчитывается в размере 6%. Разница возвращается плательщикам.</w:t>
      </w:r>
    </w:p>
    <w:p w:rsidR="00303CA2" w:rsidRPr="00303CA2" w:rsidRDefault="00303CA2" w:rsidP="00303CA2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303CA2" w:rsidRPr="00303CA2" w:rsidRDefault="001C5DF9" w:rsidP="00303CA2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Чтобы получить </w:t>
      </w:r>
      <w:r w:rsidR="00303CA2" w:rsidRPr="00303CA2">
        <w:rPr>
          <w:rFonts w:ascii="Times New Roman" w:hAnsi="Times New Roman" w:cs="Times New Roman"/>
          <w:sz w:val="28"/>
          <w:szCs w:val="28"/>
        </w:rPr>
        <w:t>выплату, родители и дети должны быть гражданами РФ. Родители должны иметь доход от трудовой деятельности за предыдущий год и уплатить с него НДФЛ. Также у родителей не должно быть задолженности по алиментам. Родители, лишенные родительских прав, не смогут претендовать на выплату.</w:t>
      </w:r>
    </w:p>
    <w:p w:rsidR="00303CA2" w:rsidRPr="00303CA2" w:rsidRDefault="00303CA2" w:rsidP="00303CA2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303CA2" w:rsidRPr="00303CA2" w:rsidRDefault="00303CA2" w:rsidP="00303CA2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03CA2">
        <w:rPr>
          <w:rFonts w:ascii="Times New Roman" w:hAnsi="Times New Roman" w:cs="Times New Roman"/>
          <w:sz w:val="28"/>
          <w:szCs w:val="28"/>
        </w:rPr>
        <w:t>Самозанятые</w:t>
      </w:r>
      <w:proofErr w:type="spellEnd"/>
      <w:r w:rsidRPr="00303CA2">
        <w:rPr>
          <w:rFonts w:ascii="Times New Roman" w:hAnsi="Times New Roman" w:cs="Times New Roman"/>
          <w:sz w:val="28"/>
          <w:szCs w:val="28"/>
        </w:rPr>
        <w:t xml:space="preserve"> и индивидуальные предприниматели, применяющие специальные налоговые режимы и не имеющие иных трудовых доходов, облагаемых НДФЛ, не смогут получить данную выплату.</w:t>
      </w:r>
    </w:p>
    <w:p w:rsidR="00303CA2" w:rsidRPr="00303CA2" w:rsidRDefault="00303CA2" w:rsidP="00303CA2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303CA2" w:rsidRPr="00303CA2" w:rsidRDefault="00303CA2" w:rsidP="00303CA2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303CA2">
        <w:rPr>
          <w:rFonts w:ascii="Times New Roman" w:hAnsi="Times New Roman" w:cs="Times New Roman"/>
          <w:sz w:val="28"/>
          <w:szCs w:val="28"/>
        </w:rPr>
        <w:t>При назначении ежегодной семейной выплаты в составе семьи учитываются: заявитель, его супру</w:t>
      </w:r>
      <w:proofErr w:type="gramStart"/>
      <w:r w:rsidRPr="00303CA2">
        <w:rPr>
          <w:rFonts w:ascii="Times New Roman" w:hAnsi="Times New Roman" w:cs="Times New Roman"/>
          <w:sz w:val="28"/>
          <w:szCs w:val="28"/>
        </w:rPr>
        <w:t>г(</w:t>
      </w:r>
      <w:proofErr w:type="gramEnd"/>
      <w:r w:rsidRPr="00303CA2">
        <w:rPr>
          <w:rFonts w:ascii="Times New Roman" w:hAnsi="Times New Roman" w:cs="Times New Roman"/>
          <w:sz w:val="28"/>
          <w:szCs w:val="28"/>
        </w:rPr>
        <w:t>а), несовершеннолетние дети заявителя, дети, находящиеся под опекой (попечительством) заявителя, дети заявителя до 23 лет, если они учатся на очном отделении (кроме детей, обучающихся только по дополнительным образовательным программам).</w:t>
      </w:r>
    </w:p>
    <w:p w:rsidR="00303CA2" w:rsidRPr="00303CA2" w:rsidRDefault="00303CA2" w:rsidP="00303CA2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303CA2" w:rsidRPr="00303CA2" w:rsidRDefault="00153792" w:rsidP="00303CA2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комплексной оценке нуждаемости семьи в числе доходов </w:t>
      </w:r>
      <w:bookmarkStart w:id="0" w:name="_GoBack"/>
      <w:bookmarkEnd w:id="0"/>
      <w:r w:rsidR="00303CA2" w:rsidRPr="00303CA2">
        <w:rPr>
          <w:rFonts w:ascii="Times New Roman" w:hAnsi="Times New Roman" w:cs="Times New Roman"/>
          <w:sz w:val="28"/>
          <w:szCs w:val="28"/>
        </w:rPr>
        <w:t>при назначении выплаты учитываются трудовые доходы и доходы от предпринимательства, пенсии, пособия и иные социальные выплаты, стипендии учащихся, полученные алименты. Подробную информацию можно найти на официальном сайте Социального фонда России в разделе «Гражданам».</w:t>
      </w:r>
    </w:p>
    <w:p w:rsidR="00303CA2" w:rsidRPr="00303CA2" w:rsidRDefault="00303CA2" w:rsidP="001C5D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03CA2" w:rsidRDefault="00303CA2" w:rsidP="00303CA2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303CA2">
        <w:rPr>
          <w:rFonts w:ascii="Times New Roman" w:hAnsi="Times New Roman" w:cs="Times New Roman"/>
          <w:sz w:val="28"/>
          <w:szCs w:val="28"/>
        </w:rPr>
        <w:t>Выплата предоставляется один раз в год, и право на неё требуется подтверждать ежегодно.</w:t>
      </w:r>
    </w:p>
    <w:p w:rsidR="00D341FD" w:rsidRDefault="00D341FD" w:rsidP="00303CA2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D341FD" w:rsidRPr="00DB29BE" w:rsidRDefault="00D341FD" w:rsidP="00D341FD">
      <w:pPr>
        <w:spacing w:after="0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29BE">
        <w:rPr>
          <w:rFonts w:ascii="Times New Roman" w:hAnsi="Times New Roman" w:cs="Times New Roman"/>
          <w:sz w:val="28"/>
          <w:szCs w:val="28"/>
        </w:rPr>
        <w:t xml:space="preserve">Если у вас есть вопросы, вы всегда можете обратиться к специалистам Отделения СФР по Забайкальскому краю по телефону единого </w:t>
      </w:r>
      <w:proofErr w:type="gramStart"/>
      <w:r w:rsidRPr="00DB29BE">
        <w:rPr>
          <w:rFonts w:ascii="Times New Roman" w:hAnsi="Times New Roman" w:cs="Times New Roman"/>
          <w:sz w:val="28"/>
          <w:szCs w:val="28"/>
        </w:rPr>
        <w:t>контакт-центра</w:t>
      </w:r>
      <w:proofErr w:type="gramEnd"/>
      <w:r w:rsidRPr="00DB29BE">
        <w:rPr>
          <w:rFonts w:ascii="Times New Roman" w:hAnsi="Times New Roman" w:cs="Times New Roman"/>
          <w:sz w:val="28"/>
          <w:szCs w:val="28"/>
        </w:rPr>
        <w:t xml:space="preserve"> 8-800-100-00-01 </w:t>
      </w:r>
      <w:r w:rsidRPr="00DB29BE">
        <w:rPr>
          <w:rFonts w:ascii="Times New Roman" w:hAnsi="Times New Roman" w:cs="Times New Roman"/>
          <w:b/>
          <w:sz w:val="28"/>
          <w:szCs w:val="28"/>
        </w:rPr>
        <w:t xml:space="preserve">(звонок бесплатный, режим работы  —  </w:t>
      </w:r>
      <w:proofErr w:type="spellStart"/>
      <w:r w:rsidRPr="00DB29BE">
        <w:rPr>
          <w:rFonts w:ascii="Times New Roman" w:hAnsi="Times New Roman" w:cs="Times New Roman"/>
          <w:b/>
          <w:sz w:val="28"/>
          <w:szCs w:val="28"/>
        </w:rPr>
        <w:t>пн-чт</w:t>
      </w:r>
      <w:proofErr w:type="spellEnd"/>
      <w:r w:rsidRPr="00DB29BE">
        <w:rPr>
          <w:rFonts w:ascii="Times New Roman" w:hAnsi="Times New Roman" w:cs="Times New Roman"/>
          <w:b/>
          <w:sz w:val="28"/>
          <w:szCs w:val="28"/>
        </w:rPr>
        <w:t xml:space="preserve"> с 8:30 до 17:45, </w:t>
      </w:r>
      <w:proofErr w:type="spellStart"/>
      <w:r w:rsidRPr="00DB29BE">
        <w:rPr>
          <w:rFonts w:ascii="Times New Roman" w:hAnsi="Times New Roman" w:cs="Times New Roman"/>
          <w:b/>
          <w:sz w:val="28"/>
          <w:szCs w:val="28"/>
        </w:rPr>
        <w:t>пт</w:t>
      </w:r>
      <w:proofErr w:type="spellEnd"/>
      <w:r w:rsidRPr="00DB29BE">
        <w:rPr>
          <w:rFonts w:ascii="Times New Roman" w:hAnsi="Times New Roman" w:cs="Times New Roman"/>
          <w:b/>
          <w:sz w:val="28"/>
          <w:szCs w:val="28"/>
        </w:rPr>
        <w:t xml:space="preserve"> с 8:30 до 16:30).</w:t>
      </w:r>
    </w:p>
    <w:p w:rsidR="00D341FD" w:rsidRPr="00303CA2" w:rsidRDefault="00D341FD" w:rsidP="00303CA2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EE02B1" w:rsidRPr="009D11D7" w:rsidRDefault="00EE02B1" w:rsidP="00EE02B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9D11D7" w:rsidRPr="00F1595A" w:rsidRDefault="009D11D7" w:rsidP="00E827B0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5341A7" w:rsidRDefault="005341A7" w:rsidP="009D11D7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5341A7" w:rsidRDefault="005341A7" w:rsidP="009D11D7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5341A7" w:rsidRDefault="005341A7" w:rsidP="009D11D7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5341A7" w:rsidRDefault="005341A7" w:rsidP="009D11D7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037AEE" w:rsidRPr="009D11D7" w:rsidRDefault="00037AEE" w:rsidP="009D11D7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E043B2" w:rsidRPr="009D11D7" w:rsidRDefault="00E043B2" w:rsidP="00E043B2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sectPr w:rsidR="00E043B2" w:rsidRPr="009D11D7" w:rsidSect="0019209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DC4"/>
    <w:rsid w:val="00037AEE"/>
    <w:rsid w:val="0007020B"/>
    <w:rsid w:val="00072A4C"/>
    <w:rsid w:val="0009618F"/>
    <w:rsid w:val="000B3866"/>
    <w:rsid w:val="000E194F"/>
    <w:rsid w:val="00153792"/>
    <w:rsid w:val="00162056"/>
    <w:rsid w:val="00192093"/>
    <w:rsid w:val="00192C9B"/>
    <w:rsid w:val="001C5DF9"/>
    <w:rsid w:val="001D13D8"/>
    <w:rsid w:val="00273791"/>
    <w:rsid w:val="002B48D5"/>
    <w:rsid w:val="002D202B"/>
    <w:rsid w:val="00303CA2"/>
    <w:rsid w:val="00371B63"/>
    <w:rsid w:val="003838AF"/>
    <w:rsid w:val="003E2210"/>
    <w:rsid w:val="004E2C2C"/>
    <w:rsid w:val="00506311"/>
    <w:rsid w:val="005341A7"/>
    <w:rsid w:val="005E3813"/>
    <w:rsid w:val="00657CB1"/>
    <w:rsid w:val="00664B2D"/>
    <w:rsid w:val="006C7467"/>
    <w:rsid w:val="006E1DF3"/>
    <w:rsid w:val="006F0E26"/>
    <w:rsid w:val="00705DAD"/>
    <w:rsid w:val="0074112B"/>
    <w:rsid w:val="00861B2C"/>
    <w:rsid w:val="008878B7"/>
    <w:rsid w:val="0096691B"/>
    <w:rsid w:val="00971CD4"/>
    <w:rsid w:val="009867E8"/>
    <w:rsid w:val="00986A02"/>
    <w:rsid w:val="009A726F"/>
    <w:rsid w:val="009D11D7"/>
    <w:rsid w:val="009F68B5"/>
    <w:rsid w:val="00A02B7E"/>
    <w:rsid w:val="00A11D74"/>
    <w:rsid w:val="00A15E8C"/>
    <w:rsid w:val="00A21985"/>
    <w:rsid w:val="00A24469"/>
    <w:rsid w:val="00A33FD6"/>
    <w:rsid w:val="00A52241"/>
    <w:rsid w:val="00A6366C"/>
    <w:rsid w:val="00A672F6"/>
    <w:rsid w:val="00A83970"/>
    <w:rsid w:val="00A86DC4"/>
    <w:rsid w:val="00AB78B2"/>
    <w:rsid w:val="00AE3A3F"/>
    <w:rsid w:val="00B35658"/>
    <w:rsid w:val="00B7152D"/>
    <w:rsid w:val="00BB59F3"/>
    <w:rsid w:val="00C41022"/>
    <w:rsid w:val="00C50823"/>
    <w:rsid w:val="00C60977"/>
    <w:rsid w:val="00C64D16"/>
    <w:rsid w:val="00C73B54"/>
    <w:rsid w:val="00CB463A"/>
    <w:rsid w:val="00CF18CF"/>
    <w:rsid w:val="00D066BF"/>
    <w:rsid w:val="00D341FD"/>
    <w:rsid w:val="00D44E7A"/>
    <w:rsid w:val="00E043B2"/>
    <w:rsid w:val="00E23621"/>
    <w:rsid w:val="00E273FC"/>
    <w:rsid w:val="00E37C56"/>
    <w:rsid w:val="00E827B0"/>
    <w:rsid w:val="00ED2D46"/>
    <w:rsid w:val="00EE02B1"/>
    <w:rsid w:val="00F11B54"/>
    <w:rsid w:val="00F1595A"/>
    <w:rsid w:val="00F32C2D"/>
    <w:rsid w:val="00F80C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0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02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0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02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085ZazulinIA</dc:creator>
  <cp:lastModifiedBy>Мартынюк Евгения Леонидовна</cp:lastModifiedBy>
  <cp:revision>3</cp:revision>
  <cp:lastPrinted>2023-01-16T06:26:00Z</cp:lastPrinted>
  <dcterms:created xsi:type="dcterms:W3CDTF">2026-04-14T00:07:00Z</dcterms:created>
  <dcterms:modified xsi:type="dcterms:W3CDTF">2026-04-14T00:11:00Z</dcterms:modified>
</cp:coreProperties>
</file>