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CA83" w14:textId="77777777" w:rsidR="005239D7" w:rsidRPr="005239D7" w:rsidRDefault="005239D7" w:rsidP="005239D7">
      <w:pPr>
        <w:pStyle w:val="title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239D7">
        <w:rPr>
          <w:b/>
          <w:bCs/>
          <w:color w:val="000000"/>
          <w:sz w:val="28"/>
          <w:szCs w:val="28"/>
        </w:rPr>
        <w:t>АДМИНИСТРАЦИЯ АКШИНСКОГО МУНИЦИПАЛЬНОГО ОКРУГА ЗАБАЙКАЛЬСКОГО КРАЯ</w:t>
      </w:r>
    </w:p>
    <w:p w14:paraId="7809C91F" w14:textId="77777777" w:rsidR="005239D7" w:rsidRPr="005239D7" w:rsidRDefault="005239D7" w:rsidP="005239D7">
      <w:pPr>
        <w:pStyle w:val="title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A7599AF" w14:textId="77777777" w:rsidR="005239D7" w:rsidRPr="005239D7" w:rsidRDefault="005239D7" w:rsidP="005239D7">
      <w:pPr>
        <w:pStyle w:val="title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239D7">
        <w:rPr>
          <w:b/>
          <w:bCs/>
          <w:color w:val="000000"/>
          <w:sz w:val="28"/>
          <w:szCs w:val="28"/>
        </w:rPr>
        <w:t xml:space="preserve"> </w:t>
      </w:r>
    </w:p>
    <w:p w14:paraId="7C9585F1" w14:textId="77777777" w:rsidR="005239D7" w:rsidRPr="005239D7" w:rsidRDefault="005239D7" w:rsidP="005239D7">
      <w:pPr>
        <w:pStyle w:val="title0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5239D7">
        <w:rPr>
          <w:b/>
          <w:bCs/>
          <w:color w:val="000000"/>
          <w:sz w:val="28"/>
          <w:szCs w:val="28"/>
        </w:rPr>
        <w:t>ПОСТАНОВЛЕНИЕ</w:t>
      </w:r>
    </w:p>
    <w:p w14:paraId="0F4077AC" w14:textId="77777777" w:rsidR="005239D7" w:rsidRPr="005239D7" w:rsidRDefault="005239D7" w:rsidP="005239D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39D7">
        <w:rPr>
          <w:color w:val="000000"/>
          <w:sz w:val="28"/>
          <w:szCs w:val="28"/>
        </w:rPr>
        <w:t xml:space="preserve"> </w:t>
      </w:r>
    </w:p>
    <w:p w14:paraId="373BC48C" w14:textId="07D2918D" w:rsidR="00122CA7" w:rsidRDefault="00B3298F" w:rsidP="005239D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 июня 2026                                                                                                  № 464</w:t>
      </w:r>
    </w:p>
    <w:p w14:paraId="0AEFF825" w14:textId="77777777" w:rsidR="005239D7" w:rsidRPr="005239D7" w:rsidRDefault="005239D7" w:rsidP="005239D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39D7">
        <w:rPr>
          <w:color w:val="000000"/>
          <w:sz w:val="28"/>
          <w:szCs w:val="28"/>
        </w:rPr>
        <w:t xml:space="preserve"> </w:t>
      </w:r>
    </w:p>
    <w:p w14:paraId="330F4948" w14:textId="77777777" w:rsidR="005239D7" w:rsidRPr="005239D7" w:rsidRDefault="005239D7" w:rsidP="005239D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39D7">
        <w:rPr>
          <w:color w:val="000000"/>
          <w:sz w:val="28"/>
          <w:szCs w:val="28"/>
        </w:rPr>
        <w:t>с. Акша</w:t>
      </w:r>
    </w:p>
    <w:p w14:paraId="6C7B1E94" w14:textId="77777777" w:rsidR="005239D7" w:rsidRPr="005239D7" w:rsidRDefault="005239D7" w:rsidP="005239D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239D7">
        <w:rPr>
          <w:color w:val="000000"/>
          <w:sz w:val="28"/>
          <w:szCs w:val="28"/>
        </w:rPr>
        <w:t xml:space="preserve"> </w:t>
      </w:r>
    </w:p>
    <w:p w14:paraId="4A510249" w14:textId="77777777" w:rsidR="005239D7" w:rsidRPr="00D9499A" w:rsidRDefault="00D9499A" w:rsidP="00D9499A">
      <w:pPr>
        <w:pStyle w:val="title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9499A">
        <w:rPr>
          <w:b/>
          <w:bCs/>
          <w:sz w:val="28"/>
          <w:szCs w:val="28"/>
        </w:rPr>
        <w:t>О внесении изменений в постановление администрации Акшинского муниципального округа Забайкальского края от 23 января 2025 года №32 «</w:t>
      </w:r>
      <w:r w:rsidR="005239D7" w:rsidRPr="00D9499A">
        <w:rPr>
          <w:b/>
          <w:bCs/>
          <w:sz w:val="28"/>
          <w:szCs w:val="28"/>
        </w:rPr>
        <w:t>Об утверждении Положения о комиссии по противодействию коррупции в Акшинском муниципальном округе Забайкальского края</w:t>
      </w:r>
      <w:r w:rsidRPr="00D9499A">
        <w:rPr>
          <w:b/>
          <w:bCs/>
          <w:sz w:val="28"/>
          <w:szCs w:val="28"/>
        </w:rPr>
        <w:t>»</w:t>
      </w:r>
    </w:p>
    <w:p w14:paraId="20D1815D" w14:textId="77777777" w:rsidR="005239D7" w:rsidRPr="00D9499A" w:rsidRDefault="005239D7" w:rsidP="00D9499A">
      <w:pPr>
        <w:pStyle w:val="title0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D9499A">
        <w:rPr>
          <w:b/>
          <w:bCs/>
          <w:sz w:val="28"/>
          <w:szCs w:val="28"/>
        </w:rPr>
        <w:t xml:space="preserve"> </w:t>
      </w:r>
    </w:p>
    <w:p w14:paraId="205C9445" w14:textId="77777777" w:rsidR="00D9499A" w:rsidRDefault="005239D7" w:rsidP="00D949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9499A">
        <w:rPr>
          <w:sz w:val="28"/>
          <w:szCs w:val="28"/>
          <w:shd w:val="clear" w:color="auto" w:fill="FFFFFF"/>
        </w:rPr>
        <w:t xml:space="preserve">В соответствии с Федеральным законом </w:t>
      </w:r>
      <w:hyperlink r:id="rId4" w:tgtFrame="_blank" w:history="1">
        <w:r w:rsidR="009B1429">
          <w:rPr>
            <w:rStyle w:val="1"/>
            <w:sz w:val="28"/>
            <w:szCs w:val="28"/>
            <w:shd w:val="clear" w:color="auto" w:fill="FFFFFF"/>
          </w:rPr>
          <w:t>от 25 декабря 2008 года №</w:t>
        </w:r>
        <w:r w:rsidRPr="00D9499A">
          <w:rPr>
            <w:rStyle w:val="1"/>
            <w:sz w:val="28"/>
            <w:szCs w:val="28"/>
            <w:shd w:val="clear" w:color="auto" w:fill="FFFFFF"/>
          </w:rPr>
          <w:t>273-ФЗ</w:t>
        </w:r>
      </w:hyperlink>
      <w:r w:rsidRPr="00D9499A">
        <w:rPr>
          <w:sz w:val="28"/>
          <w:szCs w:val="28"/>
          <w:shd w:val="clear" w:color="auto" w:fill="FFFFFF"/>
        </w:rPr>
        <w:t xml:space="preserve"> «О противодействии коррупции», в целях создания системы противодействия коррупции на территории </w:t>
      </w:r>
      <w:r w:rsidRPr="00D9499A">
        <w:rPr>
          <w:sz w:val="28"/>
          <w:szCs w:val="28"/>
        </w:rPr>
        <w:t>Акшинского</w:t>
      </w:r>
      <w:r w:rsidRPr="00D9499A">
        <w:rPr>
          <w:sz w:val="28"/>
          <w:szCs w:val="28"/>
          <w:shd w:val="clear" w:color="auto" w:fill="FFFFFF"/>
        </w:rPr>
        <w:t xml:space="preserve"> муниципального округа</w:t>
      </w:r>
      <w:r w:rsidRPr="00D9499A">
        <w:rPr>
          <w:sz w:val="28"/>
          <w:szCs w:val="28"/>
        </w:rPr>
        <w:t>, приведения нормативно-правов</w:t>
      </w:r>
      <w:r w:rsidR="00122CA7">
        <w:rPr>
          <w:sz w:val="28"/>
          <w:szCs w:val="28"/>
        </w:rPr>
        <w:t>ого</w:t>
      </w:r>
      <w:r w:rsidRPr="00D9499A">
        <w:rPr>
          <w:sz w:val="28"/>
          <w:szCs w:val="28"/>
        </w:rPr>
        <w:t xml:space="preserve"> акт</w:t>
      </w:r>
      <w:r w:rsidR="00122CA7">
        <w:rPr>
          <w:sz w:val="28"/>
          <w:szCs w:val="28"/>
        </w:rPr>
        <w:t>а в соответствие с действующим законодательством Российской Федерации</w:t>
      </w:r>
      <w:r w:rsidR="009B1429">
        <w:rPr>
          <w:sz w:val="28"/>
          <w:szCs w:val="28"/>
        </w:rPr>
        <w:t>, руководствуясь ч.5 ст.</w:t>
      </w:r>
      <w:r w:rsidR="00D9499A" w:rsidRPr="00D9499A">
        <w:rPr>
          <w:sz w:val="28"/>
          <w:szCs w:val="28"/>
        </w:rPr>
        <w:t xml:space="preserve">37 </w:t>
      </w:r>
      <w:hyperlink r:id="rId5" w:tgtFrame="_blank" w:history="1">
        <w:r w:rsidR="00D9499A" w:rsidRPr="00D9499A">
          <w:rPr>
            <w:rStyle w:val="a5"/>
            <w:color w:val="auto"/>
            <w:sz w:val="28"/>
            <w:szCs w:val="28"/>
            <w:u w:val="none"/>
          </w:rPr>
          <w:t>Устава Акшинского муниципального округа Забайкальского края</w:t>
        </w:r>
      </w:hyperlink>
      <w:r w:rsidR="00D9499A" w:rsidRPr="00D9499A">
        <w:rPr>
          <w:sz w:val="28"/>
          <w:szCs w:val="28"/>
        </w:rPr>
        <w:t xml:space="preserve">, администрация Акшинского муниципального округа Забайкальского края  </w:t>
      </w:r>
      <w:r w:rsidR="00122CA7">
        <w:rPr>
          <w:sz w:val="28"/>
          <w:szCs w:val="28"/>
        </w:rPr>
        <w:t xml:space="preserve">   </w:t>
      </w:r>
      <w:r w:rsidR="00D9499A" w:rsidRPr="00D9499A">
        <w:rPr>
          <w:b/>
          <w:bCs/>
          <w:sz w:val="28"/>
          <w:szCs w:val="28"/>
        </w:rPr>
        <w:t>п о с т а н о в л я е т</w:t>
      </w:r>
      <w:r w:rsidR="00D9499A" w:rsidRPr="00D9499A">
        <w:rPr>
          <w:sz w:val="28"/>
          <w:szCs w:val="28"/>
        </w:rPr>
        <w:t>:</w:t>
      </w:r>
    </w:p>
    <w:p w14:paraId="1AB0D97C" w14:textId="77777777" w:rsidR="00D9499A" w:rsidRDefault="00D9499A" w:rsidP="00D949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D94294A" w14:textId="77777777" w:rsidR="00D9499A" w:rsidRPr="004855E4" w:rsidRDefault="00D9499A" w:rsidP="009B142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D9499A">
        <w:rPr>
          <w:sz w:val="28"/>
          <w:szCs w:val="28"/>
        </w:rPr>
        <w:t xml:space="preserve">1. Внести </w:t>
      </w:r>
      <w:r w:rsidRPr="00D9499A">
        <w:rPr>
          <w:bCs/>
          <w:sz w:val="28"/>
          <w:szCs w:val="28"/>
        </w:rPr>
        <w:t>в постановление администрации Акшинского муниципального округа Забайкальского края от 23 января 2025 года №32 «Об утверждении Положения о комиссии по противодействию коррупции в Акшинском муниципальном округе Забайкальского края»</w:t>
      </w:r>
      <w:r>
        <w:rPr>
          <w:bCs/>
          <w:sz w:val="28"/>
          <w:szCs w:val="28"/>
        </w:rPr>
        <w:t xml:space="preserve"> </w:t>
      </w:r>
      <w:r w:rsidRPr="004855E4">
        <w:rPr>
          <w:bCs/>
          <w:sz w:val="28"/>
          <w:szCs w:val="28"/>
        </w:rPr>
        <w:t>следующие изменения:</w:t>
      </w:r>
    </w:p>
    <w:p w14:paraId="0800BB0D" w14:textId="77777777" w:rsidR="00CB4104" w:rsidRDefault="00D9499A" w:rsidP="00CB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5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="00122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 г</w:t>
      </w:r>
      <w:r w:rsid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ч.6 изложить в новой редакции «</w:t>
      </w:r>
      <w:r w:rsidR="00CB4104">
        <w:rPr>
          <w:rFonts w:ascii="Times New Roman" w:hAnsi="Times New Roman" w:cs="Times New Roman"/>
          <w:sz w:val="28"/>
          <w:szCs w:val="28"/>
        </w:rPr>
        <w:t>разрабатывать меры по противодействию коррупции, а также по устранению причин и условий, порождающих коррупцию;»;</w:t>
      </w:r>
    </w:p>
    <w:p w14:paraId="1F1499EC" w14:textId="77777777" w:rsidR="00CB4104" w:rsidRDefault="00CB4104" w:rsidP="00CB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ч.6 дополнить пунктом д. следующего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содержания: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«д) </w:t>
      </w:r>
      <w:r w:rsidRPr="00CB4104">
        <w:rPr>
          <w:rFonts w:ascii="Times New Roman" w:hAnsi="Times New Roman" w:cs="Times New Roman"/>
          <w:sz w:val="28"/>
          <w:szCs w:val="28"/>
        </w:rPr>
        <w:t>осуществлять иные права в пределах своей компетенции.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461AF0C" w14:textId="77777777" w:rsidR="009B1429" w:rsidRPr="009B1429" w:rsidRDefault="009B1429" w:rsidP="009B14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85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разместить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Акшинского муниципального округа Забайкальского края</w:t>
      </w:r>
      <w:r w:rsidRPr="00485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14:paraId="62856807" w14:textId="77777777" w:rsidR="005239D7" w:rsidRPr="005239D7" w:rsidRDefault="009B1429" w:rsidP="009B14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239D7">
        <w:rPr>
          <w:color w:val="000000"/>
          <w:sz w:val="28"/>
          <w:szCs w:val="28"/>
        </w:rPr>
        <w:t>. Контрол</w:t>
      </w:r>
      <w:r w:rsidR="00086162">
        <w:rPr>
          <w:color w:val="000000"/>
          <w:sz w:val="28"/>
          <w:szCs w:val="28"/>
        </w:rPr>
        <w:t>ь</w:t>
      </w:r>
      <w:r w:rsidR="005239D7">
        <w:rPr>
          <w:color w:val="000000"/>
          <w:sz w:val="28"/>
          <w:szCs w:val="28"/>
        </w:rPr>
        <w:t xml:space="preserve"> за исполнением настоящего постановления оставляю за собой.</w:t>
      </w:r>
    </w:p>
    <w:p w14:paraId="32F4BA5F" w14:textId="77777777" w:rsidR="005239D7" w:rsidRPr="005239D7" w:rsidRDefault="005239D7" w:rsidP="005239D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239D7">
        <w:rPr>
          <w:color w:val="000000"/>
          <w:sz w:val="28"/>
          <w:szCs w:val="28"/>
        </w:rPr>
        <w:t xml:space="preserve"> </w:t>
      </w:r>
    </w:p>
    <w:p w14:paraId="719EA294" w14:textId="77777777" w:rsidR="005239D7" w:rsidRPr="005239D7" w:rsidRDefault="005239D7" w:rsidP="005239D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239D7">
        <w:rPr>
          <w:color w:val="000000"/>
          <w:sz w:val="28"/>
          <w:szCs w:val="28"/>
        </w:rPr>
        <w:t xml:space="preserve"> </w:t>
      </w:r>
    </w:p>
    <w:p w14:paraId="6DD00053" w14:textId="77777777" w:rsidR="005239D7" w:rsidRPr="005239D7" w:rsidRDefault="005239D7" w:rsidP="005239D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239D7">
        <w:rPr>
          <w:color w:val="000000"/>
          <w:sz w:val="28"/>
          <w:szCs w:val="28"/>
        </w:rPr>
        <w:t xml:space="preserve"> </w:t>
      </w:r>
    </w:p>
    <w:p w14:paraId="5FA95408" w14:textId="77777777" w:rsidR="005239D7" w:rsidRDefault="005239D7" w:rsidP="005239D7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Pr="005239D7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Pr="005239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Акшинского </w:t>
      </w:r>
      <w:r w:rsidRPr="005239D7">
        <w:rPr>
          <w:color w:val="000000"/>
          <w:sz w:val="28"/>
          <w:szCs w:val="28"/>
        </w:rPr>
        <w:t>муниципального округа</w:t>
      </w:r>
    </w:p>
    <w:p w14:paraId="7E0995B0" w14:textId="77777777" w:rsidR="00FD7C7C" w:rsidRDefault="005239D7" w:rsidP="00122CA7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5239D7">
        <w:rPr>
          <w:color w:val="000000"/>
          <w:sz w:val="28"/>
          <w:szCs w:val="28"/>
        </w:rPr>
        <w:t>Забайкальского края</w:t>
      </w:r>
      <w:r>
        <w:rPr>
          <w:color w:val="000000"/>
          <w:sz w:val="28"/>
          <w:szCs w:val="28"/>
        </w:rPr>
        <w:t xml:space="preserve">                                                                П.М. Капустин</w:t>
      </w:r>
    </w:p>
    <w:sectPr w:rsidR="00FD7C7C" w:rsidSect="0016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9D7"/>
    <w:rsid w:val="0000070F"/>
    <w:rsid w:val="00001E87"/>
    <w:rsid w:val="00066683"/>
    <w:rsid w:val="00086162"/>
    <w:rsid w:val="000971AC"/>
    <w:rsid w:val="00122CA7"/>
    <w:rsid w:val="0016651F"/>
    <w:rsid w:val="0022367C"/>
    <w:rsid w:val="002549C4"/>
    <w:rsid w:val="00326658"/>
    <w:rsid w:val="00370D29"/>
    <w:rsid w:val="00393388"/>
    <w:rsid w:val="00394280"/>
    <w:rsid w:val="003C7997"/>
    <w:rsid w:val="005164F1"/>
    <w:rsid w:val="005239D7"/>
    <w:rsid w:val="006D00C7"/>
    <w:rsid w:val="006D6DE3"/>
    <w:rsid w:val="00791F57"/>
    <w:rsid w:val="00880794"/>
    <w:rsid w:val="008C05F6"/>
    <w:rsid w:val="00991F54"/>
    <w:rsid w:val="009B1429"/>
    <w:rsid w:val="00A0011A"/>
    <w:rsid w:val="00B3298F"/>
    <w:rsid w:val="00BE5C36"/>
    <w:rsid w:val="00C93377"/>
    <w:rsid w:val="00CB4104"/>
    <w:rsid w:val="00D165AD"/>
    <w:rsid w:val="00D9499A"/>
    <w:rsid w:val="00EA2716"/>
    <w:rsid w:val="00F96429"/>
    <w:rsid w:val="00FD7055"/>
    <w:rsid w:val="00F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82A0"/>
  <w15:docId w15:val="{22B0C240-4BF8-4391-997C-AF1DA8A15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5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0">
    <w:name w:val="title0"/>
    <w:basedOn w:val="a"/>
    <w:rsid w:val="0052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2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239D7"/>
  </w:style>
  <w:style w:type="paragraph" w:customStyle="1" w:styleId="consplusnormal">
    <w:name w:val="consplusnormal"/>
    <w:basedOn w:val="a"/>
    <w:rsid w:val="0052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23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D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949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88BF9556-0F8D-4429-A5EF-5BB44115D440" TargetMode="External"/><Relationship Id="rId4" Type="http://schemas.openxmlformats.org/officeDocument/2006/relationships/hyperlink" Target="https://pravo-search.minjust.ru/bigs/showDocument.html?id=9AA48369-618A-4BB4-B4B8-AE15F2B7E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LOC</cp:lastModifiedBy>
  <cp:revision>19</cp:revision>
  <cp:lastPrinted>2025-11-12T00:03:00Z</cp:lastPrinted>
  <dcterms:created xsi:type="dcterms:W3CDTF">2025-01-16T06:03:00Z</dcterms:created>
  <dcterms:modified xsi:type="dcterms:W3CDTF">2026-06-23T01:13:00Z</dcterms:modified>
</cp:coreProperties>
</file>