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199e31adadeb4b37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E8AD8" w14:textId="77777777"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 xml:space="preserve">АДМИНИСТРАЦИЯ </w:t>
      </w:r>
      <w:r w:rsidR="008A5C0F">
        <w:rPr>
          <w:b/>
          <w:color w:val="000000"/>
          <w:sz w:val="28"/>
          <w:szCs w:val="28"/>
        </w:rPr>
        <w:t xml:space="preserve">АКШИНСКОГО </w:t>
      </w:r>
      <w:r w:rsidRPr="00713922">
        <w:rPr>
          <w:b/>
          <w:color w:val="000000"/>
          <w:sz w:val="28"/>
          <w:szCs w:val="28"/>
        </w:rPr>
        <w:t xml:space="preserve">МУНИЦИПАЛЬНОГО </w:t>
      </w:r>
      <w:r w:rsidR="008A5C0F">
        <w:rPr>
          <w:b/>
          <w:color w:val="000000"/>
          <w:sz w:val="28"/>
          <w:szCs w:val="28"/>
        </w:rPr>
        <w:t>ОКРУГА</w:t>
      </w:r>
    </w:p>
    <w:p w14:paraId="025153A5" w14:textId="77777777" w:rsidR="00810E6E" w:rsidRPr="00713922" w:rsidRDefault="008A5C0F" w:rsidP="00810E6E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ЗАБАЙКАЛЬСКОГО КРАЯ</w:t>
      </w:r>
    </w:p>
    <w:p w14:paraId="050285E3" w14:textId="77777777"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</w:p>
    <w:p w14:paraId="4CD6F7A2" w14:textId="77777777"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</w:p>
    <w:p w14:paraId="6DE6EC17" w14:textId="77777777" w:rsidR="003532C5" w:rsidRDefault="00810E6E" w:rsidP="00810E6E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>ПОСТАНОВЛЕНИЕ</w:t>
      </w:r>
    </w:p>
    <w:p w14:paraId="4EFC0EA3" w14:textId="77777777" w:rsidR="00EB295A" w:rsidRDefault="00EB295A" w:rsidP="00810E6E">
      <w:pPr>
        <w:jc w:val="center"/>
        <w:rPr>
          <w:b/>
          <w:color w:val="000000"/>
          <w:sz w:val="28"/>
          <w:szCs w:val="28"/>
        </w:rPr>
      </w:pPr>
    </w:p>
    <w:p w14:paraId="36CA6CCA" w14:textId="77777777" w:rsidR="00EB295A" w:rsidRDefault="00EB295A" w:rsidP="00810E6E">
      <w:pPr>
        <w:jc w:val="center"/>
        <w:rPr>
          <w:b/>
          <w:color w:val="000000"/>
          <w:sz w:val="28"/>
          <w:szCs w:val="28"/>
        </w:rPr>
      </w:pPr>
    </w:p>
    <w:p w14:paraId="0EBC589A" w14:textId="77777777" w:rsidR="00EB295A" w:rsidRDefault="00EB295A" w:rsidP="00810E6E">
      <w:pPr>
        <w:jc w:val="center"/>
        <w:rPr>
          <w:b/>
          <w:color w:val="000000"/>
          <w:sz w:val="28"/>
          <w:szCs w:val="28"/>
        </w:rPr>
      </w:pPr>
    </w:p>
    <w:p w14:paraId="6A9FCFE7" w14:textId="060AA829" w:rsidR="00810E6E" w:rsidRDefault="00810E6E" w:rsidP="00810E6E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>с.</w:t>
      </w:r>
      <w:r w:rsidR="008A3EF9">
        <w:rPr>
          <w:b/>
          <w:color w:val="000000"/>
          <w:sz w:val="28"/>
          <w:szCs w:val="28"/>
        </w:rPr>
        <w:t xml:space="preserve"> </w:t>
      </w:r>
      <w:proofErr w:type="spellStart"/>
      <w:r w:rsidRPr="00713922">
        <w:rPr>
          <w:b/>
          <w:color w:val="000000"/>
          <w:sz w:val="28"/>
          <w:szCs w:val="28"/>
        </w:rPr>
        <w:t>Акша</w:t>
      </w:r>
      <w:proofErr w:type="spellEnd"/>
    </w:p>
    <w:p w14:paraId="61E1F114" w14:textId="33EA7158" w:rsidR="00E927A7" w:rsidRDefault="00E927A7" w:rsidP="00810E6E">
      <w:pPr>
        <w:jc w:val="center"/>
        <w:rPr>
          <w:b/>
          <w:color w:val="000000"/>
          <w:sz w:val="28"/>
          <w:szCs w:val="28"/>
        </w:rPr>
      </w:pPr>
    </w:p>
    <w:p w14:paraId="440B1815" w14:textId="77777777" w:rsidR="00E927A7" w:rsidRPr="00713922" w:rsidRDefault="00E927A7" w:rsidP="00810E6E">
      <w:pPr>
        <w:jc w:val="center"/>
        <w:rPr>
          <w:b/>
          <w:color w:val="000000"/>
          <w:sz w:val="28"/>
          <w:szCs w:val="28"/>
        </w:rPr>
      </w:pPr>
    </w:p>
    <w:p w14:paraId="0FF7C775" w14:textId="3297D672" w:rsidR="00810E6E" w:rsidRPr="00713922" w:rsidRDefault="00E927A7" w:rsidP="00E927A7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23 июня 2026 года                                                                               №465</w:t>
      </w:r>
    </w:p>
    <w:p w14:paraId="2FAB949E" w14:textId="78A7B2AB" w:rsidR="00810E6E" w:rsidRDefault="00810E6E" w:rsidP="00810E6E">
      <w:pPr>
        <w:jc w:val="center"/>
        <w:rPr>
          <w:b/>
          <w:color w:val="000000"/>
          <w:sz w:val="28"/>
          <w:szCs w:val="28"/>
        </w:rPr>
      </w:pPr>
    </w:p>
    <w:p w14:paraId="547E508B" w14:textId="77777777" w:rsidR="00E927A7" w:rsidRPr="00713922" w:rsidRDefault="00E927A7" w:rsidP="00810E6E">
      <w:pPr>
        <w:jc w:val="center"/>
        <w:rPr>
          <w:b/>
          <w:color w:val="000000"/>
          <w:sz w:val="28"/>
          <w:szCs w:val="28"/>
        </w:rPr>
      </w:pPr>
    </w:p>
    <w:p w14:paraId="64714551" w14:textId="77777777" w:rsidR="0010721C" w:rsidRDefault="00810E6E" w:rsidP="00810E6E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 xml:space="preserve">Об утверждении Плана проверок муниципальных заказчиков </w:t>
      </w:r>
      <w:r w:rsidR="008A3EF9">
        <w:rPr>
          <w:b/>
          <w:color w:val="000000"/>
          <w:sz w:val="28"/>
          <w:szCs w:val="28"/>
        </w:rPr>
        <w:t xml:space="preserve">Акшинского </w:t>
      </w:r>
      <w:r w:rsidRPr="00713922">
        <w:rPr>
          <w:b/>
          <w:color w:val="000000"/>
          <w:sz w:val="28"/>
          <w:szCs w:val="28"/>
        </w:rPr>
        <w:t xml:space="preserve">муниципального </w:t>
      </w:r>
      <w:r w:rsidR="008A3EF9">
        <w:rPr>
          <w:b/>
          <w:color w:val="000000"/>
          <w:sz w:val="28"/>
          <w:szCs w:val="28"/>
        </w:rPr>
        <w:t>округа Забайкальского края</w:t>
      </w:r>
      <w:r w:rsidRPr="00713922">
        <w:rPr>
          <w:b/>
          <w:color w:val="000000"/>
          <w:sz w:val="28"/>
          <w:szCs w:val="28"/>
        </w:rPr>
        <w:t xml:space="preserve"> по соблюдению законодательства в сфере размещения муниципальных заказов </w:t>
      </w:r>
    </w:p>
    <w:p w14:paraId="687D1F0C" w14:textId="590BE82F" w:rsidR="00810E6E" w:rsidRPr="00845E06" w:rsidRDefault="00810E6E" w:rsidP="00845E06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 xml:space="preserve">на </w:t>
      </w:r>
      <w:r w:rsidR="00845E06">
        <w:rPr>
          <w:b/>
          <w:color w:val="000000"/>
          <w:sz w:val="28"/>
          <w:szCs w:val="28"/>
          <w:lang w:val="en-US"/>
        </w:rPr>
        <w:t>II</w:t>
      </w:r>
      <w:r w:rsidR="0010721C">
        <w:rPr>
          <w:b/>
          <w:color w:val="000000"/>
          <w:sz w:val="28"/>
          <w:szCs w:val="28"/>
        </w:rPr>
        <w:t xml:space="preserve"> полугодие 20</w:t>
      </w:r>
      <w:r w:rsidR="00226EE5">
        <w:rPr>
          <w:b/>
          <w:color w:val="000000"/>
          <w:sz w:val="28"/>
          <w:szCs w:val="28"/>
        </w:rPr>
        <w:t>2</w:t>
      </w:r>
      <w:r w:rsidR="005A77EF">
        <w:rPr>
          <w:b/>
          <w:color w:val="000000"/>
          <w:sz w:val="28"/>
          <w:szCs w:val="28"/>
        </w:rPr>
        <w:t>6</w:t>
      </w:r>
      <w:r w:rsidRPr="00713922">
        <w:rPr>
          <w:b/>
          <w:color w:val="000000"/>
          <w:sz w:val="28"/>
          <w:szCs w:val="28"/>
        </w:rPr>
        <w:t xml:space="preserve"> года</w:t>
      </w:r>
    </w:p>
    <w:p w14:paraId="231CFB68" w14:textId="77777777" w:rsidR="00810E6E" w:rsidRPr="00713922" w:rsidRDefault="00845E06" w:rsidP="00810E6E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14:paraId="29E59BC6" w14:textId="77777777"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</w:p>
    <w:p w14:paraId="6895D059" w14:textId="4E2A798B" w:rsidR="00810E6E" w:rsidRPr="005A77EF" w:rsidRDefault="00810E6E" w:rsidP="00810E6E">
      <w:pPr>
        <w:jc w:val="both"/>
        <w:rPr>
          <w:b/>
          <w:color w:val="000000"/>
          <w:sz w:val="28"/>
          <w:szCs w:val="28"/>
        </w:rPr>
      </w:pPr>
      <w:r w:rsidRPr="00713922">
        <w:rPr>
          <w:color w:val="000000"/>
          <w:sz w:val="28"/>
          <w:szCs w:val="28"/>
        </w:rPr>
        <w:t xml:space="preserve">        В целях организации проверок муниципальных заказчиков </w:t>
      </w:r>
      <w:r w:rsidR="008A5C0F">
        <w:rPr>
          <w:color w:val="000000"/>
          <w:sz w:val="28"/>
          <w:szCs w:val="28"/>
        </w:rPr>
        <w:t xml:space="preserve">Акшинского </w:t>
      </w:r>
      <w:r w:rsidRPr="00713922">
        <w:rPr>
          <w:color w:val="000000"/>
          <w:sz w:val="28"/>
          <w:szCs w:val="28"/>
        </w:rPr>
        <w:t>муниципального</w:t>
      </w:r>
      <w:r w:rsidR="008A5C0F">
        <w:rPr>
          <w:color w:val="000000"/>
          <w:sz w:val="28"/>
          <w:szCs w:val="28"/>
        </w:rPr>
        <w:t xml:space="preserve"> округа Забайкальского края</w:t>
      </w:r>
      <w:r w:rsidRPr="00713922">
        <w:rPr>
          <w:color w:val="000000"/>
          <w:sz w:val="28"/>
          <w:szCs w:val="28"/>
        </w:rPr>
        <w:t xml:space="preserve"> по соблюдению законодательства в сфере размещен</w:t>
      </w:r>
      <w:r w:rsidR="00FB3292">
        <w:rPr>
          <w:color w:val="000000"/>
          <w:sz w:val="28"/>
          <w:szCs w:val="28"/>
        </w:rPr>
        <w:t>ия муниципальных заказов на</w:t>
      </w:r>
      <w:r w:rsidR="005A77EF" w:rsidRPr="005A77EF">
        <w:rPr>
          <w:color w:val="000000"/>
          <w:sz w:val="28"/>
          <w:szCs w:val="28"/>
        </w:rPr>
        <w:t xml:space="preserve"> </w:t>
      </w:r>
      <w:r w:rsidR="005A77EF">
        <w:rPr>
          <w:color w:val="000000"/>
          <w:sz w:val="28"/>
          <w:szCs w:val="28"/>
          <w:lang w:val="en-US"/>
        </w:rPr>
        <w:t>II</w:t>
      </w:r>
      <w:r w:rsidR="005A77EF" w:rsidRPr="005A77EF">
        <w:rPr>
          <w:color w:val="000000"/>
          <w:sz w:val="28"/>
          <w:szCs w:val="28"/>
        </w:rPr>
        <w:t xml:space="preserve"> </w:t>
      </w:r>
      <w:r w:rsidR="005A77EF">
        <w:rPr>
          <w:color w:val="000000"/>
          <w:sz w:val="28"/>
          <w:szCs w:val="28"/>
        </w:rPr>
        <w:t>полугодие</w:t>
      </w:r>
      <w:r w:rsidR="00FB3292">
        <w:rPr>
          <w:color w:val="000000"/>
          <w:sz w:val="28"/>
          <w:szCs w:val="28"/>
        </w:rPr>
        <w:t xml:space="preserve"> 20</w:t>
      </w:r>
      <w:r w:rsidR="00226EE5">
        <w:rPr>
          <w:color w:val="000000"/>
          <w:sz w:val="28"/>
          <w:szCs w:val="28"/>
        </w:rPr>
        <w:t>2</w:t>
      </w:r>
      <w:r w:rsidR="005A77EF">
        <w:rPr>
          <w:color w:val="000000"/>
          <w:sz w:val="28"/>
          <w:szCs w:val="28"/>
        </w:rPr>
        <w:t>6</w:t>
      </w:r>
      <w:r w:rsidRPr="00713922">
        <w:rPr>
          <w:color w:val="000000"/>
          <w:sz w:val="28"/>
          <w:szCs w:val="28"/>
        </w:rPr>
        <w:t xml:space="preserve"> год</w:t>
      </w:r>
      <w:r w:rsidR="005A77EF">
        <w:rPr>
          <w:color w:val="000000"/>
          <w:sz w:val="28"/>
          <w:szCs w:val="28"/>
        </w:rPr>
        <w:t>а</w:t>
      </w:r>
      <w:r w:rsidRPr="00713922">
        <w:rPr>
          <w:color w:val="000000"/>
          <w:sz w:val="28"/>
          <w:szCs w:val="28"/>
        </w:rPr>
        <w:t xml:space="preserve">, руководствуясь статьей </w:t>
      </w:r>
      <w:r w:rsidR="00F3349C">
        <w:rPr>
          <w:color w:val="000000"/>
          <w:sz w:val="28"/>
          <w:szCs w:val="28"/>
        </w:rPr>
        <w:t xml:space="preserve">99 </w:t>
      </w:r>
      <w:r w:rsidRPr="00713922">
        <w:rPr>
          <w:color w:val="000000"/>
          <w:sz w:val="28"/>
          <w:szCs w:val="28"/>
        </w:rPr>
        <w:t xml:space="preserve"> Федерального закона от </w:t>
      </w:r>
      <w:r w:rsidR="00F3349C">
        <w:rPr>
          <w:color w:val="000000"/>
          <w:sz w:val="28"/>
          <w:szCs w:val="28"/>
        </w:rPr>
        <w:t>05</w:t>
      </w:r>
      <w:r w:rsidRPr="00713922">
        <w:rPr>
          <w:color w:val="000000"/>
          <w:sz w:val="28"/>
          <w:szCs w:val="28"/>
        </w:rPr>
        <w:t>.</w:t>
      </w:r>
      <w:r w:rsidR="00F3349C">
        <w:rPr>
          <w:color w:val="000000"/>
          <w:sz w:val="28"/>
          <w:szCs w:val="28"/>
        </w:rPr>
        <w:t>04</w:t>
      </w:r>
      <w:r w:rsidRPr="00713922">
        <w:rPr>
          <w:color w:val="000000"/>
          <w:sz w:val="28"/>
          <w:szCs w:val="28"/>
        </w:rPr>
        <w:t>.</w:t>
      </w:r>
      <w:r w:rsidR="00F3349C">
        <w:rPr>
          <w:color w:val="000000"/>
          <w:sz w:val="28"/>
          <w:szCs w:val="28"/>
        </w:rPr>
        <w:t>2013</w:t>
      </w:r>
      <w:r w:rsidRPr="00713922">
        <w:rPr>
          <w:color w:val="000000"/>
          <w:sz w:val="28"/>
          <w:szCs w:val="28"/>
        </w:rPr>
        <w:t xml:space="preserve"> года №ФЗ-</w:t>
      </w:r>
      <w:r w:rsidR="00F3349C">
        <w:rPr>
          <w:color w:val="000000"/>
          <w:sz w:val="28"/>
          <w:szCs w:val="28"/>
        </w:rPr>
        <w:t>44</w:t>
      </w:r>
      <w:r w:rsidRPr="00713922">
        <w:rPr>
          <w:color w:val="000000"/>
          <w:sz w:val="28"/>
          <w:szCs w:val="28"/>
        </w:rPr>
        <w:t xml:space="preserve"> «</w:t>
      </w:r>
      <w:r w:rsidR="00F3349C">
        <w:rPr>
          <w:color w:val="000000"/>
          <w:sz w:val="28"/>
          <w:szCs w:val="28"/>
        </w:rPr>
        <w:t>О контрактной системе в сфере закупок товаров работ, услуг для обеспечения государственных и муниципальных нужд</w:t>
      </w:r>
      <w:r w:rsidR="002E7C34">
        <w:rPr>
          <w:color w:val="000000"/>
          <w:sz w:val="28"/>
          <w:szCs w:val="28"/>
        </w:rPr>
        <w:t>», частью 5 статьи 3</w:t>
      </w:r>
      <w:r w:rsidR="008A5C0F">
        <w:rPr>
          <w:color w:val="000000"/>
          <w:sz w:val="28"/>
          <w:szCs w:val="28"/>
        </w:rPr>
        <w:t>7</w:t>
      </w:r>
      <w:r w:rsidRPr="00713922">
        <w:rPr>
          <w:color w:val="000000"/>
          <w:sz w:val="28"/>
          <w:szCs w:val="28"/>
        </w:rPr>
        <w:t xml:space="preserve"> Устава</w:t>
      </w:r>
      <w:r w:rsidR="004E0A5D">
        <w:rPr>
          <w:color w:val="000000"/>
          <w:sz w:val="28"/>
          <w:szCs w:val="28"/>
        </w:rPr>
        <w:t xml:space="preserve"> Акшинского</w:t>
      </w:r>
      <w:r w:rsidRPr="00713922">
        <w:rPr>
          <w:color w:val="000000"/>
          <w:sz w:val="28"/>
          <w:szCs w:val="28"/>
        </w:rPr>
        <w:t xml:space="preserve"> муниципального </w:t>
      </w:r>
      <w:r w:rsidR="004E0A5D">
        <w:rPr>
          <w:color w:val="000000"/>
          <w:sz w:val="28"/>
          <w:szCs w:val="28"/>
        </w:rPr>
        <w:t>округа Забайкальского края</w:t>
      </w:r>
      <w:r w:rsidRPr="00713922">
        <w:rPr>
          <w:color w:val="000000"/>
          <w:sz w:val="28"/>
          <w:szCs w:val="28"/>
        </w:rPr>
        <w:t xml:space="preserve">, администрация </w:t>
      </w:r>
      <w:r w:rsidR="008A3EF9">
        <w:rPr>
          <w:color w:val="000000"/>
          <w:sz w:val="28"/>
          <w:szCs w:val="28"/>
        </w:rPr>
        <w:t>Акшинского муниципального округа «Забайкальского края,</w:t>
      </w:r>
      <w:r w:rsidR="005A77EF">
        <w:rPr>
          <w:color w:val="000000"/>
          <w:sz w:val="28"/>
          <w:szCs w:val="28"/>
        </w:rPr>
        <w:t xml:space="preserve"> </w:t>
      </w:r>
      <w:r w:rsidRPr="005A77EF">
        <w:rPr>
          <w:b/>
          <w:color w:val="000000"/>
          <w:sz w:val="28"/>
          <w:szCs w:val="28"/>
        </w:rPr>
        <w:t>п о с т а н о в л я е т:</w:t>
      </w:r>
    </w:p>
    <w:p w14:paraId="5666C2DE" w14:textId="77777777" w:rsidR="00810E6E" w:rsidRPr="00713922" w:rsidRDefault="00810E6E" w:rsidP="00810E6E">
      <w:pPr>
        <w:jc w:val="both"/>
        <w:rPr>
          <w:color w:val="000000"/>
          <w:sz w:val="28"/>
          <w:szCs w:val="28"/>
        </w:rPr>
      </w:pPr>
    </w:p>
    <w:p w14:paraId="3F4EA500" w14:textId="45349516" w:rsidR="00810E6E" w:rsidRDefault="00810E6E" w:rsidP="00810E6E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713922">
        <w:rPr>
          <w:color w:val="000000"/>
          <w:sz w:val="28"/>
          <w:szCs w:val="28"/>
        </w:rPr>
        <w:t xml:space="preserve">Утвердить план проверок муниципальных заказчиков </w:t>
      </w:r>
      <w:r w:rsidR="008A5C0F">
        <w:rPr>
          <w:color w:val="000000"/>
          <w:sz w:val="28"/>
          <w:szCs w:val="28"/>
        </w:rPr>
        <w:t>Акшинского муниципального округа Забайкальского края</w:t>
      </w:r>
      <w:r w:rsidRPr="00713922">
        <w:rPr>
          <w:color w:val="000000"/>
          <w:sz w:val="28"/>
          <w:szCs w:val="28"/>
        </w:rPr>
        <w:t xml:space="preserve"> по соблюдению законодательства в сфере размещения муниципальных заказов на </w:t>
      </w:r>
      <w:r w:rsidR="00845E06">
        <w:rPr>
          <w:color w:val="000000"/>
          <w:sz w:val="28"/>
          <w:szCs w:val="28"/>
          <w:lang w:val="en-US"/>
        </w:rPr>
        <w:t>II</w:t>
      </w:r>
      <w:r w:rsidRPr="00713922">
        <w:rPr>
          <w:color w:val="000000"/>
          <w:sz w:val="28"/>
          <w:szCs w:val="28"/>
        </w:rPr>
        <w:t xml:space="preserve"> полугодие 20</w:t>
      </w:r>
      <w:r w:rsidR="00226EE5">
        <w:rPr>
          <w:color w:val="000000"/>
          <w:sz w:val="28"/>
          <w:szCs w:val="28"/>
        </w:rPr>
        <w:t>2</w:t>
      </w:r>
      <w:r w:rsidR="005A77EF">
        <w:rPr>
          <w:color w:val="000000"/>
          <w:sz w:val="28"/>
          <w:szCs w:val="28"/>
        </w:rPr>
        <w:t>6</w:t>
      </w:r>
      <w:r w:rsidRPr="00713922">
        <w:rPr>
          <w:color w:val="000000"/>
          <w:sz w:val="28"/>
          <w:szCs w:val="28"/>
        </w:rPr>
        <w:t xml:space="preserve"> года (прилагается).</w:t>
      </w:r>
    </w:p>
    <w:p w14:paraId="471CCF7C" w14:textId="77777777" w:rsidR="008A5C0F" w:rsidRPr="00B93638" w:rsidRDefault="008A5C0F" w:rsidP="008A5C0F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93638">
        <w:rPr>
          <w:sz w:val="28"/>
          <w:szCs w:val="28"/>
        </w:rPr>
        <w:t xml:space="preserve">Контроль за исполнением </w:t>
      </w:r>
      <w:r w:rsidR="0003032B">
        <w:rPr>
          <w:sz w:val="28"/>
          <w:szCs w:val="28"/>
        </w:rPr>
        <w:t>постановления</w:t>
      </w:r>
      <w:r w:rsidRPr="00B93638">
        <w:rPr>
          <w:sz w:val="28"/>
          <w:szCs w:val="28"/>
        </w:rPr>
        <w:t xml:space="preserve"> возложить </w:t>
      </w:r>
      <w:r>
        <w:rPr>
          <w:sz w:val="28"/>
          <w:szCs w:val="28"/>
        </w:rPr>
        <w:t xml:space="preserve">на начальника отдела архитектуры, имущественных, земельных отношений, дорожного хозяйства и транспорта </w:t>
      </w:r>
      <w:r w:rsidR="004E0A5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Акшинского муниципального округа Забайкальского края.</w:t>
      </w:r>
    </w:p>
    <w:p w14:paraId="3750A3C3" w14:textId="77777777" w:rsidR="008A5C0F" w:rsidRDefault="008A5C0F" w:rsidP="008A5C0F">
      <w:pPr>
        <w:tabs>
          <w:tab w:val="left" w:pos="7390"/>
        </w:tabs>
        <w:jc w:val="both"/>
        <w:rPr>
          <w:sz w:val="28"/>
          <w:szCs w:val="28"/>
        </w:rPr>
      </w:pPr>
    </w:p>
    <w:p w14:paraId="2BA72FE8" w14:textId="77777777" w:rsidR="008A5C0F" w:rsidRPr="00713922" w:rsidRDefault="008A5C0F" w:rsidP="008A5C0F">
      <w:pPr>
        <w:ind w:left="720"/>
        <w:jc w:val="both"/>
        <w:rPr>
          <w:color w:val="000000"/>
          <w:sz w:val="28"/>
          <w:szCs w:val="28"/>
        </w:rPr>
      </w:pPr>
    </w:p>
    <w:p w14:paraId="47E5965F" w14:textId="77777777" w:rsidR="00810E6E" w:rsidRPr="00713922" w:rsidRDefault="00810E6E" w:rsidP="00810E6E">
      <w:pPr>
        <w:jc w:val="both"/>
        <w:rPr>
          <w:color w:val="000000"/>
          <w:sz w:val="28"/>
          <w:szCs w:val="28"/>
        </w:rPr>
      </w:pPr>
    </w:p>
    <w:p w14:paraId="4DC6921A" w14:textId="77777777" w:rsidR="003532C5" w:rsidRDefault="003532C5" w:rsidP="00810E6E">
      <w:pPr>
        <w:rPr>
          <w:color w:val="000000"/>
          <w:sz w:val="28"/>
          <w:szCs w:val="28"/>
        </w:rPr>
      </w:pPr>
    </w:p>
    <w:p w14:paraId="55DFD63F" w14:textId="77777777" w:rsidR="00A3332B" w:rsidRDefault="00A3332B" w:rsidP="00810E6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3532C5">
        <w:rPr>
          <w:color w:val="000000"/>
          <w:sz w:val="28"/>
          <w:szCs w:val="28"/>
        </w:rPr>
        <w:t>Г</w:t>
      </w:r>
      <w:r w:rsidR="00FB3292">
        <w:rPr>
          <w:color w:val="000000"/>
          <w:sz w:val="28"/>
          <w:szCs w:val="28"/>
        </w:rPr>
        <w:t>лав</w:t>
      </w:r>
      <w:r w:rsidR="003532C5">
        <w:rPr>
          <w:color w:val="000000"/>
          <w:sz w:val="28"/>
          <w:szCs w:val="28"/>
        </w:rPr>
        <w:t>а</w:t>
      </w:r>
      <w:r w:rsidR="008A5C0F">
        <w:rPr>
          <w:color w:val="000000"/>
          <w:sz w:val="28"/>
          <w:szCs w:val="28"/>
        </w:rPr>
        <w:t xml:space="preserve"> Акшинского </w:t>
      </w:r>
    </w:p>
    <w:p w14:paraId="072B10D2" w14:textId="77777777" w:rsidR="00810E6E" w:rsidRDefault="00810E6E" w:rsidP="00810E6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муниципального </w:t>
      </w:r>
      <w:r w:rsidR="008A5C0F">
        <w:rPr>
          <w:color w:val="000000"/>
          <w:sz w:val="28"/>
          <w:szCs w:val="28"/>
        </w:rPr>
        <w:t>округа</w:t>
      </w:r>
    </w:p>
    <w:p w14:paraId="1A310B47" w14:textId="77777777" w:rsidR="00810E6E" w:rsidRPr="00713922" w:rsidRDefault="00A3332B" w:rsidP="00810E6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A5C0F">
        <w:rPr>
          <w:color w:val="000000"/>
          <w:sz w:val="28"/>
          <w:szCs w:val="28"/>
        </w:rPr>
        <w:t>Забайкальского края                                                                          П.М. Капустин</w:t>
      </w:r>
    </w:p>
    <w:p w14:paraId="668A651A" w14:textId="77777777" w:rsidR="00810E6E" w:rsidRPr="00713922" w:rsidRDefault="00810E6E" w:rsidP="00810E6E">
      <w:pPr>
        <w:rPr>
          <w:color w:val="000000"/>
          <w:sz w:val="28"/>
          <w:szCs w:val="28"/>
        </w:rPr>
      </w:pPr>
    </w:p>
    <w:p w14:paraId="66558D21" w14:textId="77777777" w:rsidR="00810E6E" w:rsidRPr="00713922" w:rsidRDefault="00810E6E" w:rsidP="00810E6E">
      <w:pPr>
        <w:rPr>
          <w:color w:val="000000"/>
          <w:sz w:val="28"/>
          <w:szCs w:val="28"/>
        </w:rPr>
      </w:pPr>
    </w:p>
    <w:p w14:paraId="7B142066" w14:textId="77777777" w:rsidR="00292C35" w:rsidRPr="00CC33A0" w:rsidRDefault="00292C35" w:rsidP="00CC33A0">
      <w:pPr>
        <w:suppressAutoHyphens/>
        <w:jc w:val="both"/>
        <w:rPr>
          <w:rFonts w:ascii="Arial" w:hAnsi="Arial" w:cs="Arial"/>
        </w:rPr>
      </w:pPr>
    </w:p>
    <w:sectPr w:rsidR="00292C35" w:rsidRPr="00CC33A0" w:rsidSect="00CC33A0">
      <w:type w:val="continuous"/>
      <w:pgSz w:w="11906" w:h="16838"/>
      <w:pgMar w:top="1134" w:right="1134" w:bottom="1134" w:left="1134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F44FE"/>
    <w:multiLevelType w:val="hybridMultilevel"/>
    <w:tmpl w:val="DB84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CB57CD"/>
    <w:multiLevelType w:val="hybridMultilevel"/>
    <w:tmpl w:val="1528FD34"/>
    <w:lvl w:ilvl="0" w:tplc="762875D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E6E"/>
    <w:rsid w:val="00005189"/>
    <w:rsid w:val="0003032B"/>
    <w:rsid w:val="00050F33"/>
    <w:rsid w:val="00057A41"/>
    <w:rsid w:val="000948F7"/>
    <w:rsid w:val="00095081"/>
    <w:rsid w:val="000B2804"/>
    <w:rsid w:val="000D2AF7"/>
    <w:rsid w:val="0010721C"/>
    <w:rsid w:val="001275CC"/>
    <w:rsid w:val="001317A8"/>
    <w:rsid w:val="001333A1"/>
    <w:rsid w:val="001373A3"/>
    <w:rsid w:val="00156BBF"/>
    <w:rsid w:val="0018489E"/>
    <w:rsid w:val="001C5556"/>
    <w:rsid w:val="001C69AF"/>
    <w:rsid w:val="001E3B94"/>
    <w:rsid w:val="001F07AA"/>
    <w:rsid w:val="002120FA"/>
    <w:rsid w:val="00216D2D"/>
    <w:rsid w:val="00226EE5"/>
    <w:rsid w:val="00242B7B"/>
    <w:rsid w:val="00270F50"/>
    <w:rsid w:val="00285967"/>
    <w:rsid w:val="00286535"/>
    <w:rsid w:val="00292C35"/>
    <w:rsid w:val="002A446C"/>
    <w:rsid w:val="002D036E"/>
    <w:rsid w:val="002D5DFA"/>
    <w:rsid w:val="002E7C34"/>
    <w:rsid w:val="0031186D"/>
    <w:rsid w:val="0032502F"/>
    <w:rsid w:val="00330C9D"/>
    <w:rsid w:val="00336780"/>
    <w:rsid w:val="00346DA6"/>
    <w:rsid w:val="00352841"/>
    <w:rsid w:val="003532C5"/>
    <w:rsid w:val="00360D66"/>
    <w:rsid w:val="00362D22"/>
    <w:rsid w:val="00366194"/>
    <w:rsid w:val="00372808"/>
    <w:rsid w:val="00374493"/>
    <w:rsid w:val="003A636D"/>
    <w:rsid w:val="003B1246"/>
    <w:rsid w:val="003B525E"/>
    <w:rsid w:val="003B6720"/>
    <w:rsid w:val="003E0042"/>
    <w:rsid w:val="003E2879"/>
    <w:rsid w:val="003E7FA2"/>
    <w:rsid w:val="00401F0C"/>
    <w:rsid w:val="0041307F"/>
    <w:rsid w:val="0041418C"/>
    <w:rsid w:val="00433A7C"/>
    <w:rsid w:val="00473B9A"/>
    <w:rsid w:val="004A0769"/>
    <w:rsid w:val="004A2BAA"/>
    <w:rsid w:val="004A3745"/>
    <w:rsid w:val="004B7EA0"/>
    <w:rsid w:val="004C7ABA"/>
    <w:rsid w:val="004D75E5"/>
    <w:rsid w:val="004E0A5D"/>
    <w:rsid w:val="00514855"/>
    <w:rsid w:val="00527C93"/>
    <w:rsid w:val="005324DD"/>
    <w:rsid w:val="0053770F"/>
    <w:rsid w:val="00544335"/>
    <w:rsid w:val="00546D9B"/>
    <w:rsid w:val="005522A7"/>
    <w:rsid w:val="00570096"/>
    <w:rsid w:val="00573CBF"/>
    <w:rsid w:val="005775A9"/>
    <w:rsid w:val="00592586"/>
    <w:rsid w:val="00593EC9"/>
    <w:rsid w:val="005A424E"/>
    <w:rsid w:val="005A6C9B"/>
    <w:rsid w:val="005A77EF"/>
    <w:rsid w:val="005B003E"/>
    <w:rsid w:val="005B1ED7"/>
    <w:rsid w:val="005D0484"/>
    <w:rsid w:val="005E555E"/>
    <w:rsid w:val="006156A1"/>
    <w:rsid w:val="00616A20"/>
    <w:rsid w:val="006247FC"/>
    <w:rsid w:val="006303F8"/>
    <w:rsid w:val="00636299"/>
    <w:rsid w:val="00646FAE"/>
    <w:rsid w:val="0065391E"/>
    <w:rsid w:val="006544D7"/>
    <w:rsid w:val="00662E1E"/>
    <w:rsid w:val="006635AE"/>
    <w:rsid w:val="00663BC5"/>
    <w:rsid w:val="00690D0F"/>
    <w:rsid w:val="006A42D9"/>
    <w:rsid w:val="006A47CA"/>
    <w:rsid w:val="006B616B"/>
    <w:rsid w:val="006D59D0"/>
    <w:rsid w:val="006F5897"/>
    <w:rsid w:val="00701BC6"/>
    <w:rsid w:val="007024DA"/>
    <w:rsid w:val="00710D07"/>
    <w:rsid w:val="007353FD"/>
    <w:rsid w:val="00751398"/>
    <w:rsid w:val="00753E96"/>
    <w:rsid w:val="0079433D"/>
    <w:rsid w:val="007A1EAF"/>
    <w:rsid w:val="007C4E82"/>
    <w:rsid w:val="007E17BB"/>
    <w:rsid w:val="007E2A2B"/>
    <w:rsid w:val="007E40A6"/>
    <w:rsid w:val="008037C3"/>
    <w:rsid w:val="00810E6E"/>
    <w:rsid w:val="008201A9"/>
    <w:rsid w:val="00832230"/>
    <w:rsid w:val="008344F3"/>
    <w:rsid w:val="008360C0"/>
    <w:rsid w:val="008377DB"/>
    <w:rsid w:val="0084253E"/>
    <w:rsid w:val="00845E06"/>
    <w:rsid w:val="00863D5E"/>
    <w:rsid w:val="00865366"/>
    <w:rsid w:val="0087738A"/>
    <w:rsid w:val="00880AD8"/>
    <w:rsid w:val="00881497"/>
    <w:rsid w:val="0089237D"/>
    <w:rsid w:val="00892A52"/>
    <w:rsid w:val="008A3EF9"/>
    <w:rsid w:val="008A5C0F"/>
    <w:rsid w:val="008A7C79"/>
    <w:rsid w:val="008B0B70"/>
    <w:rsid w:val="008E1553"/>
    <w:rsid w:val="008E4FA2"/>
    <w:rsid w:val="00904D99"/>
    <w:rsid w:val="00905518"/>
    <w:rsid w:val="0093433F"/>
    <w:rsid w:val="00934F98"/>
    <w:rsid w:val="0093602E"/>
    <w:rsid w:val="009500DE"/>
    <w:rsid w:val="009506C7"/>
    <w:rsid w:val="00957B15"/>
    <w:rsid w:val="0096746D"/>
    <w:rsid w:val="00973FEA"/>
    <w:rsid w:val="00982752"/>
    <w:rsid w:val="009918B2"/>
    <w:rsid w:val="009956D4"/>
    <w:rsid w:val="009B16A2"/>
    <w:rsid w:val="009B4D24"/>
    <w:rsid w:val="009C53FE"/>
    <w:rsid w:val="009C6AB3"/>
    <w:rsid w:val="009F4DB6"/>
    <w:rsid w:val="00A146BF"/>
    <w:rsid w:val="00A16B54"/>
    <w:rsid w:val="00A3332B"/>
    <w:rsid w:val="00A556A2"/>
    <w:rsid w:val="00A558A2"/>
    <w:rsid w:val="00A57686"/>
    <w:rsid w:val="00A80764"/>
    <w:rsid w:val="00A84257"/>
    <w:rsid w:val="00A85358"/>
    <w:rsid w:val="00A96EDB"/>
    <w:rsid w:val="00AC742A"/>
    <w:rsid w:val="00AE18B3"/>
    <w:rsid w:val="00AF79BA"/>
    <w:rsid w:val="00B00248"/>
    <w:rsid w:val="00B11ABC"/>
    <w:rsid w:val="00B13186"/>
    <w:rsid w:val="00B146FE"/>
    <w:rsid w:val="00B15132"/>
    <w:rsid w:val="00B21005"/>
    <w:rsid w:val="00B36D94"/>
    <w:rsid w:val="00B87CB7"/>
    <w:rsid w:val="00B92C47"/>
    <w:rsid w:val="00B932E6"/>
    <w:rsid w:val="00BB5BB7"/>
    <w:rsid w:val="00BC1A73"/>
    <w:rsid w:val="00BC5CF3"/>
    <w:rsid w:val="00BD2635"/>
    <w:rsid w:val="00C03AD2"/>
    <w:rsid w:val="00C2212A"/>
    <w:rsid w:val="00C24CE4"/>
    <w:rsid w:val="00C31234"/>
    <w:rsid w:val="00C613A6"/>
    <w:rsid w:val="00CA6863"/>
    <w:rsid w:val="00CC33A0"/>
    <w:rsid w:val="00CC47AE"/>
    <w:rsid w:val="00D02EAA"/>
    <w:rsid w:val="00D06DF6"/>
    <w:rsid w:val="00D20E86"/>
    <w:rsid w:val="00D46327"/>
    <w:rsid w:val="00D66294"/>
    <w:rsid w:val="00D7415A"/>
    <w:rsid w:val="00D77D3D"/>
    <w:rsid w:val="00D9185F"/>
    <w:rsid w:val="00DA2C3F"/>
    <w:rsid w:val="00DC3B4B"/>
    <w:rsid w:val="00DD4690"/>
    <w:rsid w:val="00DE3773"/>
    <w:rsid w:val="00E0223E"/>
    <w:rsid w:val="00E05350"/>
    <w:rsid w:val="00E15878"/>
    <w:rsid w:val="00E31FD0"/>
    <w:rsid w:val="00E41170"/>
    <w:rsid w:val="00E51AE1"/>
    <w:rsid w:val="00E70B41"/>
    <w:rsid w:val="00E927A7"/>
    <w:rsid w:val="00EA1EA5"/>
    <w:rsid w:val="00EA5C6C"/>
    <w:rsid w:val="00EB295A"/>
    <w:rsid w:val="00EB2A7B"/>
    <w:rsid w:val="00EC1F44"/>
    <w:rsid w:val="00ED1805"/>
    <w:rsid w:val="00EE34B8"/>
    <w:rsid w:val="00EF5DA0"/>
    <w:rsid w:val="00EF79AA"/>
    <w:rsid w:val="00F00F85"/>
    <w:rsid w:val="00F1310C"/>
    <w:rsid w:val="00F3349C"/>
    <w:rsid w:val="00F43C35"/>
    <w:rsid w:val="00FB3292"/>
    <w:rsid w:val="00FB5965"/>
    <w:rsid w:val="00FE046D"/>
    <w:rsid w:val="00FE2D16"/>
    <w:rsid w:val="00FF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1133F"/>
  <w15:docId w15:val="{266E0CAA-0690-4FCE-8478-AF900C840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10E6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0F33"/>
    <w:rPr>
      <w:color w:val="0000FF"/>
      <w:u w:val="single"/>
    </w:rPr>
  </w:style>
  <w:style w:type="character" w:styleId="a4">
    <w:name w:val="FollowedHyperlink"/>
    <w:basedOn w:val="a0"/>
    <w:rsid w:val="00616A20"/>
    <w:rPr>
      <w:color w:val="800080"/>
      <w:u w:val="single"/>
    </w:rPr>
  </w:style>
  <w:style w:type="paragraph" w:styleId="a5">
    <w:name w:val="Balloon Text"/>
    <w:basedOn w:val="a"/>
    <w:link w:val="a6"/>
    <w:semiHidden/>
    <w:unhideWhenUsed/>
    <w:rsid w:val="008A3EF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8A3E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customUl xmlns="by SCVOREC">
	<ribbon>
		<tabs>
			<tab id="MyTab" label="SCVOREC" insertBeforeMso="TabHome">
</tab>
</tabs>
</ribbon>
</customU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48A14-3E4C-45B9-85C0-783B19000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Kontrol</cp:lastModifiedBy>
  <cp:revision>54</cp:revision>
  <cp:lastPrinted>2025-06-02T02:54:00Z</cp:lastPrinted>
  <dcterms:created xsi:type="dcterms:W3CDTF">2014-10-08T06:58:00Z</dcterms:created>
  <dcterms:modified xsi:type="dcterms:W3CDTF">2026-08-14T05:47:00Z</dcterms:modified>
</cp:coreProperties>
</file>