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708"/>
        <w:rPr>
          <w:rFonts w:ascii="Arial" w:hAnsi="Arial" w:cs="Arial"/>
          <w:sz w:val="28"/>
          <w:szCs w:val="28"/>
        </w:rPr>
      </w:pPr>
      <w:r>
        <w:drawing>
          <wp:anchor behindDoc="0" distT="0" distB="0" distL="114300" distR="114300" simplePos="0" locked="0" layoutInCell="0" allowOverlap="1" relativeHeight="2">
            <wp:simplePos x="0" y="0"/>
            <wp:positionH relativeFrom="margin">
              <wp:posOffset>-432435</wp:posOffset>
            </wp:positionH>
            <wp:positionV relativeFrom="margin">
              <wp:posOffset>-253365</wp:posOffset>
            </wp:positionV>
            <wp:extent cx="1143000" cy="1057275"/>
            <wp:effectExtent l="0" t="0" r="0" b="0"/>
            <wp:wrapSquare wrapText="bothSides"/>
            <wp:docPr id="1" name="Рисунок 2" descr="C:\Users\085ZazulinIA.0085PFRRU\Desktop\ЛОГОТИП СФР\ЛОГОТИП СФР-вырезанный больш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085ZazulinIA.0085PFRRU\Desktop\ЛОГОТИП СФР\ЛОГОТИП СФР-вырезанный большой.png"/>
                    <pic:cNvPicPr>
                      <a:picLocks noChangeAspect="1" noChangeArrowheads="1"/>
                    </pic:cNvPicPr>
                  </pic:nvPicPr>
                  <pic:blipFill>
                    <a:blip r:embed="rId2"/>
                    <a:stretch>
                      <a:fillRect/>
                    </a:stretch>
                  </pic:blipFill>
                  <pic:spPr bwMode="auto">
                    <a:xfrm>
                      <a:off x="0" y="0"/>
                      <a:ext cx="1143000" cy="1057275"/>
                    </a:xfrm>
                    <a:prstGeom prst="rect">
                      <a:avLst/>
                    </a:prstGeom>
                    <a:noFill/>
                  </pic:spPr>
                </pic:pic>
              </a:graphicData>
            </a:graphic>
          </wp:anchor>
        </w:drawing>
      </w:r>
      <w:r>
        <w:rPr>
          <w:rFonts w:cs="Arial" w:ascii="Arial" w:hAnsi="Arial"/>
          <w:sz w:val="28"/>
          <w:szCs w:val="28"/>
        </w:rPr>
        <w:t xml:space="preserve">   </w:t>
      </w:r>
      <w:r>
        <w:rPr>
          <w:rFonts w:cs="Arial" w:ascii="Arial" w:hAnsi="Arial"/>
          <w:sz w:val="28"/>
          <w:szCs w:val="28"/>
        </w:rPr>
        <w:tab/>
        <w:tab/>
        <w:tab/>
        <w:tab/>
        <w:t xml:space="preserve">Отделение </w:t>
      </w:r>
    </w:p>
    <w:p>
      <w:pPr>
        <w:pStyle w:val="Normal"/>
        <w:spacing w:before="0" w:after="0"/>
        <w:ind w:left="708"/>
        <w:rPr>
          <w:rFonts w:ascii="Arial" w:hAnsi="Arial" w:cs="Arial"/>
          <w:sz w:val="28"/>
          <w:szCs w:val="28"/>
        </w:rPr>
      </w:pPr>
      <w:r>
        <w:rPr>
          <w:rFonts w:cs="Arial" w:ascii="Arial" w:hAnsi="Arial"/>
          <w:sz w:val="28"/>
          <w:szCs w:val="28"/>
        </w:rPr>
        <w:t xml:space="preserve">        </w:t>
      </w:r>
      <w:r>
        <w:rPr>
          <w:rFonts w:cs="Arial" w:ascii="Arial" w:hAnsi="Arial"/>
          <w:sz w:val="28"/>
          <w:szCs w:val="28"/>
        </w:rPr>
        <w:t>Фонда пенсионного</w:t>
      </w:r>
      <w:r>
        <w:rPr/>
        <w:t xml:space="preserve">  </w:t>
      </w:r>
      <w:r>
        <w:rPr>
          <w:rFonts w:cs="Arial" w:ascii="Arial" w:hAnsi="Arial"/>
          <w:sz w:val="28"/>
          <w:szCs w:val="28"/>
        </w:rPr>
        <w:t xml:space="preserve">и социального страхования </w:t>
      </w:r>
    </w:p>
    <w:p>
      <w:pPr>
        <w:pStyle w:val="Normal"/>
        <w:spacing w:before="0" w:after="0"/>
        <w:ind w:left="708"/>
        <w:rPr>
          <w:rFonts w:ascii="Arial" w:hAnsi="Arial" w:cs="Arial"/>
          <w:sz w:val="28"/>
          <w:szCs w:val="28"/>
        </w:rPr>
      </w:pPr>
      <w:r>
        <w:rPr>
          <w:rFonts w:cs="Arial" w:ascii="Arial" w:hAnsi="Arial"/>
          <w:sz w:val="28"/>
          <w:szCs w:val="28"/>
        </w:rPr>
        <w:t xml:space="preserve">                        </w:t>
      </w:r>
      <w:r>
        <w:rPr>
          <w:rFonts w:cs="Arial" w:ascii="Arial" w:hAnsi="Arial"/>
          <w:sz w:val="28"/>
          <w:szCs w:val="28"/>
        </w:rPr>
        <w:t>РФ</w:t>
      </w:r>
      <w:r>
        <w:rPr/>
        <w:t xml:space="preserve"> </w:t>
      </w:r>
      <w:r>
        <w:rPr>
          <w:rFonts w:cs="Arial" w:ascii="Arial" w:hAnsi="Arial"/>
          <w:sz w:val="28"/>
          <w:szCs w:val="28"/>
        </w:rPr>
        <w:t>по Забайкальскому краю</w:t>
      </w:r>
    </w:p>
    <w:p>
      <w:pPr>
        <w:pStyle w:val="Normal"/>
        <w:spacing w:before="0" w:after="0"/>
        <w:ind w:left="708"/>
        <w:rPr>
          <w:rFonts w:ascii="Arial" w:hAnsi="Arial" w:cs="Arial"/>
          <w:b/>
          <w:sz w:val="24"/>
          <w:szCs w:val="24"/>
        </w:rPr>
      </w:pPr>
      <w:r>
        <w:rPr>
          <w:rFonts w:cs="Arial" w:ascii="Arial" w:hAnsi="Arial"/>
          <w:sz w:val="28"/>
          <w:szCs w:val="28"/>
        </w:rPr>
        <w:t>___________________________________________________</w:t>
      </w:r>
      <w:r>
        <w:rPr/>
        <w:tab/>
        <w:tab/>
        <w:tab/>
        <w:tab/>
      </w:r>
      <w:r>
        <w:rPr>
          <w:sz w:val="24"/>
          <w:szCs w:val="24"/>
        </w:rPr>
        <w:t xml:space="preserve">      </w:t>
      </w:r>
      <w:r>
        <w:rPr>
          <w:rFonts w:cs="Arial" w:ascii="Arial" w:hAnsi="Arial"/>
          <w:b/>
          <w:sz w:val="24"/>
          <w:szCs w:val="24"/>
        </w:rPr>
        <w:t xml:space="preserve"> ПРЕСС-РЕЛИЗ</w:t>
      </w:r>
    </w:p>
    <w:p>
      <w:pPr>
        <w:pStyle w:val="Normal"/>
        <w:spacing w:before="0" w:after="0"/>
        <w:ind w:left="-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42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before="0" w:after="0"/>
        <w:ind w:left="-426"/>
        <w:jc w:val="center"/>
        <w:rPr>
          <w:rFonts w:ascii="Times New Roman" w:hAnsi="Times New Roman" w:cs="Times New Roman"/>
          <w:b/>
          <w:bCs/>
          <w:sz w:val="28"/>
          <w:szCs w:val="28"/>
        </w:rPr>
      </w:pPr>
      <w:bookmarkStart w:id="0" w:name="_GoBack"/>
      <w:bookmarkEnd w:id="0"/>
      <w:r>
        <w:rPr>
          <w:rFonts w:cs="Times New Roman" w:ascii="Times New Roman" w:hAnsi="Times New Roman"/>
          <w:b/>
          <w:bCs/>
          <w:sz w:val="28"/>
          <w:szCs w:val="28"/>
        </w:rPr>
        <w:t xml:space="preserve">Свыше 2 млрд рублей ежемесячно выплачивает семьям с детьми Забайкальское Отделение Соцфонда </w:t>
      </w:r>
    </w:p>
    <w:p>
      <w:pPr>
        <w:pStyle w:val="Normal"/>
        <w:spacing w:before="0" w:after="0"/>
        <w:ind w:left="-426"/>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b w:val="false"/>
          <w:bCs w:val="false"/>
          <w:sz w:val="28"/>
          <w:szCs w:val="28"/>
        </w:rPr>
        <w:t>Социальная поддержка включается в себя комплекс мер, направленных на повышение уровня жизни семей с несовершеннолетними детьми. Помощь со стороны государства</w:t>
      </w:r>
      <w:r>
        <w:rPr>
          <w:rFonts w:cs="Times New Roman" w:ascii="Times New Roman" w:hAnsi="Times New Roman"/>
          <w:sz w:val="28"/>
          <w:szCs w:val="28"/>
        </w:rPr>
        <w:t xml:space="preserve"> начинается в период беременности </w:t>
      </w:r>
      <w:r>
        <w:rPr>
          <w:rFonts w:cs="Times New Roman" w:ascii="Times New Roman" w:hAnsi="Times New Roman"/>
          <w:sz w:val="28"/>
          <w:szCs w:val="28"/>
        </w:rPr>
        <w:t xml:space="preserve">женщины </w:t>
      </w:r>
      <w:r>
        <w:rPr>
          <w:rFonts w:cs="Times New Roman" w:ascii="Times New Roman" w:hAnsi="Times New Roman"/>
          <w:sz w:val="28"/>
          <w:szCs w:val="28"/>
        </w:rPr>
        <w:t>и продолжается до совершеннолетия ребенка.</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 xml:space="preserve">Жительницы Забайкальского края с момента наступления беременности и до момента, когда их дети достигнут возраста 17 лет, могут получать финансовую поддержку от Социального фонда. Это пособие по беременности и родам,  единовременные выплаты при рождении ребенка, пособие по уходу за ребенком до полутора лет, материнский капитал. </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В 2026 году пособие по беременности и родам Забайкальское Отделение Соцфонда  выплатило более 2,2 тысячам работающих женщин.  Минимальный размер пособия в крае с учетом районного коэффициента 1,2  в 2026 году составляе</w:t>
      </w:r>
      <w:r>
        <w:rPr>
          <w:rFonts w:cs="Times New Roman" w:ascii="Times New Roman" w:hAnsi="Times New Roman"/>
          <w:sz w:val="28"/>
          <w:szCs w:val="28"/>
        </w:rPr>
        <w:t>т</w:t>
      </w:r>
      <w:r>
        <w:rPr>
          <w:rFonts w:cs="Times New Roman" w:ascii="Times New Roman" w:hAnsi="Times New Roman"/>
          <w:sz w:val="28"/>
          <w:szCs w:val="28"/>
        </w:rPr>
        <w:t xml:space="preserve"> 149,6 тысячи рублей. Максимальный размер - 955,8 тысяч рублей.</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Единовременное пособие при рождении детей назначено свыше 3,3 тысячам семей. Размер данного пособия составляет 28 450  руб. В Забайкалье оно выплачивается с учетом районного коэффициента.</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«Часть пособий адресно направлена на поддержку семей с небольшими доходами, например, это единое пособие на детей и для беременных женщин. В настоящее время единое пособие в нашем регионе получают свыше 60 тысяч семей на 112 тысяч детей. В текущем году его размер составляет для беременных женщин — от 12 до 24 тысяч рублей, для детей — от 10 до 21 тысячи рублей. В Забайкалье свыше 50 процентов семей, кому назначено единое пособие, получают его в максимальном размере», - рассказала заместитель управляющего Отделением СФР по Забайкальскому краю Тать</w:t>
      </w:r>
      <w:r>
        <w:rPr>
          <w:rFonts w:cs="Times New Roman" w:ascii="Times New Roman" w:hAnsi="Times New Roman"/>
          <w:sz w:val="28"/>
          <w:szCs w:val="28"/>
        </w:rPr>
        <w:t>я</w:t>
      </w:r>
      <w:r>
        <w:rPr>
          <w:rFonts w:cs="Times New Roman" w:ascii="Times New Roman" w:hAnsi="Times New Roman"/>
          <w:sz w:val="28"/>
          <w:szCs w:val="28"/>
        </w:rPr>
        <w:t>на Савенкова.</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С июня этого года семьи могут воспользоваться новой ежегодной семейной выплатой. Она предоставляется работающим родителям двух и более детей, если среднедушевой доход семьи не превышает 1,5 величины регионального прожиточного минимума. За три месяца новую выплату уже получили почти 16 тысяч забайкальцев. Средний размер выплаты составляет 36,1 тысячу рублей.</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t>Если у вас есть вопросы, вы всегда можете обратиться к специалистам Отделения СФР по Забайкальскому краю: 8-800-100-00-01 (звонок бесплатный, режим работы  —  пн-чт с 8:30 до 17:45, пт с 8:30 до 16:30).</w:t>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426"/>
        <w:jc w:val="both"/>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0" w:gutter="0" w:header="0" w:top="568"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swiss"/>
    <w:pitch w:val="default"/>
  </w:font>
  <w:font w:name="PT Astra Serif">
    <w:charset w:val="01"/>
    <w:family w:val="roman"/>
    <w:pitch w:val="default"/>
  </w:font>
  <w:font w:name="Arial">
    <w:charset w:val="01"/>
    <w:family w:val="swiss"/>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f18c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ee02b1"/>
    <w:rPr>
      <w:rFonts w:ascii="Tahoma" w:hAnsi="Tahoma" w:cs="Tahoma"/>
      <w:sz w:val="16"/>
      <w:szCs w:val="16"/>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BalloonText">
    <w:name w:val="Balloon Text"/>
    <w:basedOn w:val="Normal"/>
    <w:link w:val="Style14"/>
    <w:uiPriority w:val="99"/>
    <w:semiHidden/>
    <w:unhideWhenUsed/>
    <w:qFormat/>
    <w:rsid w:val="00ee02b1"/>
    <w:pPr>
      <w:spacing w:lineRule="auto" w:line="240" w:before="0" w:after="0"/>
    </w:pPr>
    <w:rPr>
      <w:rFonts w:ascii="Tahoma" w:hAnsi="Tahoma" w:cs="Tahoma"/>
      <w:sz w:val="16"/>
      <w:szCs w:val="16"/>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531</TotalTime>
  <Application>LibreOffice/25.8.4.2$Linux_X86_64 LibreOffice_project/580$Build-2</Application>
  <AppVersion>15.0000</AppVersion>
  <Pages>2</Pages>
  <Words>329</Words>
  <Characters>2069</Characters>
  <CharactersWithSpaces>2450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2022-12-26T01:43:00Z</dcterms:created>
  <dc:creator>085ZazulinIA</dc:creator>
  <dc:description/>
  <dc:language>ru-RU</dc:language>
  <cp:lastModifiedBy/>
  <cp:lastPrinted>2026-08-31T14:34:12Z</cp:lastPrinted>
  <dcterms:modified xsi:type="dcterms:W3CDTF">2026-09-01T09:35:16Z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