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F9" w:rsidRPr="004943F9" w:rsidRDefault="004943F9" w:rsidP="004943F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4943F9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О неформальной занятости</w:t>
      </w:r>
    </w:p>
    <w:p w:rsidR="003C32CB" w:rsidRDefault="004943F9" w:rsidP="004943F9">
      <w:pPr>
        <w:spacing w:before="100" w:beforeAutospacing="1" w:after="100" w:afterAutospacing="1" w:line="240" w:lineRule="auto"/>
        <w:ind w:left="-284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943F9">
        <w:rPr>
          <w:rFonts w:eastAsia="Times New Roman" w:cs="Times New Roman"/>
          <w:b/>
          <w:bCs/>
          <w:sz w:val="24"/>
          <w:szCs w:val="24"/>
          <w:lang w:eastAsia="ru-RU"/>
        </w:rPr>
        <w:t>В настоящее время неформальная занятость (незаключенные трудовые договоры с работниками), легализация «теневой» заработной платы и создание условий для своевременной ее выплаты остаются одними из основных задач в сфере социально-трудовых отношений.</w:t>
      </w:r>
    </w:p>
    <w:p w:rsidR="003C32CB" w:rsidRDefault="004943F9" w:rsidP="004943F9">
      <w:pPr>
        <w:spacing w:before="100" w:beforeAutospacing="1" w:after="100" w:afterAutospacing="1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943F9">
        <w:rPr>
          <w:rFonts w:eastAsia="Times New Roman" w:cs="Times New Roman"/>
          <w:sz w:val="24"/>
          <w:szCs w:val="24"/>
          <w:lang w:eastAsia="ru-RU"/>
        </w:rPr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</w:t>
      </w:r>
      <w:r w:rsidR="003C32CB">
        <w:rPr>
          <w:rFonts w:eastAsia="Times New Roman" w:cs="Times New Roman"/>
          <w:sz w:val="24"/>
          <w:szCs w:val="24"/>
          <w:lang w:eastAsia="ru-RU"/>
        </w:rPr>
        <w:t xml:space="preserve">х, либо выплачивают полностью </w:t>
      </w:r>
      <w:proofErr w:type="gramStart"/>
      <w:r w:rsidR="003C32CB">
        <w:rPr>
          <w:rFonts w:eastAsia="Times New Roman" w:cs="Times New Roman"/>
          <w:sz w:val="24"/>
          <w:szCs w:val="24"/>
          <w:lang w:eastAsia="ru-RU"/>
        </w:rPr>
        <w:t>в</w:t>
      </w:r>
      <w:r w:rsidRPr="004943F9">
        <w:rPr>
          <w:rFonts w:eastAsia="Times New Roman" w:cs="Times New Roman"/>
          <w:sz w:val="24"/>
          <w:szCs w:val="24"/>
          <w:lang w:eastAsia="ru-RU"/>
        </w:rPr>
        <w:t>«</w:t>
      </w:r>
      <w:proofErr w:type="gramEnd"/>
      <w:r w:rsidRPr="004943F9">
        <w:rPr>
          <w:rFonts w:eastAsia="Times New Roman" w:cs="Times New Roman"/>
          <w:sz w:val="24"/>
          <w:szCs w:val="24"/>
          <w:lang w:eastAsia="ru-RU"/>
        </w:rPr>
        <w:t>конвертах».</w:t>
      </w:r>
      <w:r w:rsidRPr="004943F9">
        <w:rPr>
          <w:rFonts w:eastAsia="Times New Roman" w:cs="Times New Roman"/>
          <w:sz w:val="24"/>
          <w:szCs w:val="24"/>
          <w:lang w:eastAsia="ru-RU"/>
        </w:rPr>
        <w:br/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</w:t>
      </w:r>
    </w:p>
    <w:p w:rsidR="004943F9" w:rsidRPr="004943F9" w:rsidRDefault="004943F9" w:rsidP="004943F9">
      <w:pPr>
        <w:spacing w:before="100" w:beforeAutospacing="1" w:after="100" w:afterAutospacing="1" w:line="240" w:lineRule="auto"/>
        <w:ind w:left="-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943F9">
        <w:rPr>
          <w:rFonts w:eastAsia="Times New Roman" w:cs="Times New Roman"/>
          <w:sz w:val="24"/>
          <w:szCs w:val="24"/>
          <w:lang w:eastAsia="ru-RU"/>
        </w:rPr>
        <w:t xml:space="preserve"> «Теневая» заработная плата не обеспечивает социальной защищенности наемных работников. 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А сами граждане, соглашаясь с такой формой расчетов за труд, лишают себя, в свою очередь, возможности оплаты больничных листов и других видов пособий и в перспективе могут рассчитывать только на минимальные пенсии, т. к. при начислении любых выплат учитываются только официальные данные, представленные работодателями. У такого работника не идет трудовой стаж, в том числе льготный, который необходим для ряда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</w:t>
      </w:r>
      <w:r w:rsidRPr="004943F9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4943F9">
        <w:rPr>
          <w:rFonts w:eastAsia="Times New Roman" w:cs="Times New Roman"/>
          <w:sz w:val="24"/>
          <w:szCs w:val="24"/>
          <w:lang w:eastAsia="ru-RU"/>
        </w:rPr>
        <w:t>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– это возможность получить в полном объеме помощь по временной нетрудоспособности, отпускные, выходное пособие при увольнении, банковский кредит, налоговый кредит при приобретении квартиры в ипотеку, получении платного образования и платных медицинских услуг, а также достойную пенсию в дальнейшем</w:t>
      </w:r>
      <w:proofErr w:type="gramEnd"/>
      <w:r w:rsidRPr="004943F9">
        <w:rPr>
          <w:rFonts w:eastAsia="Times New Roman" w:cs="Times New Roman"/>
          <w:sz w:val="24"/>
          <w:szCs w:val="24"/>
          <w:lang w:eastAsia="ru-RU"/>
        </w:rPr>
        <w:t>. Работник, трудясь в условиях «серой схемы трудовых отношений», остается полностью незащищенным в своих взаимоотношениях с работодателем; он не в состоянии отстоять и защитить свои права и законные интересы в том случае, когда их нарушает или иным образом ущемляет работодатель. Доказать факт трудовых отношений в суде очень сложно, так как для этого требуются свидетельские показания, однако далеко не всегда действующие работники организации соглашаются дать показания в суде против собственного работодателя.</w:t>
      </w:r>
      <w:r w:rsidRPr="004943F9">
        <w:rPr>
          <w:rFonts w:eastAsia="Times New Roman" w:cs="Times New Roman"/>
          <w:sz w:val="24"/>
          <w:szCs w:val="24"/>
          <w:lang w:eastAsia="ru-RU"/>
        </w:rPr>
        <w:br/>
        <w:t xml:space="preserve">В администрации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района «Александрово-Заводский район»</w:t>
      </w:r>
      <w:r w:rsidRPr="004943F9">
        <w:rPr>
          <w:rFonts w:eastAsia="Times New Roman" w:cs="Times New Roman"/>
          <w:sz w:val="24"/>
          <w:szCs w:val="24"/>
          <w:lang w:eastAsia="ru-RU"/>
        </w:rPr>
        <w:t xml:space="preserve"> действует телефон «горячей линии», по которому можно сообщить о фактах выплаты заработной платы «в конверте», неформальных трудовых отношениях, в каждом </w:t>
      </w:r>
      <w:r>
        <w:rPr>
          <w:rFonts w:eastAsia="Times New Roman" w:cs="Times New Roman"/>
          <w:sz w:val="24"/>
          <w:szCs w:val="24"/>
          <w:lang w:eastAsia="ru-RU"/>
        </w:rPr>
        <w:t xml:space="preserve">здании сельских поселений </w:t>
      </w:r>
      <w:r w:rsidRPr="004943F9">
        <w:rPr>
          <w:rFonts w:eastAsia="Times New Roman" w:cs="Times New Roman"/>
          <w:sz w:val="24"/>
          <w:szCs w:val="24"/>
          <w:lang w:eastAsia="ru-RU"/>
        </w:rPr>
        <w:t xml:space="preserve">установлены ящики </w:t>
      </w:r>
      <w:r>
        <w:rPr>
          <w:rFonts w:eastAsia="Times New Roman" w:cs="Times New Roman"/>
          <w:sz w:val="24"/>
          <w:szCs w:val="24"/>
          <w:lang w:eastAsia="ru-RU"/>
        </w:rPr>
        <w:t xml:space="preserve">доверия </w:t>
      </w:r>
      <w:r w:rsidRPr="004943F9">
        <w:rPr>
          <w:rFonts w:eastAsia="Times New Roman" w:cs="Times New Roman"/>
          <w:sz w:val="24"/>
          <w:szCs w:val="24"/>
          <w:lang w:eastAsia="ru-RU"/>
        </w:rPr>
        <w:t>для обращения граждан с жалобами по фактам выплаты заработной платы в «конвертах» и неформальной занятости. </w:t>
      </w:r>
      <w:r w:rsidRPr="004943F9">
        <w:rPr>
          <w:rFonts w:eastAsia="Times New Roman" w:cs="Times New Roman"/>
          <w:sz w:val="24"/>
          <w:szCs w:val="24"/>
          <w:lang w:eastAsia="ru-RU"/>
        </w:rPr>
        <w:br/>
        <w:t xml:space="preserve">Напоминаем гражданам, что 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минимальной  и др.) вы можете обратиться по телефону  «горячей линии»: </w:t>
      </w:r>
      <w:r>
        <w:rPr>
          <w:rFonts w:eastAsia="Times New Roman" w:cs="Times New Roman"/>
          <w:sz w:val="24"/>
          <w:szCs w:val="24"/>
          <w:lang w:eastAsia="ru-RU"/>
        </w:rPr>
        <w:t>2-13-53, или 2-13-17</w:t>
      </w:r>
    </w:p>
    <w:p w:rsidR="004943F9" w:rsidRPr="004943F9" w:rsidRDefault="004943F9" w:rsidP="004943F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43F9">
        <w:rPr>
          <w:rFonts w:eastAsia="Times New Roman" w:cs="Times New Roman"/>
          <w:b/>
          <w:bCs/>
          <w:sz w:val="24"/>
          <w:szCs w:val="24"/>
          <w:lang w:eastAsia="ru-RU"/>
        </w:rPr>
        <w:t>Уважаемые руководители организаций и индивидуальные предприниматели, работающи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е на территории муниципального района «Александрово-Заводский</w:t>
      </w:r>
      <w:r w:rsidRPr="004943F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район»!</w:t>
      </w:r>
    </w:p>
    <w:p w:rsidR="004943F9" w:rsidRPr="004943F9" w:rsidRDefault="004943F9" w:rsidP="004943F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943F9">
        <w:rPr>
          <w:rFonts w:eastAsia="Times New Roman" w:cs="Times New Roman"/>
          <w:sz w:val="24"/>
          <w:szCs w:val="24"/>
          <w:lang w:eastAsia="ru-RU"/>
        </w:rPr>
        <w:t xml:space="preserve">В связи с проводимой работой на территории муниципального </w:t>
      </w:r>
      <w:r>
        <w:rPr>
          <w:rFonts w:eastAsia="Times New Roman" w:cs="Times New Roman"/>
          <w:sz w:val="24"/>
          <w:szCs w:val="24"/>
          <w:lang w:eastAsia="ru-RU"/>
        </w:rPr>
        <w:t>района «Александрово-Заводский</w:t>
      </w:r>
      <w:r w:rsidRPr="004943F9">
        <w:rPr>
          <w:rFonts w:eastAsia="Times New Roman" w:cs="Times New Roman"/>
          <w:sz w:val="24"/>
          <w:szCs w:val="24"/>
          <w:lang w:eastAsia="ru-RU"/>
        </w:rPr>
        <w:t xml:space="preserve"> район» по снижению неформальной занятости обращаем ваше внимание на необходимость легализации трудовых отношений с работниками путем заключения трудовых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943F9">
        <w:rPr>
          <w:rFonts w:eastAsia="Times New Roman" w:cs="Times New Roman"/>
          <w:sz w:val="24"/>
          <w:szCs w:val="24"/>
          <w:lang w:eastAsia="ru-RU"/>
        </w:rPr>
        <w:t>договоров.</w:t>
      </w:r>
      <w:r w:rsidRPr="004943F9">
        <w:rPr>
          <w:rFonts w:eastAsia="Times New Roman" w:cs="Times New Roman"/>
          <w:sz w:val="24"/>
          <w:szCs w:val="24"/>
          <w:lang w:eastAsia="ru-RU"/>
        </w:rPr>
        <w:br/>
      </w:r>
    </w:p>
    <w:p w:rsidR="004943F9" w:rsidRPr="004943F9" w:rsidRDefault="004943F9" w:rsidP="004943F9">
      <w:pPr>
        <w:spacing w:before="100" w:beforeAutospacing="1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4943F9">
        <w:rPr>
          <w:rFonts w:eastAsia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</w:p>
    <w:p w:rsidR="004943F9" w:rsidRPr="004943F9" w:rsidRDefault="004943F9" w:rsidP="004943F9">
      <w:pPr>
        <w:spacing w:before="100" w:beforeAutospacing="1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4943F9">
        <w:rPr>
          <w:rFonts w:eastAsia="Times New Roman" w:cs="Times New Roman"/>
          <w:b/>
          <w:sz w:val="24"/>
          <w:szCs w:val="24"/>
          <w:lang w:eastAsia="ru-RU"/>
        </w:rPr>
        <w:t>«Александрово-Заводский район»</w:t>
      </w:r>
    </w:p>
    <w:p w:rsidR="00F32007" w:rsidRPr="004943F9" w:rsidRDefault="00F32007" w:rsidP="004943F9">
      <w:pPr>
        <w:rPr>
          <w:b/>
        </w:rPr>
      </w:pPr>
    </w:p>
    <w:sectPr w:rsidR="00F32007" w:rsidRPr="004943F9" w:rsidSect="004943F9">
      <w:pgSz w:w="11906" w:h="16838" w:code="9"/>
      <w:pgMar w:top="709" w:right="566" w:bottom="249" w:left="709" w:header="39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4943F9"/>
    <w:rsid w:val="0007345F"/>
    <w:rsid w:val="001570E4"/>
    <w:rsid w:val="0026474B"/>
    <w:rsid w:val="003C32CB"/>
    <w:rsid w:val="004548F7"/>
    <w:rsid w:val="004943F9"/>
    <w:rsid w:val="004F2357"/>
    <w:rsid w:val="007E2827"/>
    <w:rsid w:val="007E6C29"/>
    <w:rsid w:val="0099057D"/>
    <w:rsid w:val="00B76FB9"/>
    <w:rsid w:val="00DE29D6"/>
    <w:rsid w:val="00F3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07"/>
  </w:style>
  <w:style w:type="paragraph" w:styleId="1">
    <w:name w:val="heading 1"/>
    <w:basedOn w:val="a"/>
    <w:link w:val="10"/>
    <w:uiPriority w:val="9"/>
    <w:qFormat/>
    <w:rsid w:val="004943F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3F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43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6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3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7</cp:revision>
  <cp:lastPrinted>2017-08-28T13:37:00Z</cp:lastPrinted>
  <dcterms:created xsi:type="dcterms:W3CDTF">2017-08-28T13:29:00Z</dcterms:created>
  <dcterms:modified xsi:type="dcterms:W3CDTF">2022-05-31T01:44:00Z</dcterms:modified>
</cp:coreProperties>
</file>