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91" w:rsidRPr="00572D60" w:rsidRDefault="004D0791" w:rsidP="00354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D0791" w:rsidRDefault="004D0791" w:rsidP="00354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4D0791" w:rsidRPr="00572D60" w:rsidRDefault="004D0791" w:rsidP="00354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АЛЕКСАНДРОВО-ЗАВОДСКИЙ </w:t>
      </w: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РАЙОН»</w:t>
      </w:r>
    </w:p>
    <w:p w:rsidR="004D0791" w:rsidRPr="00572D60" w:rsidRDefault="004D0791" w:rsidP="00354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0791" w:rsidRPr="00572D60" w:rsidRDefault="004D0791" w:rsidP="003548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791" w:rsidRPr="00572D60" w:rsidRDefault="004D0791" w:rsidP="00354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D0791" w:rsidRPr="00572D60" w:rsidRDefault="004D0791" w:rsidP="00FD2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Александровский Завод</w:t>
      </w:r>
    </w:p>
    <w:p w:rsidR="004D0791" w:rsidRPr="00572D60" w:rsidRDefault="004D0791" w:rsidP="003548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791" w:rsidRPr="00572D60" w:rsidRDefault="004D0791" w:rsidP="003548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«23__»_01_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35</w:t>
      </w:r>
    </w:p>
    <w:p w:rsidR="004D0791" w:rsidRPr="00572D60" w:rsidRDefault="004D0791" w:rsidP="00145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791" w:rsidRDefault="004D0791" w:rsidP="00354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18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реализации Стратегии социально – экономического развития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«Александрово-Заводский район» на период</w:t>
      </w:r>
      <w:r w:rsidRPr="0071618A">
        <w:rPr>
          <w:rFonts w:ascii="Times New Roman" w:hAnsi="Times New Roman" w:cs="Times New Roman"/>
          <w:b/>
          <w:bCs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618A">
        <w:rPr>
          <w:rFonts w:ascii="Times New Roman" w:hAnsi="Times New Roman" w:cs="Times New Roman"/>
          <w:b/>
          <w:bCs/>
          <w:sz w:val="28"/>
          <w:szCs w:val="28"/>
        </w:rPr>
        <w:t>0 года</w:t>
      </w:r>
    </w:p>
    <w:p w:rsidR="004D0791" w:rsidRPr="00572D60" w:rsidRDefault="004D0791" w:rsidP="003548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0791" w:rsidRDefault="004D0791" w:rsidP="00E27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303">
        <w:rPr>
          <w:rFonts w:ascii="Times New Roman" w:hAnsi="Times New Roman" w:cs="Times New Roman"/>
          <w:sz w:val="28"/>
          <w:szCs w:val="28"/>
        </w:rPr>
        <w:t>В целях реализации статьи 39</w:t>
      </w:r>
      <w:r>
        <w:rPr>
          <w:sz w:val="28"/>
          <w:szCs w:val="28"/>
        </w:rPr>
        <w:t xml:space="preserve"> </w:t>
      </w:r>
      <w:r w:rsidRPr="00782FF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28 июня 2014 года № 172-ФЗ «О стратегическом планир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овании в Российской Федерации», постановления Правительства Забайкальского края от 26.12.2013 года № 586 «Об утверждении Стратегии социально-экономического развития Забайкальского края на период до 2030 года», Решения Совета муниципального района «Александрово-Заводский район» от 20 декабря 2018 года №     «Об утверждении Стратегии социально-экономического развития муниципального района «Александрово-Заводский район» на период до 2030 года», </w:t>
      </w:r>
      <w:r w:rsidRPr="00782FF9">
        <w:rPr>
          <w:rFonts w:ascii="Times New Roman" w:hAnsi="Times New Roman" w:cs="Times New Roman"/>
          <w:sz w:val="28"/>
          <w:szCs w:val="28"/>
          <w:lang w:eastAsia="ru-RU"/>
        </w:rPr>
        <w:t>а также статьей 23</w:t>
      </w:r>
      <w:r w:rsidRPr="00782FF9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Александрово-Заводский </w:t>
      </w:r>
      <w:r w:rsidRPr="00782FF9">
        <w:rPr>
          <w:rFonts w:ascii="Times New Roman" w:hAnsi="Times New Roman" w:cs="Times New Roman"/>
          <w:sz w:val="28"/>
          <w:szCs w:val="28"/>
        </w:rPr>
        <w:t xml:space="preserve">район»,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Александрово-Заводский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район» </w:t>
      </w:r>
      <w:r w:rsidRPr="00572D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82F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0791" w:rsidRPr="00572D60" w:rsidRDefault="004D0791" w:rsidP="00E27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91" w:rsidRPr="000004F5" w:rsidRDefault="004D0791" w:rsidP="00E271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4F5">
        <w:rPr>
          <w:rFonts w:ascii="Times New Roman" w:hAnsi="Times New Roman" w:cs="Times New Roman"/>
          <w:sz w:val="28"/>
          <w:szCs w:val="28"/>
        </w:rPr>
        <w:t>1. Утвердить план мероприятий по реализации Стратегии социально – экономического развития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Александрово-Заводский </w:t>
      </w:r>
      <w:r w:rsidRPr="000004F5">
        <w:rPr>
          <w:rFonts w:ascii="Times New Roman" w:hAnsi="Times New Roman" w:cs="Times New Roman"/>
          <w:sz w:val="28"/>
          <w:szCs w:val="28"/>
        </w:rPr>
        <w:t>район» на период до 2030 года;</w:t>
      </w:r>
    </w:p>
    <w:p w:rsidR="004D0791" w:rsidRPr="00354890" w:rsidRDefault="004D0791" w:rsidP="00572D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890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5" w:history="1">
        <w:r w:rsidRPr="00BE4B74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BE4B74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://ал.завод.забайкальскийкрай.рф/»</w:t>
        </w:r>
      </w:hyperlink>
      <w:r w:rsidRPr="003548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0791" w:rsidRPr="00354890" w:rsidRDefault="004D0791" w:rsidP="00572D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890">
        <w:rPr>
          <w:rFonts w:ascii="Times New Roman" w:hAnsi="Times New Roman" w:cs="Times New Roman"/>
          <w:sz w:val="28"/>
          <w:szCs w:val="28"/>
          <w:lang w:eastAsia="ru-RU"/>
        </w:rPr>
        <w:t>3. Данное постановление разместить на официальном сайте 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Александрово-Заводский</w:t>
      </w:r>
      <w:r w:rsidRPr="00354890">
        <w:rPr>
          <w:rFonts w:ascii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4D0791" w:rsidRDefault="004D0791" w:rsidP="00145C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890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заместителя по экономическому и территориальному развитию </w:t>
      </w:r>
      <w:r w:rsidRPr="00354890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Александрово-Заводский</w:t>
      </w:r>
      <w:r w:rsidRPr="00354890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Солошко С.В.</w:t>
      </w:r>
    </w:p>
    <w:p w:rsidR="004D0791" w:rsidRPr="00572D60" w:rsidRDefault="004D0791" w:rsidP="00145C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791" w:rsidRDefault="004D0791" w:rsidP="0057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D0791" w:rsidRDefault="004D0791" w:rsidP="00572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4D0791" w:rsidRPr="00354890" w:rsidRDefault="004D0791" w:rsidP="00145C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Александрово-Заводский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район»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72D6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С.С.Безъязыков</w:t>
      </w:r>
    </w:p>
    <w:p w:rsidR="004D0791" w:rsidRDefault="004D0791" w:rsidP="003548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D0791" w:rsidSect="002626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0791" w:rsidRDefault="004D0791" w:rsidP="00782F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Ind w:w="-106" w:type="dxa"/>
        <w:tblLook w:val="00A0"/>
      </w:tblPr>
      <w:tblGrid>
        <w:gridCol w:w="10881"/>
        <w:gridCol w:w="4111"/>
      </w:tblGrid>
      <w:tr w:rsidR="004D0791">
        <w:tc>
          <w:tcPr>
            <w:tcW w:w="10881" w:type="dxa"/>
          </w:tcPr>
          <w:p w:rsidR="004D0791" w:rsidRPr="007F7C45" w:rsidRDefault="004D0791" w:rsidP="007F7C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4D0791" w:rsidRPr="007F7C45" w:rsidRDefault="004D0791" w:rsidP="007F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D0791" w:rsidRPr="007F7C45" w:rsidRDefault="004D0791" w:rsidP="007F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D0791" w:rsidRPr="007F7C45" w:rsidRDefault="004D0791" w:rsidP="007F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D0791" w:rsidRPr="007F7C45" w:rsidRDefault="004D0791" w:rsidP="007F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Александрово-Заводский </w:t>
            </w: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  <w:p w:rsidR="004D0791" w:rsidRPr="007F7C45" w:rsidRDefault="004D0791" w:rsidP="007F7C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C45">
              <w:rPr>
                <w:rFonts w:ascii="Times New Roman" w:hAnsi="Times New Roman" w:cs="Times New Roman"/>
                <w:sz w:val="28"/>
                <w:szCs w:val="28"/>
              </w:rPr>
              <w:t>от «__» _______201_года № ___</w:t>
            </w:r>
          </w:p>
          <w:p w:rsidR="004D0791" w:rsidRPr="007F7C45" w:rsidRDefault="004D0791" w:rsidP="007F7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D0791" w:rsidRDefault="004D0791" w:rsidP="003548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0791" w:rsidRDefault="004D0791" w:rsidP="00722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по  реализации</w:t>
      </w:r>
    </w:p>
    <w:p w:rsidR="004D0791" w:rsidRDefault="004D0791" w:rsidP="00722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социально-экономического развития муниципального района «Александрово-Заводский район» </w:t>
      </w:r>
    </w:p>
    <w:p w:rsidR="004D0791" w:rsidRDefault="004D0791" w:rsidP="0072278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 до 2030 года</w:t>
      </w:r>
    </w:p>
    <w:p w:rsidR="004D0791" w:rsidRPr="00104817" w:rsidRDefault="004D0791" w:rsidP="000E66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задачами</w:t>
      </w:r>
      <w:r w:rsidRPr="0075734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Александрово-Заводского </w:t>
      </w:r>
      <w:r w:rsidRPr="00757347">
        <w:rPr>
          <w:rFonts w:ascii="Times New Roman" w:hAnsi="Times New Roman" w:cs="Times New Roman"/>
          <w:sz w:val="24"/>
          <w:szCs w:val="24"/>
        </w:rPr>
        <w:t xml:space="preserve">муниципального района стратегическая цель социально-экономического развития территории обозначена как, </w:t>
      </w:r>
      <w:r w:rsidRPr="00757347">
        <w:rPr>
          <w:rFonts w:ascii="Times New Roman" w:hAnsi="Times New Roman" w:cs="Times New Roman"/>
          <w:kern w:val="1"/>
          <w:sz w:val="24"/>
          <w:szCs w:val="24"/>
        </w:rPr>
        <w:t xml:space="preserve">создание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Александрово-Заводского </w:t>
      </w:r>
      <w:r w:rsidRPr="00757347">
        <w:rPr>
          <w:rFonts w:ascii="Times New Roman" w:hAnsi="Times New Roman" w:cs="Times New Roman"/>
          <w:kern w:val="1"/>
          <w:sz w:val="24"/>
          <w:szCs w:val="24"/>
        </w:rPr>
        <w:t xml:space="preserve">района благоприятного инвестиционного и предпринимательского климата, условий для жизни, работы и отдыха жителей на основе </w:t>
      </w:r>
      <w:r w:rsidRPr="00104817">
        <w:rPr>
          <w:rFonts w:ascii="Times New Roman" w:hAnsi="Times New Roman" w:cs="Times New Roman"/>
          <w:kern w:val="1"/>
          <w:sz w:val="24"/>
          <w:szCs w:val="24"/>
        </w:rPr>
        <w:t>сбалансированной территориальной сельскохозяйственной политики, обеспечивающей гармоничное сочетание интересов личности, общества и государства.</w:t>
      </w:r>
    </w:p>
    <w:p w:rsidR="004D0791" w:rsidRPr="00757347" w:rsidRDefault="004D0791" w:rsidP="000E66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 xml:space="preserve">С учетом складывающихся трендов общественного развития и задач социально-экономического развития более высоких уровней, а также уже реализуемых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Александрово- Заводским </w:t>
      </w:r>
      <w:r w:rsidRPr="00757347">
        <w:rPr>
          <w:rFonts w:ascii="Times New Roman" w:hAnsi="Times New Roman" w:cs="Times New Roman"/>
          <w:sz w:val="24"/>
          <w:szCs w:val="24"/>
        </w:rPr>
        <w:t>муниципальным районом приоритетов,   стратегическую цель социально-экономического развития</w:t>
      </w:r>
      <w:r w:rsidRPr="00247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Александрово-Заводского</w:t>
      </w:r>
      <w:r w:rsidRPr="00757347">
        <w:rPr>
          <w:rFonts w:ascii="Times New Roman" w:hAnsi="Times New Roman" w:cs="Times New Roman"/>
          <w:sz w:val="24"/>
          <w:szCs w:val="24"/>
        </w:rPr>
        <w:t xml:space="preserve">  муниципального района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</w:t>
      </w:r>
      <w:r w:rsidRPr="00757347">
        <w:rPr>
          <w:rFonts w:ascii="Times New Roman" w:hAnsi="Times New Roman" w:cs="Times New Roman"/>
          <w:sz w:val="24"/>
          <w:szCs w:val="24"/>
        </w:rPr>
        <w:t>2030 годы можно сформулировать следующим образом: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347">
        <w:rPr>
          <w:rFonts w:ascii="Times New Roman" w:hAnsi="Times New Roman" w:cs="Times New Roman"/>
          <w:b/>
          <w:bCs/>
          <w:sz w:val="24"/>
          <w:szCs w:val="24"/>
        </w:rPr>
        <w:t xml:space="preserve">Стабильное повышение уровня жизни населения </w:t>
      </w:r>
      <w:r w:rsidRPr="00247D99">
        <w:rPr>
          <w:rFonts w:ascii="Times New Roman" w:hAnsi="Times New Roman" w:cs="Times New Roman"/>
          <w:b/>
          <w:bCs/>
          <w:sz w:val="24"/>
          <w:szCs w:val="24"/>
        </w:rPr>
        <w:t>Александрово-Заводского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34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района, обеспечиваемое устойчивым экономическим ростом </w:t>
      </w:r>
      <w:r w:rsidRPr="00FA29C5">
        <w:rPr>
          <w:rFonts w:ascii="Times New Roman" w:hAnsi="Times New Roman" w:cs="Times New Roman"/>
          <w:b/>
          <w:bCs/>
          <w:sz w:val="24"/>
          <w:szCs w:val="24"/>
        </w:rPr>
        <w:t>малого предпринимательства, соответствующим развитием социальной сферы и кач</w:t>
      </w:r>
      <w:r w:rsidRPr="00757347">
        <w:rPr>
          <w:rFonts w:ascii="Times New Roman" w:hAnsi="Times New Roman" w:cs="Times New Roman"/>
          <w:b/>
          <w:bCs/>
          <w:sz w:val="24"/>
          <w:szCs w:val="24"/>
        </w:rPr>
        <w:t>еством муниципального самоуправления.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>Эта цель социально-экономического развития, в свою очередь, в расчетном  периоде Стратегии декомпозируется на более локальные цели, среди которых выделим четыре  ключевых блока локальных целей: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 xml:space="preserve"> - инфраструктурных;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 xml:space="preserve"> - экономических;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 xml:space="preserve"> - социальных; 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347">
        <w:rPr>
          <w:rFonts w:ascii="Times New Roman" w:hAnsi="Times New Roman" w:cs="Times New Roman"/>
          <w:sz w:val="24"/>
          <w:szCs w:val="24"/>
        </w:rPr>
        <w:t xml:space="preserve"> - управленческих, реализация которых в долгосрочной перспективе позволит улучшить </w:t>
      </w:r>
      <w:r w:rsidRPr="00757347">
        <w:rPr>
          <w:rFonts w:ascii="Times New Roman" w:hAnsi="Times New Roman" w:cs="Times New Roman"/>
          <w:b/>
          <w:bCs/>
          <w:sz w:val="24"/>
          <w:szCs w:val="24"/>
        </w:rPr>
        <w:t>интегральный показатель</w:t>
      </w:r>
      <w:r w:rsidRPr="00757347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муниципальных органов управления – </w:t>
      </w:r>
      <w:r w:rsidRPr="00757347">
        <w:rPr>
          <w:rFonts w:ascii="Times New Roman" w:hAnsi="Times New Roman" w:cs="Times New Roman"/>
          <w:b/>
          <w:bCs/>
          <w:sz w:val="24"/>
          <w:szCs w:val="24"/>
        </w:rPr>
        <w:t xml:space="preserve">рост человеческого потенциала территории. </w:t>
      </w:r>
    </w:p>
    <w:p w:rsidR="004D0791" w:rsidRPr="00757347" w:rsidRDefault="004D0791" w:rsidP="003C23B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347">
        <w:rPr>
          <w:rFonts w:ascii="Times New Roman" w:hAnsi="Times New Roman" w:cs="Times New Roman"/>
          <w:b/>
          <w:bCs/>
          <w:sz w:val="24"/>
          <w:szCs w:val="24"/>
        </w:rPr>
        <w:t xml:space="preserve">Целевым показателем </w:t>
      </w:r>
      <w:r w:rsidRPr="00757347">
        <w:rPr>
          <w:rFonts w:ascii="Times New Roman" w:hAnsi="Times New Roman" w:cs="Times New Roman"/>
          <w:sz w:val="24"/>
          <w:szCs w:val="24"/>
        </w:rPr>
        <w:t>результативности реализации Стратегии становится</w:t>
      </w:r>
      <w:r w:rsidRPr="00757347">
        <w:rPr>
          <w:rFonts w:ascii="Times New Roman" w:hAnsi="Times New Roman" w:cs="Times New Roman"/>
          <w:b/>
          <w:bCs/>
          <w:sz w:val="24"/>
          <w:szCs w:val="24"/>
        </w:rPr>
        <w:t xml:space="preserve"> стабилизация численности постоянного населения территории.</w:t>
      </w:r>
    </w:p>
    <w:p w:rsidR="004D0791" w:rsidRDefault="004D0791" w:rsidP="0072278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302" w:type="dxa"/>
        <w:tblInd w:w="-106" w:type="dxa"/>
        <w:tblLayout w:type="fixed"/>
        <w:tblLook w:val="00A0"/>
      </w:tblPr>
      <w:tblGrid>
        <w:gridCol w:w="567"/>
        <w:gridCol w:w="4931"/>
        <w:gridCol w:w="2530"/>
        <w:gridCol w:w="1895"/>
        <w:gridCol w:w="1418"/>
        <w:gridCol w:w="4961"/>
      </w:tblGrid>
      <w:tr w:rsidR="004D0791">
        <w:trPr>
          <w:cantSplit/>
          <w:trHeight w:val="14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947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в рамках муниципальных программ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(годы)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Ожидаемый  </w:t>
            </w:r>
          </w:p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эффект от реализации</w:t>
            </w:r>
          </w:p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4D0791">
        <w:trPr>
          <w:trHeight w:val="281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5C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малого и среднего предпринимательства</w:t>
            </w:r>
          </w:p>
        </w:tc>
      </w:tr>
      <w:tr w:rsidR="004D079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1. Размещение публикаций и информационного материала в средствах массовой информации с целью формирования благоприятного общественного мнения о предпринимательской деятельности.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2. Проведение конкурсов между субъектами малого предпринимательства, круглых столов, семинаров.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3. Повышение информированности предпринимателей о деятельности контролирующих органов, надзорных, правоохранительных и иных органов.</w:t>
            </w:r>
          </w:p>
          <w:p w:rsidR="004D0791" w:rsidRPr="007F7C45" w:rsidRDefault="004D0791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4. Публикация нормативных актов муниципального района, инструктивных и справочных материалов о порядке их применения.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5. Организация проведения собрания предпринимателей.</w:t>
            </w:r>
          </w:p>
          <w:p w:rsidR="004D0791" w:rsidRPr="007F7C45" w:rsidRDefault="004D0791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. Разработка нормативных правовых актов о Совете предпринимателей.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7. Снижение времени на прохождение и рассмотрение заявок.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8. Минимизация представляемых документов.</w:t>
            </w:r>
          </w:p>
          <w:p w:rsidR="004D0791" w:rsidRPr="007F7C45" w:rsidRDefault="004D0791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. Осуществление контроля по исполнению указанных пунктов.</w:t>
            </w:r>
          </w:p>
          <w:p w:rsidR="004D0791" w:rsidRPr="007F7C45" w:rsidRDefault="004D0791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. Создание фонда поддержки субъектов малого предпринимательства.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11. Компенсация части процентной ставки по кредитам, привлекаемым для реализации инвестиционных проектов в указанных приоритетных направлениях развития района.</w:t>
            </w:r>
          </w:p>
          <w:p w:rsidR="004D0791" w:rsidRPr="007F7C45" w:rsidRDefault="004D0791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. Размещение заказов у субъектов малого предпринимательства в размере 10 % от общего годового объема поставок, товаров, выполненных работ и услуг.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13. Разработка нормативных правовых актов, регулирующих ресурсное обеспечение субъектов малого предпринимательства.</w:t>
            </w:r>
          </w:p>
          <w:p w:rsidR="004D0791" w:rsidRPr="00DC128F" w:rsidRDefault="004D0791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14. Формирование базы данных об имеющихся на территории района материальных ресурсов, необходимых для осуществления предпринимательской деятельности.</w:t>
            </w:r>
          </w:p>
          <w:p w:rsidR="004D0791" w:rsidRDefault="004D0791" w:rsidP="00DC1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15.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6B0264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,содержащая мероприятия, направленные на развитие малого и среднего предпринимательства в муниципальном районе «Александрово-Заводский район на 2016-2020гг»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6B0264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4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6B0264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91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42391A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5C0F13" w:rsidRDefault="004D0791" w:rsidP="005C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F1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малых предприятий на </w:t>
            </w: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C0F13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4D0791" w:rsidRPr="005C0F13" w:rsidRDefault="004D0791" w:rsidP="005C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индивидуальных предпринимателей на </w:t>
            </w: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C0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единиц;</w:t>
            </w:r>
          </w:p>
          <w:p w:rsidR="004D0791" w:rsidRPr="005C0F13" w:rsidRDefault="004D0791" w:rsidP="005C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оборота малых предприятий на 25</w:t>
            </w:r>
            <w:r w:rsidRPr="005C0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4D0791" w:rsidRPr="005C0F13" w:rsidRDefault="004D0791" w:rsidP="005C0F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рабочих мест за счет вновь создаваемых малых предприятий на 50 единиц;</w:t>
            </w:r>
          </w:p>
          <w:p w:rsidR="004D0791" w:rsidRDefault="004D0791" w:rsidP="005C0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объема налоговых поступлений в консолидированный бюджет района на </w:t>
            </w:r>
            <w:r w:rsidRPr="005C0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D0791">
        <w:trPr>
          <w:trHeight w:val="272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5C0F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Рынок труда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1. Организация ярмарок вакансий и учебных рабочих мест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2. Информирование населения и работодателей о положении на рынке труда в Забайкальском крае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3. Организация проведения оплачиваемых общественных работ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временного трудоустройства безработных граждан, испытывающих трудности в поиске работы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5. Организация временного трудоустройства безработных граждан (выпускников) в возрасте от 18 до 20 лет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6. Организация временного трудоустройства несовершеннолетних граждан в возрасте от 14 до 18 лет, в свободное от учебы время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7. Социальная адаптация безработных граждан на рынке труда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8. Организация профессиональной подготовки, переподготовки, повышения квалификации безработных граждан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9. Организация профессиональной подготовки, переподготовки, повышения квалификации женщин, находящихся в отпуске по уходу за ребенком до трех лет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10. 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  <w:p w:rsidR="004D0791" w:rsidRPr="00F914E9" w:rsidRDefault="004D0791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11. Психологическая поддержка безработных граждан</w:t>
            </w:r>
          </w:p>
          <w:p w:rsidR="004D0791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12. Организация самозанятости безработных граждан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F914E9" w:rsidRDefault="004D0791" w:rsidP="0058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</w:t>
            </w:r>
          </w:p>
          <w:p w:rsidR="004D0791" w:rsidRPr="00F914E9" w:rsidRDefault="004D0791" w:rsidP="0058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>район» на период с 2016 по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4E9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4D0791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 xml:space="preserve">ГКУ ЦЗН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D0791" w:rsidRPr="00585CBC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  <w:p w:rsidR="004D0791" w:rsidRDefault="004D0791" w:rsidP="007F1C6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 района</w:t>
            </w:r>
          </w:p>
          <w:p w:rsidR="004D0791" w:rsidRDefault="004D0791" w:rsidP="0058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6B0264" w:rsidRDefault="004D0791" w:rsidP="00AB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64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585CBC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BC">
              <w:rPr>
                <w:rFonts w:ascii="Times New Roman" w:hAnsi="Times New Roman" w:cs="Times New Roman"/>
                <w:sz w:val="24"/>
                <w:szCs w:val="24"/>
              </w:rPr>
              <w:t>Достижение целевых значений показателей результативности и эффективности деятельности Центра занятости, включая сдерживание зарегистрированной безработицы на уровне, не превышающем 6 % от численности экономически активного населения Калганского района.</w:t>
            </w:r>
          </w:p>
        </w:tc>
      </w:tr>
      <w:tr w:rsidR="004D0791">
        <w:trPr>
          <w:trHeight w:val="379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970A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Социальная сфера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970A11" w:rsidRDefault="004D0791" w:rsidP="00970A11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Оборудование социально значимых объектов социальной инфраструктуры,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Александрово-Заводского</w:t>
            </w: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 целью обеспечения доступности для инвалидов</w:t>
            </w:r>
          </w:p>
          <w:p w:rsidR="004D0791" w:rsidRPr="00970A11" w:rsidRDefault="004D0791" w:rsidP="00970A11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2. Организация проведения мониторинга по определению потребностей инвалидов в мерах по обеспечению доступной среды жизнедеятельности</w:t>
            </w:r>
          </w:p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3. Организация публикаций, посвященных проблемам людей с ограниченными возможностями.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970A11" w:rsidRDefault="004D0791" w:rsidP="0097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Районная долгосрочная программа «Доступная среда» 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D0791" w:rsidRPr="00970A11" w:rsidRDefault="004D0791" w:rsidP="0097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 района</w:t>
            </w:r>
          </w:p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970A11" w:rsidRDefault="004D0791" w:rsidP="0097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970A11" w:rsidRDefault="004D0791" w:rsidP="00970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-Увеличение количества оборудованных социально значимых объектов социальной инфраструктуры для   инвалидов и других </w:t>
            </w:r>
            <w:r w:rsidRPr="00970A11"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групп населения </w:t>
            </w:r>
          </w:p>
          <w:p w:rsidR="004D0791" w:rsidRPr="00970A11" w:rsidRDefault="004D0791" w:rsidP="00970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-Увеличение количества инвалидов, получивших доступ к средствам </w:t>
            </w:r>
          </w:p>
          <w:p w:rsidR="004D0791" w:rsidRPr="00970A11" w:rsidRDefault="004D0791" w:rsidP="0097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информации и коммуникации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конкурсного отбора кредитных организаций для участия в реализации программы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учета молодых семей, участвующих в программе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заявки муниципального района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Александрово-Заводский</w:t>
            </w: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на выделение средств федерального и краевого бюджета для софинансирования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Проведение мониторинга учета молодых семей, нуждающихся в улучшении жилищных условий, на территории муниципального района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Александрово-Заводский</w:t>
            </w: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Организация проведения информационной и разъяснительной работы среди населения по освещению целей и задач программы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Формирование информационной системы учета, предназначенной для мониторинга, анализа и подготовка информационно-аналитических материалов реализации программы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Предоставление молодым семьям социальных выплат на приобретение жилья или строительство индивидуального жилого дома</w:t>
            </w:r>
          </w:p>
          <w:p w:rsidR="004D0791" w:rsidRPr="004965EE" w:rsidRDefault="004D0791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Привлечение молодыми семьями собственных средств на покупку жилья или предоставление ипотечного кредита на условиях, определенных условиями программы</w:t>
            </w:r>
          </w:p>
          <w:p w:rsidR="004D0791" w:rsidRPr="004965EE" w:rsidRDefault="004D0791" w:rsidP="004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496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компенсаций молодым семьям при рождении (усыновлении) одного ребенка для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4965EE" w:rsidRDefault="004D0791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Районная целевая программа</w:t>
            </w:r>
          </w:p>
          <w:p w:rsidR="004D0791" w:rsidRPr="004965EE" w:rsidRDefault="004D0791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«Обеспечение жильем молодых семей</w:t>
            </w:r>
          </w:p>
          <w:p w:rsidR="004D0791" w:rsidRPr="004965EE" w:rsidRDefault="004D0791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района 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Александрово-Заводский </w:t>
            </w: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район»</w:t>
            </w:r>
          </w:p>
          <w:p w:rsidR="004D0791" w:rsidRPr="004965EE" w:rsidRDefault="004D0791" w:rsidP="006B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(2016-2020 годы)»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965EE" w:rsidRDefault="004D0791" w:rsidP="006B0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Александрово-Заводскому </w:t>
            </w:r>
            <w:r w:rsidRPr="004965EE">
              <w:rPr>
                <w:rFonts w:ascii="Times New Roman" w:hAnsi="Times New Roman" w:cs="Times New Roman"/>
                <w:sz w:val="24"/>
                <w:szCs w:val="24"/>
              </w:rPr>
              <w:t>район» по социальному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4965EE" w:rsidRDefault="004D0791" w:rsidP="0049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965EE" w:rsidRDefault="004D0791" w:rsidP="004965EE">
            <w:pPr>
              <w:pStyle w:val="Normal3"/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Успешная реализация программы к 2020 году позволит обеспечить 5 молодых семей, а также будет способствовать:</w:t>
            </w:r>
          </w:p>
          <w:p w:rsidR="004D0791" w:rsidRPr="004965EE" w:rsidRDefault="004D0791" w:rsidP="0049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z w:val="24"/>
                <w:szCs w:val="24"/>
              </w:rPr>
              <w:t>- созданию условий для повышения уровня обеспеченности жильем молодых семей;</w:t>
            </w:r>
          </w:p>
          <w:p w:rsidR="004D0791" w:rsidRPr="004965EE" w:rsidRDefault="004D0791" w:rsidP="00496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привлечению  в   жилищную   сферу  дополнительных финансовых средств;</w:t>
            </w:r>
          </w:p>
          <w:p w:rsidR="004D0791" w:rsidRPr="004965EE" w:rsidRDefault="004D0791" w:rsidP="004965EE">
            <w:pPr>
              <w:pStyle w:val="ConsPlusNonforma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развитию     и      закреплению       положительных демографических тенденций в обществе;</w:t>
            </w:r>
          </w:p>
          <w:p w:rsidR="004D0791" w:rsidRPr="004965EE" w:rsidRDefault="004D0791" w:rsidP="004965EE">
            <w:pPr>
              <w:pStyle w:val="ConsPlusNonforma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укреплению   семейных   отношений    и     снижению социальной напряженности в обществе;</w:t>
            </w:r>
          </w:p>
          <w:p w:rsidR="004D0791" w:rsidRPr="004965EE" w:rsidRDefault="004D0791" w:rsidP="00496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созданию условий для формирования активной жизненной позиции молодежи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1. Разработка и внедрение  системы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 детского дома.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несовершеннолетних от 7 до 18 лет,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Александрово-Заводского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 посещающих или систематически пропускающих занятия в образовательных учреждениях без уважительной причины , с целью своевременного реагирования.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3. Организация и  проведение комплексных оздоровительных, физкультурно-спортивных и агитационно- пропагандистских мероприятий (спартакиад, летних и зимних игр, походов и слётов, спортивных праздников и вечеров, олимпиад, экскурсий, дней здоровья и спорта, соревнований по профессионально- прикладной подготовке и т.д.)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4. Реализация  комплексных мер  по стимулированию участия населения в деятельности общественных организаций  правоохранительной направленности в форме добровольных народных дружин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5. Обеспечение  стимулирования добровольной сдачи оружия и боеприпасов, незаконно хранящихся у населения.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6. Введение ежеквартальных заслушиваний глав (руководителей)  администраций сельских поселений района, предусмотренных Законом Забайкальского края по выявлению административных правонарушений , во исполнении Закона Забайкальского края от 04.05.2012г № 366-ЗЗК.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7. Принятие мер по предупреждению правонарушений и защите работников предприятий от преступных посягательств путём реализации дополнительных мер защиты (тревожные кнопки, инкассация, страхование)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8. Выработка системы мер по контролю за обеспечением технической укреплённости и противопожарной безопасности объектов хранения финансовых и материальных ценностей, сохранности денежных средств при их транспортировке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9. Организация  привлечения собственников жилья, жителей сельских поселений по предупреждению правонарушений в занимаемых жилых помещениях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10. Обеспечение участия общественности в деятельности формирований правоохранительной направленности,  создание ДНД.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11. Обеспечение стимулирования граждан за предоставление достоверной информации о подготавливаемых и совершенных правонарушениях 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12. Создание  клуба  юных друзей  полиции  и кружков по   информированию уголовного и административного законодательства, правил дорожного движения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13. Создание клуба «Правознайка»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14. Создание общественной комиссии из числа педагогов, представителей общественности, сотрудников правоохранительных органов по анализу радио и телепередач, публикаций для подростков с целью противодействия пропаганды маргинального образа жизни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15. Организация постоянно действующего семинара   психологов и специалистов служб сопровождения социальной помощи семье и детям,  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16. Привлечение в  лагеря  несовершеннолетних, состоящих на учёте в ПДН, КДН  и склонных к совершению правонарушений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17. Организация  и 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время, отдых и занятость детей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18. Создание на базе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районной библиотеки     молодежного объединения «Ровесник».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19. Организация и  проведение семинаров, лекций для обучающихся в  образовательных учреждениях всех типов и видов о профилактике и борьбе с  незаконным оборотом и употреблением наркотиков, пьянством и алкоголизмом, курением  молодежи.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20. Создание базы данных о несовершеннолетних в возрасте от 17 до 18 лет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Александрово-Заводского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 посещающих или систематически пропускающих занятия в образовательных учреждениях без уважительных причин, с целью своевременного реагирования на данные факты. Разработка системы своевременного обмена информации по данному направлению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21. Организация информирования граждан о действиях при угрозе возникновения террористических актов в местах массового пребывания людей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22. Активизация работы участковых уполномоченных  полиции  по контролю за пребыванием и трудовой деятельностью иностранных граждан  и лиц без гражданства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23. 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24. Проведение профилактической  работы врачом наркологом         в целях раннего выявления наркотической зависимости у населения,   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25. Разработка системы мониторинга наркоситуации в образовательных учреждениях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26. Уничтожение дикорастущей конопли  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27. Осуществление функции по социальной адаптации лиц, освободившихся из мест лишения свободы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28. Обеспечение своевременного информирования органов местного самоуправления и внутренних дел о лицах, освободившихся из мест лишения свободы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29. Обеспечение работы районной комиссии по безопасности дорожного движения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30. Своевременное предупреждение, выявление и немедленное реагирование на правонарушения  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31. С целью активизации профилактической работы среди населения района, размещать в газете «Родная земля» статьи о наиболее значимых изменениях в действующем законодательстве РФ, пропаганды здорового образа жизни, освещение положительных результатов в данном направлении, отражении фактов вызывающих особый резонанс в обществе, доведение до населения информации об ответственности за те или иные правонарушения и преступления.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32. Разработка и распространение среди населения памятки (листовки )о порядке действий при совершении в отношении них правонарушений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33. Обеспечение своевременного  выявления и полноты лиц систематически допускающих правонарушения в  сфере семейно-бытовых отношений. Проведение лекций и бесед в трудовых коллективах, а также по месту жительства граждан по вопросам соблюдения правил проживания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34. На заседаниях межведомственной   комиссии ввести заслушивание УУП о проводимой им профилактической работе с населением, а также с целью активизации взаимодействии и своевременного реагирования на изменения в действующем законодательстве.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Систематическое  обновление  банка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Создание базы данных о детях, нуждающихся в социальной помощи и медика- психологической поддержке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Создание банка данных о  выявленных  фактах нарушений жилищных,   трудовых и иных прав, свобод и законных интересов детей и подростков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Создание единого автоматизированного банк данных о лицах, допускающих немедицинское потребление наркотических средств и психотропных веществ и причастных к их незаконному обороту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 обеспечения занятости подростков  путём организации направления на профессиональное обучение, организация рабочих мест школьникам в летний период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Проведение тематических публикаций и статей по проблемам подростковой преступности, наркомании и токсикомании среди молодёжи, детского дорожно-транспортного травматизма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Организация в средствах массовой информации пропаганду патриотизма, здорового образа жизни подростков и молодёжи, их ориентацию на духовные ценности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. Заслушивание исполнителей о выполнении данной программы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931B88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8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«Профилактика правонарушений, преступлений в муниципальном районе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931B88">
              <w:rPr>
                <w:rFonts w:ascii="Times New Roman" w:hAnsi="Times New Roman" w:cs="Times New Roman"/>
                <w:sz w:val="24"/>
                <w:szCs w:val="24"/>
              </w:rPr>
              <w:t>район»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1B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1B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Александрово-Заводского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ТП УФМС 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районе»;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Органы социальной защиты;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УФСИН РФ по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Александрово-Заводскому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району»;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Александрово-Заводском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районе;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районе;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 собственности, а также общественные организации;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обеспечить нормативное правовое регулирование профилактики правонарушений;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улучшить информационное  обеспечение деятельности государственных органов и общественных организаций по обеспечению охраны общественного порядка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Александрово-Заводского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уменьшить общее число совершаемых преступлений;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-оздоровить обстановку на улицах и других общественных местах;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снизить уровень рецидивной и «бытовой» преступности;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-улучшить профилактику правонарушений в среде несовершеннолетних и молодёжи;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усилить контроль за миграционными потоками, снизить количество незаконных мигрантов;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- повысить  уровень доверия населения к правоохранительным органам;</w:t>
            </w:r>
          </w:p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  мультимедийного блока для ГУЗ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Александрово-Заводская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2. Приобретение спортивного  инвентаря, игрового оборудования  на школы, клубы, для привлечения детей группы риска в секции, кружки.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3. Издание и приобретение методических рекомендаций, наглядных пособий, видеофильмов антинаркотической направленности, подписка на газеты журналы, оформление социальной рекламы.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4. Участие в районных антинаркотических  мероприятиях: «Классный час», «Родительский урок», «Здоровье молодежи – богатство России», «Летний лагерь – территория здоровья» и др.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5. Проводить совместные с полицией рейды по выявлению и уничтожению дикорастущей конопли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6. Уничтожение дикорастущей конопли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7. Включение в план работы антинаркотической комиссии заслушивание глав (руководителей) администраций сельских поселений по вопросу уничтожения дикорастущей конопли.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8. Проведение районной  акции «МЫ  ВЫБИРАЕМ  ЖИЗНЬ»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</w:t>
            </w:r>
          </w:p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противодействию алкоголизации,  наркозависимости и табакокурения населения в муниципальном районе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район» на 2014-2018 годы</w:t>
            </w:r>
          </w:p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ГУЗ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районная больница»; Отдел культуры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  район»;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образования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район»;</w:t>
            </w:r>
          </w:p>
          <w:p w:rsidR="004D0791" w:rsidRPr="00D00232" w:rsidRDefault="004D0791" w:rsidP="00D00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 xml:space="preserve">Пункт полиции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Александрово-Заводском </w:t>
            </w: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00232" w:rsidRDefault="004D0791" w:rsidP="00D00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32">
              <w:rPr>
                <w:rFonts w:ascii="Times New Roman" w:hAnsi="Times New Roman" w:cs="Times New Roman"/>
                <w:sz w:val="24"/>
                <w:szCs w:val="24"/>
              </w:rPr>
              <w:t>Увеличение охвата профилактическими мероприятиями подростков и молодежи; увеличение занятости несовершеннолетних в культурно-массовых мероприятиях; снижение уровня заболеваемости наркологической патологией  среди всех слоев населения. Рекультивация и уничтожение мест произрастания дикорастущей конопли.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1. Развитие информационно-телекоммуникационной инфраструктуры системы управления рисками чрезвычайных ситуаций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2. Развитие технических средств и технологий системы  гражданской защиты населения и территорий при возникновении крупномасштабных катастроф и опасных природных явлений, а также опасностей,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возникающих при ведении военных действий или вследствие этих действий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мер по предупреждению чрезвычайных ситуаций, связанных с нарушением энергообеспечения населения и объектов жизнеобеспечения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404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гражданской обороны, черезвычайных ситуаций и мобилизационной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2013.2017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погибших людей в результате чрезвычайных ситуаций на 25–30 %; 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пострадавшего в результате чрезвычайных ситуаций населения на 11–15 %; 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увеличение предотвращенного экономического ущерба в результате чрезвычайных ситуаций на 35–40 %;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полноты охвата объектов при проведении их мониторинга на 16–21 %; 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>повышение достоверности прогноза чрезвычайных ситуаций на 18–20 %;</w:t>
            </w:r>
          </w:p>
          <w:p w:rsidR="004D0791" w:rsidRPr="007F1C6D" w:rsidRDefault="004D0791" w:rsidP="007F1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защищенности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7F1C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чрезвычайных ситуаций на 15–20 %.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 (в т.ч. для молодых семей и молодых специалистов)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 годы и на период до 2020 года»</w:t>
            </w:r>
          </w:p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Отдел  сельского хозяйства </w:t>
            </w:r>
          </w:p>
          <w:p w:rsidR="004D0791" w:rsidRPr="000866E0" w:rsidRDefault="004D0791" w:rsidP="0008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140  сельских семей, в том числе 108  молодых семей и молодых специалистов</w:t>
            </w:r>
          </w:p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91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D1C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жилищно-коммунального хозяйства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9. Реконструкция и капитальный ремонт системы теплоснабжения  котельной РВК   общей протяженностью 0,24 км, восстановление изоляции теплотрасс</w:t>
            </w:r>
          </w:p>
          <w:p w:rsidR="004D0791" w:rsidRPr="000866E0" w:rsidRDefault="004D0791" w:rsidP="0008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10. Реконструкция  котельного  оборудования котельной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Бутунтай</w:t>
            </w:r>
          </w:p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15. Строительство новой водозаборной скважины 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Шара</w:t>
            </w:r>
          </w:p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pStyle w:val="Heading1"/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«Программа комплексного развития систем коммунальной инфраструктуры муниципального района  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Александрово-Заводски</w:t>
            </w:r>
            <w:r w:rsidRPr="000866E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й район» на 2011-2020 годы"</w:t>
            </w:r>
          </w:p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Александрово-Заводский </w:t>
            </w:r>
            <w:r w:rsidRPr="000866E0">
              <w:rPr>
                <w:rFonts w:ascii="Times New Roman" w:hAnsi="Times New Roman" w:cs="Times New Roman"/>
                <w:noProof/>
                <w:sz w:val="24"/>
                <w:szCs w:val="24"/>
              </w:rPr>
              <w:t>район»</w:t>
            </w:r>
          </w:p>
          <w:p w:rsidR="004D0791" w:rsidRPr="000866E0" w:rsidRDefault="004D0791" w:rsidP="00A7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2011-2020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866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 ед.  в 2020 году;</w:t>
            </w:r>
          </w:p>
          <w:p w:rsidR="004D0791" w:rsidRPr="000866E0" w:rsidRDefault="004D0791" w:rsidP="0008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уровня износа объектов коммунальной инфраструктуры с </w:t>
            </w:r>
            <w:r w:rsidRPr="000866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80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 xml:space="preserve">% в 2011 году до </w:t>
            </w:r>
            <w:r w:rsidRPr="0008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  <w:r w:rsidRPr="000866E0">
              <w:rPr>
                <w:rFonts w:ascii="Times New Roman" w:hAnsi="Times New Roman" w:cs="Times New Roman"/>
                <w:sz w:val="24"/>
                <w:szCs w:val="24"/>
              </w:rPr>
              <w:t>% в 2020 году.</w:t>
            </w:r>
          </w:p>
        </w:tc>
      </w:tr>
      <w:tr w:rsidR="004D0791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953C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образования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7F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«Одаренные дети»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кольников в  краевых</w:t>
            </w: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всероссийских мероприятиях: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олимпиады школьников;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научно-практическая конфе</w:t>
            </w: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ренция;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конкурсы.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и проведение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районных мероприятий: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олимпиады школьников;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научно-практическая конфе</w:t>
            </w:r>
            <w:r w:rsidRPr="008516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ренция;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конкурсы; 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смотры;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лидерские смены;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туристический слет.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Спортивные соревнования различного уровня (муниципальные, зональные, краевые), участие в краевой программе «Спорт для всех»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 в различных сферах развития (физкультура и спорт, творчество, интеллектуальное) – премии Главы района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 для работы с одаренными детьми (материалы для технических кружков, робототехники, спортинвентарь, программы для компьютеров и др.)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6. Работа постоянно действующих семинаров, проблемных курсов, курсов повышения квалификации для педагогов дополнительного образования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«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отдыха, занятости и оздоровления детей»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летнего отдыха, оздоровления, занятости детей в лагерях дневного пребывания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профильных смен- оборонно-спортивный лагерь 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спортсменов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юных избирателей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отдыха детей-сирот и детей, оставшихся без попечения родителей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Организация перевозок детей в период работы лагерей дневного пребывания (экскурсии, работа агитационных бригад, и др.)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Приобретение спортивного инвентаря, игрового материала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временных рабочих мест для подростков с 14 до 18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Трудоустройство за счет квоты подростков, состоящих на учете в ПДН, КДН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8. Проведение летних смен: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Лидерского актива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Школа выживания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9. Оздоровление детей, имеющих хронические заболевания, часто болеющих на базе муниципального учреждения здравоохранения, в санаторно-курортных учреждениях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«Профилактика безнадзорности и правонарушений несовершеннолетних»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Совершенствование работы спортивных  секций, оснащение спортивным инвентарем общеобразовательных учреждений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Обучение педагогов района по вопросам открытия кружков технической направленности и робототехники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3. Создание материально-технической базы для работы кружков технической направленности и робототехники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районных мероприятий,  акций, слетов, направленных на формирование здорового   образа жизни, профилактику наркомании, алкоголизма, тобакокурения, суицидального поведения, а также профилактику преступлений и правонарушений</w:t>
            </w:r>
          </w:p>
          <w:p w:rsidR="004D0791" w:rsidRPr="0085167D" w:rsidRDefault="004D0791" w:rsidP="00851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праздников, направленных на усиление роли семьи в обществе (в том числе «День семьи, любви и верности»,  «День Матери» и другие)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«Здоровые дети – здоровая нация»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зданий и помещений </w:t>
            </w:r>
            <w:r w:rsidRPr="00851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образовательных учреждений к новому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учебному году в соответствии с требованиями </w:t>
            </w:r>
            <w:r w:rsidRPr="008516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САНПиН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школьных столовых в соответствии с требованиями САНПиН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Организация горячего бесплатного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для учащихся, в том числе  из малообеспеченных семей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. Организация лечебно-оздоровительной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работы в дошкольных образовательных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Организация и проведение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внутришкольных и районных мероприятий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Праздник для детей с ОВЗ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Сопртакиады</w:t>
            </w:r>
          </w:p>
          <w:p w:rsidR="004D0791" w:rsidRPr="0085167D" w:rsidRDefault="004D0791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сборы детей допризывного возраста</w:t>
            </w:r>
          </w:p>
          <w:p w:rsidR="004D0791" w:rsidRPr="0085167D" w:rsidRDefault="004D0791" w:rsidP="0085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Подготовка и переподготовка кадров по проблемам охраны и укрепления здоровья </w:t>
            </w:r>
            <w:r w:rsidRPr="0085167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обучающихся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242424"/>
                <w:spacing w:val="5"/>
                <w:sz w:val="24"/>
                <w:szCs w:val="24"/>
              </w:rPr>
              <w:t>Муниципальная целевая программа</w:t>
            </w:r>
            <w:r w:rsidRPr="0085167D">
              <w:rPr>
                <w:rFonts w:ascii="Times New Roman" w:hAnsi="Times New Roman" w:cs="Times New Roman"/>
                <w:color w:val="242424"/>
                <w:spacing w:val="-6"/>
                <w:sz w:val="24"/>
                <w:szCs w:val="24"/>
              </w:rPr>
              <w:t xml:space="preserve"> «Дети района»  на  2016- 2020 годы</w:t>
            </w:r>
          </w:p>
          <w:p w:rsidR="004D0791" w:rsidRPr="0085167D" w:rsidRDefault="004D0791" w:rsidP="0085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5167D" w:rsidRDefault="004D0791" w:rsidP="0085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D0791" w:rsidRPr="0085167D" w:rsidRDefault="004D0791" w:rsidP="0085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5167D" w:rsidRDefault="004D0791" w:rsidP="0085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5167D" w:rsidRDefault="004D0791" w:rsidP="0085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«Одаренные дети»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увеличить число выявленных одаренных детей к 2020 г. до 50%;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-увеличить  число одаренных детей школьного возраста – победителей  и призеров конкурсов, соревнований, олимпиад, турниров, проведенных в рамках подпрограммы к  2020 г. до 15% от общего количества детей и подростков района;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реализовать творческий потенциал учащихся и 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обеспечить ежегодную поддержку предметных олимпиад, творческих конкурсов, соревнований для одаренных детей, увеличив их количество к 2020 году до 30.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«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отдыха, занятости и оздоровления детей»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 охват детей и подростков различными формами отдыха, оздоровления и занятости к 2020 году до 90%: -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оздоровить детей-сирот и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опекаемых детей, детей группы риска; 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создать условия для трудовой занятости подростков, </w:t>
            </w:r>
            <w:r w:rsidRPr="00851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снизить уровень подростковой преступности в летний период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повысить эффективность оздоровительно-воспитательной работы, в учреждениях детского отдыха обеспечив их участие  в краевых конкурсах по летнему отдыху: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рамках реализации профильных смен значительно повысить уровень образования детей и подростков района, их успешную социализацию, развитие лидерских качеств.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«Профилактика безнадзорности и правонарушений несовершеннолетних»</w:t>
            </w:r>
          </w:p>
          <w:p w:rsidR="004D0791" w:rsidRPr="0085167D" w:rsidRDefault="004D0791" w:rsidP="008516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-стабилизировать криминогенную обстановку среди несовершеннолетних  путем снижения количества несовершеннолетних, состоящих на профилактических учетах  к 2020 году; 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создать условия и 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обеспечить организацию и занятость подростков 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учетах в отделе по делам несовершеннолетних и внутришкольном учете; 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к 2020 году  охваченных летним оздоровлением  занятостью до 90% детей, дополнительным образованием до 75%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оказание   квалифицированной   помощи   в  разрешении  конфликтов   между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подростками и их окружением специалистами района;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516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расширить круг вопросов социально-психологической, педагогической, адресной  помощи 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и подросткам, родителям (законным представителям).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«Здоровые дети – здоровая нация»</w:t>
            </w:r>
          </w:p>
          <w:p w:rsidR="004D0791" w:rsidRPr="0085167D" w:rsidRDefault="004D0791" w:rsidP="0085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детей и подростков сбалансированным и витаминизированным питанием, адекватным возрастным и физиологическим потребностям в пищевых веществах и энергии; </w:t>
            </w:r>
          </w:p>
          <w:p w:rsidR="004D0791" w:rsidRPr="0085167D" w:rsidRDefault="004D0791" w:rsidP="0085167D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>- увеличить охват горячим питанием учащихся муниципальных общеобразовательных учреждений к 2020 году 95%, в том числе льготным питанием детей из социально незащищенных семей 100%;</w:t>
            </w:r>
          </w:p>
          <w:p w:rsidR="004D0791" w:rsidRPr="0085167D" w:rsidRDefault="004D0791" w:rsidP="0085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- улучшить состояние здоровья детей (увеличение удельного веса детей </w:t>
            </w:r>
            <w:r w:rsidRPr="00851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 в общем количестве детей к 2020 году до 9,5%); </w:t>
            </w:r>
          </w:p>
          <w:p w:rsidR="004D0791" w:rsidRPr="0085167D" w:rsidRDefault="004D0791" w:rsidP="00851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67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осуществить р</w:t>
            </w:r>
            <w:r w:rsidRPr="0085167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ациональную организацию учебного процесса: соблюдение гигиенических </w:t>
            </w:r>
            <w:r w:rsidRPr="00851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 и требований к организации учебного процесса; формы, методы обучения, </w:t>
            </w:r>
            <w:r w:rsidRPr="008516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рациональная организация уроков, индивидуализация и дифференциация обучения путем реализации здоровье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516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сберегающих программ в 100% образовательных учреждений.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Ввод в действие общеобразовательных учреждений (уч. мест):</w:t>
            </w:r>
          </w:p>
          <w:p w:rsidR="004D0791" w:rsidRPr="00827DA6" w:rsidRDefault="004D0791" w:rsidP="00827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с/п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Александрово-Заводское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» (25 мест)</w:t>
            </w:r>
          </w:p>
          <w:p w:rsidR="004D0791" w:rsidRPr="00827DA6" w:rsidRDefault="004D0791" w:rsidP="00827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ввод в действие общеобразовательных учреждений в сельской местности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 xml:space="preserve">1.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в селе Александровский Завод</w:t>
            </w:r>
          </w:p>
          <w:p w:rsidR="004D0791" w:rsidRPr="00827DA6" w:rsidRDefault="004D0791" w:rsidP="0082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социально-экономического развития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 xml:space="preserve">0 годы </w:t>
            </w:r>
          </w:p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  <w:p w:rsidR="004D0791" w:rsidRPr="00827DA6" w:rsidRDefault="004D0791" w:rsidP="0082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827DA6" w:rsidRDefault="004D0791" w:rsidP="005E0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1.  Создание доступности образования</w:t>
            </w:r>
          </w:p>
          <w:p w:rsidR="004D0791" w:rsidRPr="00827DA6" w:rsidRDefault="004D0791" w:rsidP="00827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DA6">
              <w:rPr>
                <w:rFonts w:ascii="Times New Roman" w:hAnsi="Times New Roman" w:cs="Times New Roman"/>
                <w:sz w:val="24"/>
                <w:szCs w:val="24"/>
              </w:rPr>
              <w:t>. Развитие инновационных форм организации процесса обучения, повышение качества образования</w:t>
            </w:r>
          </w:p>
        </w:tc>
      </w:tr>
      <w:tr w:rsidR="004D0791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827D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агропромышленного комплекса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1. Сохранение и повышение плодородия земель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2. Увеличение посевных площадей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3. Увеличение посевов кормовых культур и создание прочной кормовой базы для развития животноводства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4. Стимулирование развития крестьянских фермерских хозяйств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5. Стимулирование развития малых форм хозяйствования по производству овощей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6. Ускоренное развитие животноводства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7. Стимулирование увеличения поголовья скота в личных подсобных хозяйствах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8. Улучшение породности скота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9. Укрепление материально-технической базы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10. Внедрение новых технологий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11. Обновление сельскохозяйственной техники и оборудования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30E98" w:rsidRDefault="004D0791" w:rsidP="00D30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1. Увеличение объема валовой продукции растениеводства.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Укрепление кормовой базы.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Вовлечение в оборот сельскохозяйственных угодий.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растениеводческой продукцией.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2. Повышение уровня обеспечения населения района продукцией собственного производства.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Обеспечение самозанятости населения.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3. Проведение работ в агротехнические сроки.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труда.</w:t>
            </w:r>
          </w:p>
          <w:p w:rsidR="004D0791" w:rsidRPr="00D30E98" w:rsidRDefault="004D0791" w:rsidP="00D3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Сокращение потерь продукции</w:t>
            </w:r>
          </w:p>
        </w:tc>
      </w:tr>
      <w:tr w:rsidR="004D0791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6440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3E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культуры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0B7F" w:rsidRDefault="004D0791" w:rsidP="00B4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1.  Приобретение музыкальных центров, комплектов музыкальных инструментов, свето-звукового оборудования для учреждений культуры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0B7F" w:rsidRDefault="004D0791" w:rsidP="00B4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муниципального района « район» на 2008-2020 годы</w:t>
            </w:r>
          </w:p>
          <w:p w:rsidR="004D0791" w:rsidRPr="00B40B7F" w:rsidRDefault="004D0791" w:rsidP="00B4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B40B7F" w:rsidRDefault="004D0791" w:rsidP="00B4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Александрово-Заводский </w:t>
            </w: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  <w:p w:rsidR="004D0791" w:rsidRPr="00B40B7F" w:rsidRDefault="004D0791" w:rsidP="00B4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0B7F" w:rsidRDefault="004D0791" w:rsidP="00B4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B40B7F" w:rsidRDefault="004D0791" w:rsidP="00B4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1. Создание благоприятных условий для организации досуга населения, улучшения качества и увеличение объема услуг культуры</w:t>
            </w:r>
          </w:p>
          <w:p w:rsidR="004D0791" w:rsidRPr="00B40B7F" w:rsidRDefault="004D0791" w:rsidP="00B4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2. Обеспечение учреждений культуры квалифицированными кадрами</w:t>
            </w:r>
          </w:p>
          <w:p w:rsidR="004D0791" w:rsidRPr="00B40B7F" w:rsidRDefault="004D0791" w:rsidP="00B4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3. Улучшение выездного обслуживания населения</w:t>
            </w:r>
          </w:p>
          <w:p w:rsidR="004D0791" w:rsidRPr="00B40B7F" w:rsidRDefault="004D0791" w:rsidP="00B40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F">
              <w:rPr>
                <w:rFonts w:ascii="Times New Roman" w:hAnsi="Times New Roman" w:cs="Times New Roman"/>
                <w:sz w:val="24"/>
                <w:szCs w:val="24"/>
              </w:rPr>
              <w:t>4. Улучшение качественных показателей деятельности учреждений культуры</w:t>
            </w:r>
          </w:p>
        </w:tc>
      </w:tr>
      <w:tr w:rsidR="004D0791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7F1C6D" w:rsidRDefault="004D0791" w:rsidP="00EA3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1C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1.  Приобретение спортивного оборудования и специальных тренажеров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42BB" w:rsidRDefault="004D0791" w:rsidP="00B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Александрово-Заводский </w:t>
            </w: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занятий спортом, увеличения числа занимающихся спортом и для укрепления здоровья населения</w:t>
            </w:r>
          </w:p>
          <w:p w:rsidR="004D0791" w:rsidRPr="00B442BB" w:rsidRDefault="004D0791" w:rsidP="00B44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BB">
              <w:rPr>
                <w:rFonts w:ascii="Times New Roman" w:hAnsi="Times New Roman" w:cs="Times New Roman"/>
                <w:sz w:val="24"/>
                <w:szCs w:val="24"/>
              </w:rPr>
              <w:t>2. Создание оптимальных условий для занятий спортом</w:t>
            </w:r>
          </w:p>
        </w:tc>
      </w:tr>
      <w:tr w:rsidR="004D079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463E97" w:rsidRDefault="004D0791" w:rsidP="00AB3B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Ввод в действие плоскостных спортивных сооружений спортивные площадки, строительство спортивных залов</w:t>
            </w:r>
          </w:p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 xml:space="preserve">(  тыс.кв. метров):  </w:t>
            </w:r>
          </w:p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спортивных залов и спортивной площадки в   </w:t>
            </w:r>
          </w:p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с/п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Чиндагатайское</w:t>
            </w: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E42256" w:rsidRDefault="004D0791" w:rsidP="00E4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Александрово-Заводский</w:t>
            </w: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91" w:rsidRPr="00E42256" w:rsidRDefault="004D0791" w:rsidP="00E4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25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 на 18,4 тыс.кв. метров</w:t>
            </w:r>
          </w:p>
        </w:tc>
      </w:tr>
    </w:tbl>
    <w:p w:rsidR="004D0791" w:rsidRDefault="004D0791">
      <w:pPr>
        <w:rPr>
          <w:rFonts w:cs="Times New Roman"/>
        </w:rPr>
      </w:pPr>
    </w:p>
    <w:sectPr w:rsidR="004D0791" w:rsidSect="00BA3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F5E"/>
    <w:multiLevelType w:val="hybridMultilevel"/>
    <w:tmpl w:val="6420C002"/>
    <w:lvl w:ilvl="0" w:tplc="5D840A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2E6348B3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786"/>
    <w:rsid w:val="000004F5"/>
    <w:rsid w:val="00022D97"/>
    <w:rsid w:val="00035EDA"/>
    <w:rsid w:val="00060084"/>
    <w:rsid w:val="000866E0"/>
    <w:rsid w:val="000A46A4"/>
    <w:rsid w:val="000E669F"/>
    <w:rsid w:val="00104817"/>
    <w:rsid w:val="00134DC6"/>
    <w:rsid w:val="00145CE4"/>
    <w:rsid w:val="00151B5A"/>
    <w:rsid w:val="001B5A5B"/>
    <w:rsid w:val="002362EB"/>
    <w:rsid w:val="00247D99"/>
    <w:rsid w:val="002626E0"/>
    <w:rsid w:val="002720D1"/>
    <w:rsid w:val="00282F9C"/>
    <w:rsid w:val="002A72E6"/>
    <w:rsid w:val="002B302E"/>
    <w:rsid w:val="00354890"/>
    <w:rsid w:val="003C23BE"/>
    <w:rsid w:val="003D6BCD"/>
    <w:rsid w:val="003D7702"/>
    <w:rsid w:val="003F4788"/>
    <w:rsid w:val="004047BE"/>
    <w:rsid w:val="0042391A"/>
    <w:rsid w:val="00442EFE"/>
    <w:rsid w:val="00457297"/>
    <w:rsid w:val="00463E97"/>
    <w:rsid w:val="004965EE"/>
    <w:rsid w:val="004C7474"/>
    <w:rsid w:val="004D0791"/>
    <w:rsid w:val="004D4AE2"/>
    <w:rsid w:val="00545762"/>
    <w:rsid w:val="00572D60"/>
    <w:rsid w:val="005833A1"/>
    <w:rsid w:val="00585226"/>
    <w:rsid w:val="00585CBC"/>
    <w:rsid w:val="005950D1"/>
    <w:rsid w:val="005C0F13"/>
    <w:rsid w:val="005C6182"/>
    <w:rsid w:val="005D3CAF"/>
    <w:rsid w:val="005E0A46"/>
    <w:rsid w:val="0064409D"/>
    <w:rsid w:val="006833B6"/>
    <w:rsid w:val="00693AF4"/>
    <w:rsid w:val="006B0264"/>
    <w:rsid w:val="006B6027"/>
    <w:rsid w:val="0071618A"/>
    <w:rsid w:val="00722786"/>
    <w:rsid w:val="00757347"/>
    <w:rsid w:val="00782FF9"/>
    <w:rsid w:val="007C0AD3"/>
    <w:rsid w:val="007E381F"/>
    <w:rsid w:val="007F1C6D"/>
    <w:rsid w:val="007F7C45"/>
    <w:rsid w:val="00827DA6"/>
    <w:rsid w:val="0085167D"/>
    <w:rsid w:val="008A2206"/>
    <w:rsid w:val="008C0BB5"/>
    <w:rsid w:val="00931B88"/>
    <w:rsid w:val="00947E13"/>
    <w:rsid w:val="00953C22"/>
    <w:rsid w:val="00970A11"/>
    <w:rsid w:val="0097693C"/>
    <w:rsid w:val="00996BBB"/>
    <w:rsid w:val="009B6FD4"/>
    <w:rsid w:val="009D28EE"/>
    <w:rsid w:val="009F1C07"/>
    <w:rsid w:val="00A01709"/>
    <w:rsid w:val="00A138D6"/>
    <w:rsid w:val="00A25760"/>
    <w:rsid w:val="00A55E5F"/>
    <w:rsid w:val="00A7463C"/>
    <w:rsid w:val="00A80DEA"/>
    <w:rsid w:val="00A93264"/>
    <w:rsid w:val="00AB3B74"/>
    <w:rsid w:val="00AC3303"/>
    <w:rsid w:val="00AD1C86"/>
    <w:rsid w:val="00AF0BAD"/>
    <w:rsid w:val="00B40B7F"/>
    <w:rsid w:val="00B442BB"/>
    <w:rsid w:val="00B5137F"/>
    <w:rsid w:val="00BA366C"/>
    <w:rsid w:val="00BE4B74"/>
    <w:rsid w:val="00BF6981"/>
    <w:rsid w:val="00C00B06"/>
    <w:rsid w:val="00C12B3B"/>
    <w:rsid w:val="00C6764E"/>
    <w:rsid w:val="00C81AD5"/>
    <w:rsid w:val="00CC4E1B"/>
    <w:rsid w:val="00CC562E"/>
    <w:rsid w:val="00D00232"/>
    <w:rsid w:val="00D128AF"/>
    <w:rsid w:val="00D23036"/>
    <w:rsid w:val="00D24587"/>
    <w:rsid w:val="00D30E98"/>
    <w:rsid w:val="00D53525"/>
    <w:rsid w:val="00DA061A"/>
    <w:rsid w:val="00DC128F"/>
    <w:rsid w:val="00E271AF"/>
    <w:rsid w:val="00E42256"/>
    <w:rsid w:val="00EA35F8"/>
    <w:rsid w:val="00EF47DC"/>
    <w:rsid w:val="00F656C9"/>
    <w:rsid w:val="00F914E9"/>
    <w:rsid w:val="00FA29C5"/>
    <w:rsid w:val="00FD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86"/>
    <w:pPr>
      <w:spacing w:after="200" w:line="276" w:lineRule="auto"/>
    </w:pPr>
    <w:rPr>
      <w:rFonts w:ascii="Verdana" w:eastAsia="Times New Roman" w:hAnsi="Verdana" w:cs="Verdan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66E0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66E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12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5A5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paragraph" w:customStyle="1" w:styleId="Normal3">
    <w:name w:val="Normal3"/>
    <w:uiPriority w:val="99"/>
    <w:rsid w:val="001B5A5B"/>
    <w:rPr>
      <w:rFonts w:eastAsia="Times New Roman" w:cs="Calibri"/>
      <w:sz w:val="20"/>
      <w:szCs w:val="20"/>
    </w:rPr>
  </w:style>
  <w:style w:type="paragraph" w:styleId="ListParagraph">
    <w:name w:val="List Paragraph"/>
    <w:basedOn w:val="Normal"/>
    <w:uiPriority w:val="99"/>
    <w:qFormat/>
    <w:rsid w:val="0097693C"/>
    <w:pPr>
      <w:ind w:left="720"/>
    </w:pPr>
  </w:style>
  <w:style w:type="paragraph" w:customStyle="1" w:styleId="Default">
    <w:name w:val="Default"/>
    <w:uiPriority w:val="99"/>
    <w:rsid w:val="00A257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548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2076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3C23B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83;.&#1079;&#1072;&#1074;&#1086;&#1076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24</Pages>
  <Words>5032</Words>
  <Characters>28686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Настя</dc:creator>
  <cp:keywords/>
  <dc:description/>
  <cp:lastModifiedBy>днс</cp:lastModifiedBy>
  <cp:revision>10</cp:revision>
  <cp:lastPrinted>2019-11-12T06:17:00Z</cp:lastPrinted>
  <dcterms:created xsi:type="dcterms:W3CDTF">2018-12-04T07:37:00Z</dcterms:created>
  <dcterms:modified xsi:type="dcterms:W3CDTF">2019-11-12T06:22:00Z</dcterms:modified>
</cp:coreProperties>
</file>