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4" w:rsidRPr="008F40E4" w:rsidRDefault="008F40E4" w:rsidP="008F40E4">
      <w:pPr>
        <w:shd w:val="clear" w:color="auto" w:fill="FFFFFF"/>
        <w:spacing w:after="255" w:line="300" w:lineRule="atLeast"/>
        <w:contextualSpacing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F40E4">
        <w:rPr>
          <w:rFonts w:eastAsia="Times New Roman" w:cs="Times New Roman"/>
          <w:b/>
          <w:bCs/>
          <w:sz w:val="32"/>
          <w:szCs w:val="32"/>
          <w:lang w:eastAsia="ru-RU"/>
        </w:rPr>
        <w:t>Охрана труда: важные изменения с 1 сентября 2022 года</w:t>
      </w:r>
    </w:p>
    <w:p w:rsidR="008F40E4" w:rsidRPr="008F40E4" w:rsidRDefault="008F40E4" w:rsidP="008F40E4">
      <w:pPr>
        <w:shd w:val="clear" w:color="auto" w:fill="FFFFFF"/>
        <w:spacing w:after="255" w:line="300" w:lineRule="atLeast"/>
        <w:contextualSpacing/>
        <w:jc w:val="center"/>
        <w:outlineLvl w:val="1"/>
        <w:rPr>
          <w:rFonts w:eastAsia="Times New Roman" w:cs="Times New Roman"/>
          <w:bCs/>
          <w:color w:val="4D4D4D"/>
          <w:lang w:eastAsia="ru-RU"/>
        </w:rPr>
      </w:pPr>
    </w:p>
    <w:p w:rsidR="00F32007" w:rsidRPr="008F40E4" w:rsidRDefault="008F40E4" w:rsidP="008F40E4">
      <w:pPr>
        <w:contextualSpacing/>
        <w:rPr>
          <w:rFonts w:cs="Times New Roman"/>
          <w:color w:val="333333"/>
          <w:shd w:val="clear" w:color="auto" w:fill="FFFFFF"/>
        </w:rPr>
      </w:pPr>
      <w:r w:rsidRPr="008F40E4">
        <w:rPr>
          <w:rFonts w:cs="Times New Roman"/>
          <w:color w:val="333333"/>
          <w:shd w:val="clear" w:color="auto" w:fill="FFFFFF"/>
        </w:rPr>
        <w:t xml:space="preserve">С 1 сентября 2022 года утрачивает силу действующий почти 20 лет Порядок обучения по охране труда и проверки </w:t>
      </w:r>
      <w:proofErr w:type="gramStart"/>
      <w:r w:rsidRPr="008F40E4">
        <w:rPr>
          <w:rFonts w:cs="Times New Roman"/>
          <w:color w:val="333333"/>
          <w:shd w:val="clear" w:color="auto" w:fill="FFFFFF"/>
        </w:rPr>
        <w:t>знаний требований охраны труда работников</w:t>
      </w:r>
      <w:proofErr w:type="gramEnd"/>
      <w:r w:rsidRPr="008F40E4">
        <w:rPr>
          <w:rFonts w:cs="Times New Roman"/>
          <w:color w:val="333333"/>
          <w:shd w:val="clear" w:color="auto" w:fill="FFFFFF"/>
        </w:rPr>
        <w:t xml:space="preserve"> организаций, утвержденный постановлением Минтруда России и Минобразования России от 13 января 2003 г. № 1/29. Вместо него вступают в силу новые Правила, утвержденные постановлением Правительства РФ от 24 декабря 2021 г. № 2464. </w:t>
      </w:r>
    </w:p>
    <w:p w:rsidR="008F40E4" w:rsidRPr="008F40E4" w:rsidRDefault="008F40E4" w:rsidP="008F40E4">
      <w:pPr>
        <w:shd w:val="clear" w:color="auto" w:fill="FFFFFF"/>
        <w:spacing w:after="300" w:line="450" w:lineRule="atLeast"/>
        <w:contextualSpacing/>
        <w:jc w:val="both"/>
        <w:outlineLvl w:val="1"/>
        <w:rPr>
          <w:rFonts w:eastAsia="Times New Roman" w:cs="Times New Roman"/>
          <w:b/>
          <w:color w:val="000000"/>
          <w:lang w:eastAsia="ru-RU"/>
        </w:rPr>
      </w:pPr>
      <w:r w:rsidRPr="008F40E4">
        <w:rPr>
          <w:rFonts w:eastAsia="Times New Roman" w:cs="Times New Roman"/>
          <w:b/>
          <w:color w:val="000000"/>
          <w:lang w:eastAsia="ru-RU"/>
        </w:rPr>
        <w:t>Что изменилось в сфере охраны труда с 01 сентября 2022 года?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С этой даты действует много новых актов, которые регулируют отношения между работником и работодателем в области охраны труда.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b/>
          <w:color w:val="000000"/>
          <w:lang w:eastAsia="ru-RU"/>
        </w:rPr>
        <w:t>Важно!</w:t>
      </w:r>
      <w:r w:rsidRPr="008F40E4">
        <w:rPr>
          <w:rFonts w:eastAsia="Times New Roman" w:cs="Times New Roman"/>
          <w:color w:val="000000"/>
          <w:lang w:eastAsia="ru-RU"/>
        </w:rPr>
        <w:t xml:space="preserve"> Охране труда в организации посвящен целый раздел 10 Трудового кодекса РФ (далее – ТК РФ).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Изменения коснулись следующих обязанностей работодателя:</w:t>
      </w:r>
    </w:p>
    <w:p w:rsidR="008F40E4" w:rsidRPr="008F40E4" w:rsidRDefault="008F40E4" w:rsidP="008F40E4">
      <w:pPr>
        <w:numPr>
          <w:ilvl w:val="0"/>
          <w:numId w:val="1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расследовать несчастные случаи на производстве (Приказ Минтруда России </w:t>
      </w:r>
      <w:hyperlink r:id="rId5" w:tgtFrame="_blank" w:history="1">
        <w:r w:rsidRPr="008F40E4">
          <w:rPr>
            <w:rFonts w:eastAsia="Times New Roman" w:cs="Times New Roman"/>
            <w:color w:val="3189E5"/>
            <w:u w:val="single"/>
            <w:lang w:eastAsia="ru-RU"/>
          </w:rPr>
          <w:t>от 20.04.2022 N 223н</w:t>
        </w:r>
      </w:hyperlink>
      <w:r w:rsidRPr="008F40E4">
        <w:rPr>
          <w:rFonts w:eastAsia="Times New Roman" w:cs="Times New Roman"/>
          <w:color w:val="000000"/>
          <w:lang w:eastAsia="ru-RU"/>
        </w:rPr>
        <w:t>),</w:t>
      </w:r>
    </w:p>
    <w:p w:rsidR="008F40E4" w:rsidRPr="008F40E4" w:rsidRDefault="008F40E4" w:rsidP="008F40E4">
      <w:pPr>
        <w:numPr>
          <w:ilvl w:val="0"/>
          <w:numId w:val="1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направлять на обязательное психиатрическое освидетельствование работников, которые заняты определенным видом деятельности (Приказ Минздрава России </w:t>
      </w:r>
      <w:hyperlink r:id="rId6" w:tgtFrame="_blank" w:history="1">
        <w:r w:rsidRPr="008F40E4">
          <w:rPr>
            <w:rFonts w:eastAsia="Times New Roman" w:cs="Times New Roman"/>
            <w:color w:val="3189E5"/>
            <w:u w:val="single"/>
            <w:lang w:eastAsia="ru-RU"/>
          </w:rPr>
          <w:t>от 20.05.2022 N 342н</w:t>
        </w:r>
      </w:hyperlink>
      <w:r w:rsidRPr="008F40E4">
        <w:rPr>
          <w:rFonts w:eastAsia="Times New Roman" w:cs="Times New Roman"/>
          <w:color w:val="000000"/>
          <w:lang w:eastAsia="ru-RU"/>
        </w:rPr>
        <w:t>),</w:t>
      </w:r>
    </w:p>
    <w:p w:rsidR="008F40E4" w:rsidRPr="008F40E4" w:rsidRDefault="008F40E4" w:rsidP="008F40E4">
      <w:pPr>
        <w:numPr>
          <w:ilvl w:val="0"/>
          <w:numId w:val="1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выдавать молоко и другие равноценные продукты тем, кто работает во вредных условиях (Приказ Минтруда России </w:t>
      </w:r>
      <w:hyperlink r:id="rId7" w:tgtFrame="_blank" w:history="1">
        <w:r w:rsidRPr="008F40E4">
          <w:rPr>
            <w:rFonts w:eastAsia="Times New Roman" w:cs="Times New Roman"/>
            <w:color w:val="3189E5"/>
            <w:u w:val="single"/>
            <w:lang w:eastAsia="ru-RU"/>
          </w:rPr>
          <w:t>от 12.05.2022 N 291н</w:t>
        </w:r>
      </w:hyperlink>
      <w:r w:rsidRPr="008F40E4">
        <w:rPr>
          <w:rFonts w:eastAsia="Times New Roman" w:cs="Times New Roman"/>
          <w:color w:val="000000"/>
          <w:lang w:eastAsia="ru-RU"/>
        </w:rPr>
        <w:t>),</w:t>
      </w:r>
    </w:p>
    <w:p w:rsidR="008F40E4" w:rsidRPr="008F40E4" w:rsidRDefault="008F40E4" w:rsidP="008F40E4">
      <w:pPr>
        <w:numPr>
          <w:ilvl w:val="0"/>
          <w:numId w:val="1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обеспечивать витаминами и специальным питанием работников отдельных категорий (Приказ Минтруда России </w:t>
      </w:r>
      <w:hyperlink r:id="rId8" w:tgtFrame="_blank" w:history="1">
        <w:r w:rsidRPr="008F40E4">
          <w:rPr>
            <w:rFonts w:eastAsia="Times New Roman" w:cs="Times New Roman"/>
            <w:color w:val="3189E5"/>
            <w:u w:val="single"/>
            <w:lang w:eastAsia="ru-RU"/>
          </w:rPr>
          <w:t>от 16.05.2022 N 298н</w:t>
        </w:r>
      </w:hyperlink>
      <w:r w:rsidRPr="008F40E4">
        <w:rPr>
          <w:rFonts w:eastAsia="Times New Roman" w:cs="Times New Roman"/>
          <w:color w:val="000000"/>
          <w:lang w:eastAsia="ru-RU"/>
        </w:rPr>
        <w:t>),</w:t>
      </w:r>
    </w:p>
    <w:p w:rsidR="008F40E4" w:rsidRPr="008F40E4" w:rsidRDefault="008F40E4" w:rsidP="008F40E4">
      <w:pPr>
        <w:numPr>
          <w:ilvl w:val="0"/>
          <w:numId w:val="1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обучать работников требованиям охраны труда и проверять полученные ими знания (Постановление Правительства РФ </w:t>
      </w:r>
      <w:hyperlink r:id="rId9" w:tgtFrame="_blank" w:history="1">
        <w:r w:rsidRPr="008F40E4">
          <w:rPr>
            <w:rFonts w:eastAsia="Times New Roman" w:cs="Times New Roman"/>
            <w:color w:val="3189E5"/>
            <w:u w:val="single"/>
            <w:lang w:eastAsia="ru-RU"/>
          </w:rPr>
          <w:t>от 24.12.2021 N 2464</w:t>
        </w:r>
      </w:hyperlink>
      <w:r w:rsidRPr="008F40E4">
        <w:rPr>
          <w:rFonts w:eastAsia="Times New Roman" w:cs="Times New Roman"/>
          <w:color w:val="000000"/>
          <w:lang w:eastAsia="ru-RU"/>
        </w:rPr>
        <w:t>).</w:t>
      </w:r>
    </w:p>
    <w:p w:rsidR="008F40E4" w:rsidRPr="008F40E4" w:rsidRDefault="008F40E4" w:rsidP="008F40E4">
      <w:pPr>
        <w:shd w:val="clear" w:color="auto" w:fill="FFFFFF"/>
        <w:spacing w:before="100" w:beforeAutospacing="1" w:after="45"/>
        <w:contextualSpacing/>
        <w:jc w:val="both"/>
        <w:rPr>
          <w:rFonts w:eastAsia="Times New Roman" w:cs="Times New Roman"/>
          <w:b/>
          <w:color w:val="000000"/>
          <w:lang w:eastAsia="ru-RU"/>
        </w:rPr>
      </w:pPr>
    </w:p>
    <w:p w:rsidR="008F40E4" w:rsidRPr="008F40E4" w:rsidRDefault="008F40E4" w:rsidP="008F40E4">
      <w:pPr>
        <w:shd w:val="clear" w:color="auto" w:fill="FFFFFF"/>
        <w:spacing w:after="300" w:line="450" w:lineRule="atLeast"/>
        <w:contextualSpacing/>
        <w:jc w:val="both"/>
        <w:outlineLvl w:val="1"/>
        <w:rPr>
          <w:rFonts w:eastAsia="Times New Roman" w:cs="Times New Roman"/>
          <w:b/>
          <w:color w:val="000000"/>
          <w:lang w:eastAsia="ru-RU"/>
        </w:rPr>
      </w:pPr>
      <w:r w:rsidRPr="008F40E4">
        <w:rPr>
          <w:rFonts w:eastAsia="Times New Roman" w:cs="Times New Roman"/>
          <w:b/>
          <w:color w:val="000000"/>
          <w:lang w:eastAsia="ru-RU"/>
        </w:rPr>
        <w:t>Как по-новому расследовать несчастные случаи на производстве?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С 01 сентября 2022 года для ряда работодателей будет актуально новое Положение об особенностях расследования несчастных случаев на производстве в отдельных отраслях и организациях. Оно утверждено Приказом Минтруда России </w:t>
      </w:r>
      <w:hyperlink r:id="rId10" w:tgtFrame="_blank" w:history="1">
        <w:r w:rsidRPr="008F40E4">
          <w:rPr>
            <w:rFonts w:eastAsia="Times New Roman" w:cs="Times New Roman"/>
            <w:color w:val="3189E5"/>
            <w:u w:val="single"/>
            <w:lang w:eastAsia="ru-RU"/>
          </w:rPr>
          <w:t>от 20.04.2022 N 223н</w:t>
        </w:r>
      </w:hyperlink>
      <w:r w:rsidRPr="008F40E4">
        <w:rPr>
          <w:rFonts w:eastAsia="Times New Roman" w:cs="Times New Roman"/>
          <w:color w:val="000000"/>
          <w:lang w:eastAsia="ru-RU"/>
        </w:rPr>
        <w:t>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Опираясь на требования этого документа, работодатель должен расследовать несчастные случаи с работниками, которые занимаются работами со специфическим характером труда. Сюда относятся, например, несчастные случаи:</w:t>
      </w:r>
    </w:p>
    <w:p w:rsidR="008F40E4" w:rsidRPr="008F40E4" w:rsidRDefault="008F40E4" w:rsidP="008F40E4">
      <w:pPr>
        <w:numPr>
          <w:ilvl w:val="0"/>
          <w:numId w:val="2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на морских, речных и других судах,</w:t>
      </w:r>
    </w:p>
    <w:p w:rsidR="008F40E4" w:rsidRPr="008F40E4" w:rsidRDefault="008F40E4" w:rsidP="008F40E4">
      <w:pPr>
        <w:numPr>
          <w:ilvl w:val="0"/>
          <w:numId w:val="2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на воздушных судах, находящихся в полете,</w:t>
      </w:r>
    </w:p>
    <w:p w:rsidR="008F40E4" w:rsidRPr="008F40E4" w:rsidRDefault="008F40E4" w:rsidP="008F40E4">
      <w:pPr>
        <w:numPr>
          <w:ilvl w:val="0"/>
          <w:numId w:val="2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 xml:space="preserve">на </w:t>
      </w:r>
      <w:proofErr w:type="gramStart"/>
      <w:r w:rsidRPr="008F40E4">
        <w:rPr>
          <w:rFonts w:eastAsia="Times New Roman" w:cs="Times New Roman"/>
          <w:color w:val="000000"/>
          <w:lang w:eastAsia="ru-RU"/>
        </w:rPr>
        <w:t>объектах ж</w:t>
      </w:r>
      <w:proofErr w:type="gramEnd"/>
      <w:r w:rsidRPr="008F40E4">
        <w:rPr>
          <w:rFonts w:eastAsia="Times New Roman" w:cs="Times New Roman"/>
          <w:color w:val="000000"/>
          <w:lang w:eastAsia="ru-RU"/>
        </w:rPr>
        <w:t>/д транспорта,</w:t>
      </w:r>
    </w:p>
    <w:p w:rsidR="008F40E4" w:rsidRPr="008F40E4" w:rsidRDefault="008F40E4" w:rsidP="008F40E4">
      <w:pPr>
        <w:numPr>
          <w:ilvl w:val="0"/>
          <w:numId w:val="2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в диппредставительствах и консульских учреждениях РФ,</w:t>
      </w:r>
    </w:p>
    <w:p w:rsidR="008F40E4" w:rsidRPr="008F40E4" w:rsidRDefault="008F40E4" w:rsidP="008F40E4">
      <w:pPr>
        <w:numPr>
          <w:ilvl w:val="0"/>
          <w:numId w:val="2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на объектах использования атомной энергии,</w:t>
      </w:r>
    </w:p>
    <w:p w:rsidR="008F40E4" w:rsidRPr="008F40E4" w:rsidRDefault="008F40E4" w:rsidP="008F40E4">
      <w:pPr>
        <w:numPr>
          <w:ilvl w:val="0"/>
          <w:numId w:val="2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со спортсменами,</w:t>
      </w:r>
    </w:p>
    <w:p w:rsidR="008F40E4" w:rsidRPr="008F40E4" w:rsidRDefault="008F40E4" w:rsidP="008F40E4">
      <w:pPr>
        <w:numPr>
          <w:ilvl w:val="0"/>
          <w:numId w:val="2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с дистанционными работниками.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При расследовании надо использовать формы документов, которые утверждены упомянутым Приказом. Теперь их 11 (а до изменений было 9), потому что:</w:t>
      </w:r>
    </w:p>
    <w:p w:rsidR="008F40E4" w:rsidRPr="008F40E4" w:rsidRDefault="008F40E4" w:rsidP="008F40E4">
      <w:pPr>
        <w:shd w:val="clear" w:color="auto" w:fill="FFFFFF"/>
        <w:spacing w:before="100" w:beforeAutospacing="1" w:after="45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-увеличилось количество форм актов о несчастном случае на производстве - теперь их 3, а не 2, как раньше,</w:t>
      </w:r>
    </w:p>
    <w:p w:rsidR="008F40E4" w:rsidRPr="008F40E4" w:rsidRDefault="008F40E4" w:rsidP="008F40E4">
      <w:pPr>
        <w:shd w:val="clear" w:color="auto" w:fill="FFFFFF"/>
        <w:spacing w:before="100" w:beforeAutospacing="1" w:after="45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lastRenderedPageBreak/>
        <w:t>-появился новый акт о расследовании обстоятель</w:t>
      </w:r>
      <w:proofErr w:type="gramStart"/>
      <w:r w:rsidRPr="008F40E4">
        <w:rPr>
          <w:rFonts w:eastAsia="Times New Roman" w:cs="Times New Roman"/>
          <w:color w:val="000000"/>
          <w:lang w:eastAsia="ru-RU"/>
        </w:rPr>
        <w:t>ств пр</w:t>
      </w:r>
      <w:proofErr w:type="gramEnd"/>
      <w:r w:rsidRPr="008F40E4">
        <w:rPr>
          <w:rFonts w:eastAsia="Times New Roman" w:cs="Times New Roman"/>
          <w:color w:val="000000"/>
          <w:lang w:eastAsia="ru-RU"/>
        </w:rPr>
        <w:t>оисшествия, предполагающего гибель работника в результате несчастного случая.</w:t>
      </w:r>
    </w:p>
    <w:p w:rsidR="008F40E4" w:rsidRPr="008F40E4" w:rsidRDefault="008F40E4" w:rsidP="008F40E4">
      <w:pPr>
        <w:contextualSpacing/>
        <w:rPr>
          <w:rFonts w:cs="Times New Roman"/>
        </w:rPr>
      </w:pPr>
    </w:p>
    <w:p w:rsidR="008F40E4" w:rsidRPr="008F40E4" w:rsidRDefault="008F40E4" w:rsidP="008F40E4">
      <w:pPr>
        <w:shd w:val="clear" w:color="auto" w:fill="FFFFFF"/>
        <w:spacing w:after="480"/>
        <w:contextualSpacing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При оформлении документов, которые нужны для расследования несчастных случаев, необходимо применять специальные классификаторы. Они тоже являются новшеством. Работодателям предлагают: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1) классификатор видов/типов несчастных случаев,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2) классификатор их причин,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3) дополнительные классификаторы (например, по категории несчастного случая, по классу условий труда, по полу и возрасту пострадавшего, по стажу его работы).</w:t>
      </w:r>
    </w:p>
    <w:p w:rsidR="008F40E4" w:rsidRPr="008F40E4" w:rsidRDefault="008F40E4" w:rsidP="008F40E4">
      <w:pPr>
        <w:shd w:val="clear" w:color="auto" w:fill="FFFFFF"/>
        <w:spacing w:after="300" w:line="450" w:lineRule="atLeast"/>
        <w:contextualSpacing/>
        <w:jc w:val="both"/>
        <w:outlineLvl w:val="1"/>
        <w:rPr>
          <w:rFonts w:eastAsia="Times New Roman" w:cs="Times New Roman"/>
          <w:b/>
          <w:color w:val="000000"/>
          <w:lang w:eastAsia="ru-RU"/>
        </w:rPr>
      </w:pPr>
      <w:r w:rsidRPr="008F40E4">
        <w:rPr>
          <w:rFonts w:eastAsia="Times New Roman" w:cs="Times New Roman"/>
          <w:b/>
          <w:color w:val="000000"/>
          <w:lang w:eastAsia="ru-RU"/>
        </w:rPr>
        <w:t xml:space="preserve">Психиатрическое освидетельствование </w:t>
      </w:r>
      <w:proofErr w:type="gramStart"/>
      <w:r w:rsidRPr="008F40E4">
        <w:rPr>
          <w:rFonts w:eastAsia="Times New Roman" w:cs="Times New Roman"/>
          <w:b/>
          <w:color w:val="000000"/>
          <w:lang w:eastAsia="ru-RU"/>
        </w:rPr>
        <w:t>работника</w:t>
      </w:r>
      <w:proofErr w:type="gramEnd"/>
      <w:r w:rsidRPr="008F40E4">
        <w:rPr>
          <w:rFonts w:eastAsia="Times New Roman" w:cs="Times New Roman"/>
          <w:b/>
          <w:color w:val="000000"/>
          <w:lang w:eastAsia="ru-RU"/>
        </w:rPr>
        <w:t xml:space="preserve"> – какие новшества учесть?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Закон обязывает проходить обязательное психиатрическое освидетельствование работникам, которые выполняют определенные виды деятельности.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Новый список таких работ действует с 01 сентября 2022 года и включает 17 пунктов (Приказ Минздрава России </w:t>
      </w:r>
      <w:hyperlink r:id="rId11" w:tgtFrame="_blank" w:history="1">
        <w:r w:rsidRPr="008F40E4">
          <w:rPr>
            <w:rFonts w:eastAsia="Times New Roman" w:cs="Times New Roman"/>
            <w:color w:val="3189E5"/>
            <w:u w:val="single"/>
            <w:lang w:eastAsia="ru-RU"/>
          </w:rPr>
          <w:t>от 20.05.2022 N 342н</w:t>
        </w:r>
      </w:hyperlink>
      <w:r w:rsidRPr="008F40E4">
        <w:rPr>
          <w:rFonts w:eastAsia="Times New Roman" w:cs="Times New Roman"/>
          <w:color w:val="000000"/>
          <w:lang w:eastAsia="ru-RU"/>
        </w:rPr>
        <w:t xml:space="preserve">). В нем упоминаются «опасные» работы (например, аварийно-спасательные, нефтяные, </w:t>
      </w:r>
      <w:proofErr w:type="gramStart"/>
      <w:r w:rsidRPr="008F40E4">
        <w:rPr>
          <w:rFonts w:eastAsia="Times New Roman" w:cs="Times New Roman"/>
          <w:color w:val="000000"/>
          <w:lang w:eastAsia="ru-RU"/>
        </w:rPr>
        <w:t>со</w:t>
      </w:r>
      <w:proofErr w:type="gramEnd"/>
      <w:r w:rsidRPr="008F40E4">
        <w:rPr>
          <w:rFonts w:eastAsia="Times New Roman" w:cs="Times New Roman"/>
          <w:color w:val="000000"/>
          <w:lang w:eastAsia="ru-RU"/>
        </w:rPr>
        <w:t xml:space="preserve"> взрывчатыми веществами, подземная добыча угля), а также оборот оружия, управление транспортом, педагогическая практика и деятельность по присмотру и уходу за детьми.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Также изменился сам порядок освидетельствования. Обратим внимание на некоторые новшества:</w:t>
      </w:r>
    </w:p>
    <w:p w:rsidR="008F40E4" w:rsidRPr="008F40E4" w:rsidRDefault="008F40E4" w:rsidP="008F40E4">
      <w:pPr>
        <w:numPr>
          <w:ilvl w:val="0"/>
          <w:numId w:val="4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 xml:space="preserve">психиатрическое освидетельствование работника можно проводить только в медорганизации, </w:t>
      </w:r>
      <w:proofErr w:type="gramStart"/>
      <w:r w:rsidRPr="008F40E4">
        <w:rPr>
          <w:rFonts w:eastAsia="Times New Roman" w:cs="Times New Roman"/>
          <w:color w:val="000000"/>
          <w:lang w:eastAsia="ru-RU"/>
        </w:rPr>
        <w:t>которая</w:t>
      </w:r>
      <w:proofErr w:type="gramEnd"/>
      <w:r w:rsidRPr="008F40E4">
        <w:rPr>
          <w:rFonts w:eastAsia="Times New Roman" w:cs="Times New Roman"/>
          <w:color w:val="000000"/>
          <w:lang w:eastAsia="ru-RU"/>
        </w:rPr>
        <w:t xml:space="preserve"> имеет лицензию на этот вид услуг,</w:t>
      </w:r>
    </w:p>
    <w:p w:rsidR="008F40E4" w:rsidRPr="008F40E4" w:rsidRDefault="008F40E4" w:rsidP="008F40E4">
      <w:pPr>
        <w:numPr>
          <w:ilvl w:val="0"/>
          <w:numId w:val="4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освидетельствование проводят по направлению работодателя, которое он выдает работнику под подпись,</w:t>
      </w:r>
    </w:p>
    <w:p w:rsidR="008F40E4" w:rsidRPr="008F40E4" w:rsidRDefault="008F40E4" w:rsidP="008F40E4">
      <w:pPr>
        <w:numPr>
          <w:ilvl w:val="0"/>
          <w:numId w:val="4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теперь есть возможность оформить направление в электронном виде,</w:t>
      </w:r>
    </w:p>
    <w:p w:rsidR="008F40E4" w:rsidRPr="008F40E4" w:rsidRDefault="008F40E4" w:rsidP="008F40E4">
      <w:pPr>
        <w:numPr>
          <w:ilvl w:val="0"/>
          <w:numId w:val="4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работник приносит в медорганизацию не только паспорт и направление, но и СНИЛС, а также заключения по результатам обязательных предварительных и периодических медосмотров (если он их проходил),</w:t>
      </w:r>
    </w:p>
    <w:p w:rsidR="008F40E4" w:rsidRPr="008F40E4" w:rsidRDefault="008F40E4" w:rsidP="008F40E4">
      <w:pPr>
        <w:numPr>
          <w:ilvl w:val="0"/>
          <w:numId w:val="4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освидетельствование включает в себя: прием врача-психиатра, сбор жалоб и анамнеза в психиатрии плюс психопатологическое обследование,</w:t>
      </w:r>
    </w:p>
    <w:p w:rsidR="008F40E4" w:rsidRPr="008F40E4" w:rsidRDefault="008F40E4" w:rsidP="008F40E4">
      <w:pPr>
        <w:numPr>
          <w:ilvl w:val="0"/>
          <w:numId w:val="4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по результатам освидетельствования оформляют медицинское заключение в 3 экземплярах.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Кроме того, в новом </w:t>
      </w:r>
      <w:hyperlink r:id="rId12" w:tgtFrame="_blank" w:history="1">
        <w:r w:rsidRPr="008F40E4">
          <w:rPr>
            <w:rFonts w:eastAsia="Times New Roman" w:cs="Times New Roman"/>
            <w:u w:val="single"/>
            <w:lang w:eastAsia="ru-RU"/>
          </w:rPr>
          <w:t>акте</w:t>
        </w:r>
      </w:hyperlink>
      <w:r w:rsidRPr="008F40E4">
        <w:rPr>
          <w:rFonts w:eastAsia="Times New Roman" w:cs="Times New Roman"/>
          <w:color w:val="000000"/>
          <w:lang w:eastAsia="ru-RU"/>
        </w:rPr>
        <w:t xml:space="preserve"> подробно перечислены сведения, которые работодатель указывает в направлении на освидетельствование, и информация, которая должна быть в </w:t>
      </w:r>
      <w:proofErr w:type="spellStart"/>
      <w:r w:rsidRPr="008F40E4">
        <w:rPr>
          <w:rFonts w:eastAsia="Times New Roman" w:cs="Times New Roman"/>
          <w:color w:val="000000"/>
          <w:lang w:eastAsia="ru-RU"/>
        </w:rPr>
        <w:t>медзаключении</w:t>
      </w:r>
      <w:proofErr w:type="spellEnd"/>
      <w:r w:rsidRPr="008F40E4">
        <w:rPr>
          <w:rFonts w:eastAsia="Times New Roman" w:cs="Times New Roman"/>
          <w:color w:val="000000"/>
          <w:lang w:eastAsia="ru-RU"/>
        </w:rPr>
        <w:t>.</w:t>
      </w:r>
    </w:p>
    <w:p w:rsidR="008F40E4" w:rsidRPr="008F40E4" w:rsidRDefault="008F40E4" w:rsidP="008F40E4">
      <w:pPr>
        <w:shd w:val="clear" w:color="auto" w:fill="FFFFFF"/>
        <w:spacing w:after="300" w:line="450" w:lineRule="atLeast"/>
        <w:contextualSpacing/>
        <w:jc w:val="both"/>
        <w:outlineLvl w:val="1"/>
        <w:rPr>
          <w:rFonts w:eastAsia="Times New Roman" w:cs="Times New Roman"/>
          <w:b/>
          <w:color w:val="000000"/>
          <w:lang w:eastAsia="ru-RU"/>
        </w:rPr>
      </w:pPr>
      <w:r w:rsidRPr="008F40E4">
        <w:rPr>
          <w:rFonts w:eastAsia="Times New Roman" w:cs="Times New Roman"/>
          <w:b/>
          <w:color w:val="000000"/>
          <w:lang w:eastAsia="ru-RU"/>
        </w:rPr>
        <w:t>Новые правила выдачи молока на вредных работах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Работодатель должен обеспечивать молоком или другими равноценными продуктами тех работников, которые трудятся во вредных условиях. По желанию и письменному заявлению работника продовольствие можно заменить компенсационной выплатой (но только, если это предусмотрено в коллективном или трудовом договоре). Обо всем этом говорится в ст. 222 ТК РФ.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lastRenderedPageBreak/>
        <w:t>С 01 сентября 2022 года, исполняя такую обязанность, работодателям надо руководствоваться новым актом. Это Приказ Минтруда России </w:t>
      </w:r>
      <w:hyperlink r:id="rId13" w:tgtFrame="_blank" w:history="1">
        <w:r w:rsidRPr="008F40E4">
          <w:rPr>
            <w:rFonts w:eastAsia="Times New Roman" w:cs="Times New Roman"/>
            <w:color w:val="3189E5"/>
            <w:u w:val="single"/>
            <w:lang w:eastAsia="ru-RU"/>
          </w:rPr>
          <w:t>от 12.05.2022 N 291н</w:t>
        </w:r>
      </w:hyperlink>
      <w:r w:rsidRPr="008F40E4">
        <w:rPr>
          <w:rFonts w:eastAsia="Times New Roman" w:cs="Times New Roman"/>
          <w:color w:val="000000"/>
          <w:lang w:eastAsia="ru-RU"/>
        </w:rPr>
        <w:t>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Он утвердил новые нормы и условия выдачи молока, а также порядок осуществления компенсационной выплаты. Кроме того, Приказом введен перечень вредных производственных факторов, которые дают право на бесплатные продукты.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Отметим основные изменения: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 xml:space="preserve">1) выдавать молоко или другие продукты надо со дня, следующего за днем внесения сведений о результатах проведения </w:t>
      </w:r>
      <w:proofErr w:type="spellStart"/>
      <w:r w:rsidRPr="008F40E4">
        <w:rPr>
          <w:rFonts w:eastAsia="Times New Roman" w:cs="Times New Roman"/>
          <w:color w:val="000000"/>
          <w:lang w:eastAsia="ru-RU"/>
        </w:rPr>
        <w:t>спецоценки</w:t>
      </w:r>
      <w:proofErr w:type="spellEnd"/>
      <w:r w:rsidRPr="008F40E4">
        <w:rPr>
          <w:rFonts w:eastAsia="Times New Roman" w:cs="Times New Roman"/>
          <w:color w:val="000000"/>
          <w:lang w:eastAsia="ru-RU"/>
        </w:rPr>
        <w:t xml:space="preserve"> условий труда в </w:t>
      </w:r>
      <w:proofErr w:type="gramStart"/>
      <w:r w:rsidRPr="008F40E4">
        <w:rPr>
          <w:rFonts w:eastAsia="Times New Roman" w:cs="Times New Roman"/>
          <w:color w:val="000000"/>
          <w:lang w:eastAsia="ru-RU"/>
        </w:rPr>
        <w:t>государственную</w:t>
      </w:r>
      <w:proofErr w:type="gramEnd"/>
      <w:r w:rsidRPr="008F40E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F40E4">
        <w:rPr>
          <w:rFonts w:eastAsia="Times New Roman" w:cs="Times New Roman"/>
          <w:color w:val="000000"/>
          <w:lang w:eastAsia="ru-RU"/>
        </w:rPr>
        <w:t>информсистему</w:t>
      </w:r>
      <w:proofErr w:type="spellEnd"/>
      <w:r w:rsidRPr="008F40E4">
        <w:rPr>
          <w:rFonts w:eastAsia="Times New Roman" w:cs="Times New Roman"/>
          <w:color w:val="000000"/>
          <w:lang w:eastAsia="ru-RU"/>
        </w:rPr>
        <w:t xml:space="preserve"> - ФГИС СОУТ,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2) продукты дают за все время работы во вредных условиях: тут надо не забыть про совместителей, тех, кто работает сверхурочно, выходит в выходные и праздники, а также дежурит сверх месячной нормы,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3) в списке равноценных продуктов осталось всего 2 пункта с указанием нормы выдачи за смену: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 xml:space="preserve">- </w:t>
      </w:r>
      <w:proofErr w:type="spellStart"/>
      <w:r w:rsidRPr="008F40E4">
        <w:rPr>
          <w:rFonts w:eastAsia="Times New Roman" w:cs="Times New Roman"/>
          <w:color w:val="000000"/>
          <w:lang w:eastAsia="ru-RU"/>
        </w:rPr>
        <w:t>кисломолочка</w:t>
      </w:r>
      <w:proofErr w:type="spellEnd"/>
      <w:r w:rsidRPr="008F40E4">
        <w:rPr>
          <w:rFonts w:eastAsia="Times New Roman" w:cs="Times New Roman"/>
          <w:color w:val="000000"/>
          <w:lang w:eastAsia="ru-RU"/>
        </w:rPr>
        <w:t xml:space="preserve"> не жирнее 3,5 % (это разный кефир, простокваша, ацидофилин, ряженка) или йогурт не жирнее 2,5 % - 500 г,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- остальные продукты – 300 мл в пересчете на жидкость.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Таким образом, из списка исчез нежирный творог (раньше его полагалось 100 г за смену) и нежирный сыр (до изменений его давали не больше 60 г).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 xml:space="preserve">4) некоторые работники не смогут получать вместо продуктов деньги в виде компенсации, даже если захотят. Это те, кому приходится контактировать с аллергенами, канцерогенами и </w:t>
      </w:r>
      <w:proofErr w:type="spellStart"/>
      <w:r w:rsidRPr="008F40E4">
        <w:rPr>
          <w:rFonts w:eastAsia="Times New Roman" w:cs="Times New Roman"/>
          <w:color w:val="000000"/>
          <w:lang w:eastAsia="ru-RU"/>
        </w:rPr>
        <w:t>фиброгенами</w:t>
      </w:r>
      <w:proofErr w:type="spellEnd"/>
      <w:r w:rsidRPr="008F40E4">
        <w:rPr>
          <w:rFonts w:eastAsia="Times New Roman" w:cs="Times New Roman"/>
          <w:color w:val="000000"/>
          <w:lang w:eastAsia="ru-RU"/>
        </w:rPr>
        <w:t xml:space="preserve"> 1-ого и 2-го класса опасности.</w:t>
      </w:r>
    </w:p>
    <w:p w:rsidR="008F40E4" w:rsidRPr="008F40E4" w:rsidRDefault="008F40E4" w:rsidP="008F40E4">
      <w:pPr>
        <w:shd w:val="clear" w:color="auto" w:fill="FFFFFF"/>
        <w:spacing w:after="300" w:line="450" w:lineRule="atLeast"/>
        <w:contextualSpacing/>
        <w:jc w:val="both"/>
        <w:outlineLvl w:val="1"/>
        <w:rPr>
          <w:rFonts w:eastAsia="Times New Roman" w:cs="Times New Roman"/>
          <w:b/>
          <w:color w:val="000000"/>
          <w:lang w:eastAsia="ru-RU"/>
        </w:rPr>
      </w:pPr>
      <w:r w:rsidRPr="008F40E4">
        <w:rPr>
          <w:rFonts w:eastAsia="Times New Roman" w:cs="Times New Roman"/>
          <w:b/>
          <w:color w:val="000000"/>
          <w:lang w:eastAsia="ru-RU"/>
        </w:rPr>
        <w:t>Обеспечение работников лечебно-профилактическим питанием – что нового?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Согласно ТК РФ его выдают трудящимся на определенных видах работ – там, где на здоровье воздействуют крайне негативные и очень вредные факторы.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С 01 сентября 2022 года список этих работ утвержден Приказом Минтруда России </w:t>
      </w:r>
      <w:hyperlink r:id="rId14" w:tgtFrame="_blank" w:history="1">
        <w:r w:rsidRPr="008F40E4">
          <w:rPr>
            <w:rFonts w:eastAsia="Times New Roman" w:cs="Times New Roman"/>
            <w:color w:val="3189E5"/>
            <w:u w:val="single"/>
            <w:lang w:eastAsia="ru-RU"/>
          </w:rPr>
          <w:t>от 16.05.2022 N 298н</w:t>
        </w:r>
      </w:hyperlink>
      <w:r w:rsidRPr="008F40E4">
        <w:rPr>
          <w:rFonts w:eastAsia="Times New Roman" w:cs="Times New Roman"/>
          <w:color w:val="000000"/>
          <w:lang w:eastAsia="ru-RU"/>
        </w:rPr>
        <w:t>. В нем напротив каждого вида производства, каждой профессии или должности указано, что полагается работнику: конкретный рацион, витамины или и то, и другое сразу.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Также с 01 сентября 2022 года введены: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1) новые нормы бесплатной выдачи витаминов (обратим внимание: в них появился витамин В6),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2) новые нормы и условия бесплатной выдачи питания (они теперь включают рационы, которые раньше были утверждены отдельно).</w:t>
      </w:r>
    </w:p>
    <w:p w:rsidR="008F40E4" w:rsidRPr="008F40E4" w:rsidRDefault="008F40E4" w:rsidP="008F40E4">
      <w:pPr>
        <w:shd w:val="clear" w:color="auto" w:fill="FFFFFF"/>
        <w:spacing w:after="300" w:line="450" w:lineRule="atLeast"/>
        <w:contextualSpacing/>
        <w:jc w:val="both"/>
        <w:outlineLvl w:val="1"/>
        <w:rPr>
          <w:rFonts w:eastAsia="Times New Roman" w:cs="Times New Roman"/>
          <w:b/>
          <w:color w:val="000000"/>
          <w:lang w:eastAsia="ru-RU"/>
        </w:rPr>
      </w:pPr>
      <w:r w:rsidRPr="008F40E4">
        <w:rPr>
          <w:rFonts w:eastAsia="Times New Roman" w:cs="Times New Roman"/>
          <w:b/>
          <w:color w:val="000000"/>
          <w:lang w:eastAsia="ru-RU"/>
        </w:rPr>
        <w:t>Обучаемся охране труда и проверяем свои знания по новым правилам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Проходить обучение по охране труда должны не только обычные работники, но и руководители компаний, а также работодатели – индивидуальные предприниматели (ст. 219 ТК РФ).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С 01 сентября 2022 года действуют новые Правила, по которым надо обучаться охране труда и проверять знания ее требований (Постановление Правительства РФ </w:t>
      </w:r>
      <w:hyperlink r:id="rId15" w:tgtFrame="_blank" w:history="1">
        <w:r w:rsidRPr="008F40E4">
          <w:rPr>
            <w:rFonts w:eastAsia="Times New Roman" w:cs="Times New Roman"/>
            <w:color w:val="3189E5"/>
            <w:u w:val="single"/>
            <w:lang w:eastAsia="ru-RU"/>
          </w:rPr>
          <w:t>от 24.12.2021 N 2464</w:t>
        </w:r>
      </w:hyperlink>
      <w:r w:rsidRPr="008F40E4">
        <w:rPr>
          <w:rFonts w:eastAsia="Times New Roman" w:cs="Times New Roman"/>
          <w:color w:val="000000"/>
          <w:lang w:eastAsia="ru-RU"/>
        </w:rPr>
        <w:t>).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Обучение проводят в форме:</w:t>
      </w:r>
    </w:p>
    <w:p w:rsidR="008F40E4" w:rsidRPr="008F40E4" w:rsidRDefault="008F40E4" w:rsidP="008F40E4">
      <w:pPr>
        <w:numPr>
          <w:ilvl w:val="0"/>
          <w:numId w:val="5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инструктажей по охране труда,</w:t>
      </w:r>
    </w:p>
    <w:p w:rsidR="008F40E4" w:rsidRPr="008F40E4" w:rsidRDefault="008F40E4" w:rsidP="008F40E4">
      <w:pPr>
        <w:numPr>
          <w:ilvl w:val="0"/>
          <w:numId w:val="5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lastRenderedPageBreak/>
        <w:t>стажировки на рабочем месте,</w:t>
      </w:r>
    </w:p>
    <w:p w:rsidR="008F40E4" w:rsidRPr="008F40E4" w:rsidRDefault="008F40E4" w:rsidP="008F40E4">
      <w:pPr>
        <w:numPr>
          <w:ilvl w:val="0"/>
          <w:numId w:val="5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обучения по оказанию первой помощи пострадавшим,</w:t>
      </w:r>
    </w:p>
    <w:p w:rsidR="008F40E4" w:rsidRPr="008F40E4" w:rsidRDefault="008F40E4" w:rsidP="008F40E4">
      <w:pPr>
        <w:numPr>
          <w:ilvl w:val="0"/>
          <w:numId w:val="5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обучения по использованию/применению средств индивидуальной защиты (СИЗ),</w:t>
      </w:r>
    </w:p>
    <w:p w:rsidR="008F40E4" w:rsidRPr="008F40E4" w:rsidRDefault="008F40E4" w:rsidP="008F40E4">
      <w:pPr>
        <w:numPr>
          <w:ilvl w:val="0"/>
          <w:numId w:val="5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обучения по охране труда непосредственно у работодателя,</w:t>
      </w:r>
    </w:p>
    <w:p w:rsidR="008F40E4" w:rsidRPr="008F40E4" w:rsidRDefault="008F40E4" w:rsidP="008F40E4">
      <w:pPr>
        <w:numPr>
          <w:ilvl w:val="0"/>
          <w:numId w:val="5"/>
        </w:numPr>
        <w:shd w:val="clear" w:color="auto" w:fill="FFFFFF"/>
        <w:spacing w:before="100" w:beforeAutospacing="1" w:after="45"/>
        <w:ind w:left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обучения по охране труда в компании или у индивидуального предпринимателя, которые оказывают такие услуги.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Обучать охране труда могут только те организации и ИП, которые соответствуют определенным требованиям и прошли аккредитацию. Полный список требований к таким юрлицам и предпринимателям, а также правила их аккредитации утверждены Постановлением Правительства РФ </w:t>
      </w:r>
      <w:hyperlink r:id="rId16" w:tgtFrame="_blank" w:history="1">
        <w:r w:rsidRPr="008F40E4">
          <w:rPr>
            <w:rFonts w:eastAsia="Times New Roman" w:cs="Times New Roman"/>
            <w:color w:val="3189E5"/>
            <w:u w:val="single"/>
            <w:lang w:eastAsia="ru-RU"/>
          </w:rPr>
          <w:t>от 16.12.2021 N 2334</w:t>
        </w:r>
      </w:hyperlink>
      <w:r w:rsidRPr="008F40E4">
        <w:rPr>
          <w:rFonts w:eastAsia="Times New Roman" w:cs="Times New Roman"/>
          <w:color w:val="000000"/>
          <w:lang w:eastAsia="ru-RU"/>
        </w:rPr>
        <w:t>. Этот документ применяется с 01 сентября 2022 года.</w:t>
      </w:r>
    </w:p>
    <w:p w:rsidR="008F40E4" w:rsidRPr="008F40E4" w:rsidRDefault="008F40E4" w:rsidP="008F40E4">
      <w:pPr>
        <w:shd w:val="clear" w:color="auto" w:fill="FFFFFF"/>
        <w:spacing w:after="48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F40E4">
        <w:rPr>
          <w:rFonts w:eastAsia="Times New Roman" w:cs="Times New Roman"/>
          <w:color w:val="000000"/>
          <w:lang w:eastAsia="ru-RU"/>
        </w:rPr>
        <w:t>Микропредприятиям надо организовывать обучение по охране труда с учетом особенностей, которые определены в разделе 10 новых Правил.</w:t>
      </w:r>
    </w:p>
    <w:p w:rsidR="008F40E4" w:rsidRPr="008F40E4" w:rsidRDefault="008F40E4" w:rsidP="008F40E4">
      <w:pPr>
        <w:contextualSpacing/>
        <w:rPr>
          <w:rFonts w:cs="Times New Roman"/>
        </w:rPr>
      </w:pPr>
    </w:p>
    <w:sectPr w:rsidR="008F40E4" w:rsidRPr="008F40E4" w:rsidSect="0026474B">
      <w:pgSz w:w="11906" w:h="16838" w:code="9"/>
      <w:pgMar w:top="1134" w:right="1134" w:bottom="249" w:left="1134" w:header="397" w:footer="39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5C3A"/>
    <w:multiLevelType w:val="multilevel"/>
    <w:tmpl w:val="E3C4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31A96"/>
    <w:multiLevelType w:val="multilevel"/>
    <w:tmpl w:val="4A0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51E9E"/>
    <w:multiLevelType w:val="multilevel"/>
    <w:tmpl w:val="B104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E21A0"/>
    <w:multiLevelType w:val="multilevel"/>
    <w:tmpl w:val="653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56D63"/>
    <w:multiLevelType w:val="multilevel"/>
    <w:tmpl w:val="7F6C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F40E4"/>
    <w:rsid w:val="00070BBD"/>
    <w:rsid w:val="000B1BEE"/>
    <w:rsid w:val="0026474B"/>
    <w:rsid w:val="004548F7"/>
    <w:rsid w:val="004F2357"/>
    <w:rsid w:val="007E6C29"/>
    <w:rsid w:val="008F40E4"/>
    <w:rsid w:val="0099057D"/>
    <w:rsid w:val="00D35B82"/>
    <w:rsid w:val="00E74703"/>
    <w:rsid w:val="00F32007"/>
    <w:rsid w:val="00F9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7"/>
  </w:style>
  <w:style w:type="paragraph" w:styleId="2">
    <w:name w:val="heading 2"/>
    <w:basedOn w:val="a"/>
    <w:link w:val="20"/>
    <w:uiPriority w:val="9"/>
    <w:qFormat/>
    <w:rsid w:val="008F40E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0E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40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0E4"/>
    <w:rPr>
      <w:color w:val="0000FF"/>
      <w:u w:val="single"/>
    </w:rPr>
  </w:style>
  <w:style w:type="character" w:customStyle="1" w:styleId="injectentityheader">
    <w:name w:val="injectentity__header"/>
    <w:basedOn w:val="a0"/>
    <w:rsid w:val="008F40E4"/>
  </w:style>
  <w:style w:type="character" w:customStyle="1" w:styleId="injectentitytitle">
    <w:name w:val="injectentity__title"/>
    <w:basedOn w:val="a0"/>
    <w:rsid w:val="008F40E4"/>
  </w:style>
  <w:style w:type="character" w:customStyle="1" w:styleId="injectentityanons">
    <w:name w:val="injectentity__anons"/>
    <w:basedOn w:val="a0"/>
    <w:rsid w:val="008F40E4"/>
  </w:style>
  <w:style w:type="character" w:customStyle="1" w:styleId="injectentitylink">
    <w:name w:val="injectentity__link"/>
    <w:basedOn w:val="a0"/>
    <w:rsid w:val="008F4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way?req=doc&amp;base=LAW&amp;n=417985&amp;dst=100007&amp;demo=1&amp;link_id=06ab2cdfe907a82b51aca7f3b8583a5ef62e9148" TargetMode="External"/><Relationship Id="rId13" Type="http://schemas.openxmlformats.org/officeDocument/2006/relationships/hyperlink" Target="https://spmag.ru/away?req=doc&amp;base=LAW&amp;n=417984&amp;dst=100007&amp;demo=1&amp;link_id=300eeed5cedd4baf65f5e991838c626fb3cffe9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mag.ru/away?req=doc&amp;base=LAW&amp;n=417984&amp;dst=100007&amp;demo=1&amp;link_id=300eeed5cedd4baf65f5e991838c626fb3cffe93" TargetMode="External"/><Relationship Id="rId12" Type="http://schemas.openxmlformats.org/officeDocument/2006/relationships/hyperlink" Target="https://spmag.ru/away?req=doc&amp;base=LAW&amp;n=417970&amp;dst=100012&amp;demo=1&amp;link_id=e51c73f6f995469e0f765e52bddb15dff27a005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pmag.ru/away?req=doc&amp;base=LAW&amp;n=404296&amp;dst=100003&amp;demo=1&amp;link_id=caaebbf575d63add6829157bea98a145a1e9c1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mag.ru/away?req=doc&amp;base=LAW&amp;n=417970&amp;dst=100012&amp;demo=1&amp;link_id=2a96993b526188865d4c451b250d32aa2dc4317d" TargetMode="External"/><Relationship Id="rId11" Type="http://schemas.openxmlformats.org/officeDocument/2006/relationships/hyperlink" Target="https://spmag.ru/away?req=doc&amp;base=LAW&amp;n=417970&amp;dst=100012&amp;demo=1&amp;link_id=2a96993b526188865d4c451b250d32aa2dc4317d" TargetMode="External"/><Relationship Id="rId5" Type="http://schemas.openxmlformats.org/officeDocument/2006/relationships/hyperlink" Target="https://spmag.ru/away?req=doc&amp;base=LAW&amp;n=418190&amp;dst=100005&amp;demo=1&amp;link_id=c48375f138818f561089797f0555f88c8b5eefa2" TargetMode="External"/><Relationship Id="rId15" Type="http://schemas.openxmlformats.org/officeDocument/2006/relationships/hyperlink" Target="https://spmag.ru/away?req=doc&amp;base=LAW&amp;n=405174&amp;dst=100003&amp;demo=1&amp;link_id=f49e72b44456e15fbe665022c9ee523f48382e1d" TargetMode="External"/><Relationship Id="rId10" Type="http://schemas.openxmlformats.org/officeDocument/2006/relationships/hyperlink" Target="https://spmag.ru/away?req=doc&amp;base=LAW&amp;n=418190&amp;dst=100005&amp;demo=1&amp;link_id=c48375f138818f561089797f0555f88c8b5eef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way?req=doc&amp;base=LAW&amp;n=405174&amp;dst=100003&amp;demo=1&amp;link_id=f49e72b44456e15fbe665022c9ee523f48382e1d" TargetMode="External"/><Relationship Id="rId14" Type="http://schemas.openxmlformats.org/officeDocument/2006/relationships/hyperlink" Target="https://spmag.ru/away?req=doc&amp;base=LAW&amp;n=417985&amp;dst=100007&amp;demo=1&amp;link_id=06ab2cdfe907a82b51aca7f3b8583a5ef62e9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ЛП</cp:lastModifiedBy>
  <cp:revision>2</cp:revision>
  <dcterms:created xsi:type="dcterms:W3CDTF">2022-09-07T02:20:00Z</dcterms:created>
  <dcterms:modified xsi:type="dcterms:W3CDTF">2022-09-07T02:37:00Z</dcterms:modified>
</cp:coreProperties>
</file>