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7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4690" w:rsidRDefault="00954690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ИСПОЛНЕНИЕ </w:t>
      </w:r>
      <w:r w:rsidR="00254533" w:rsidRPr="002E427C">
        <w:rPr>
          <w:rFonts w:ascii="Times New Roman" w:hAnsi="Times New Roman"/>
          <w:b/>
          <w:sz w:val="28"/>
          <w:szCs w:val="28"/>
          <w:lang w:val="ru-RU"/>
        </w:rPr>
        <w:t>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2E427C" w:rsidRPr="002E427C" w:rsidRDefault="00D60627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533" w:rsidRPr="002E427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54690">
        <w:rPr>
          <w:rFonts w:ascii="Times New Roman" w:hAnsi="Times New Roman"/>
          <w:b/>
          <w:sz w:val="28"/>
          <w:szCs w:val="28"/>
          <w:lang w:val="ru-RU"/>
        </w:rPr>
        <w:t>РАЙОНА «АЛЕКСАНДРОВО-ЗАВОДСКИЙ РАЙОН» ЗА 2022 ГОД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533" w:rsidRPr="00B128B6" w:rsidRDefault="00D60627" w:rsidP="002545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ПАРАМЕТРЫ</w:t>
      </w:r>
      <w:r w:rsidR="00254533" w:rsidRPr="00180012">
        <w:rPr>
          <w:rFonts w:ascii="Times New Roman" w:hAnsi="Times New Roman"/>
          <w:lang w:val="ru-RU"/>
        </w:rPr>
        <w:t xml:space="preserve"> </w:t>
      </w:r>
      <w:r w:rsidR="00954690">
        <w:rPr>
          <w:rFonts w:ascii="Times New Roman" w:hAnsi="Times New Roman"/>
          <w:lang w:val="ru-RU"/>
        </w:rPr>
        <w:t xml:space="preserve">КОНСОЛИДИРОВАННОГО </w:t>
      </w:r>
      <w:r w:rsidR="00254533" w:rsidRPr="00180012">
        <w:rPr>
          <w:rFonts w:ascii="Times New Roman" w:hAnsi="Times New Roman"/>
          <w:lang w:val="ru-RU"/>
        </w:rPr>
        <w:t>БЮДЖЕТ</w:t>
      </w:r>
      <w:r>
        <w:rPr>
          <w:rFonts w:ascii="Times New Roman" w:hAnsi="Times New Roman"/>
          <w:lang w:val="ru-RU"/>
        </w:rPr>
        <w:t xml:space="preserve">А </w:t>
      </w:r>
      <w:r w:rsidR="00954690">
        <w:rPr>
          <w:rFonts w:ascii="Times New Roman" w:hAnsi="Times New Roman"/>
          <w:lang w:val="ru-RU"/>
        </w:rPr>
        <w:t>МУНИЦИПАЛЬНОГО РАЙОНА</w:t>
      </w:r>
      <w:r w:rsidR="002E427C">
        <w:rPr>
          <w:rFonts w:ascii="Times New Roman" w:hAnsi="Times New Roman"/>
          <w:lang w:val="ru-RU"/>
        </w:rPr>
        <w:t xml:space="preserve"> </w:t>
      </w:r>
      <w:r w:rsidR="00954690">
        <w:rPr>
          <w:rFonts w:ascii="Times New Roman" w:hAnsi="Times New Roman"/>
          <w:lang w:val="ru-RU"/>
        </w:rPr>
        <w:t>за</w:t>
      </w:r>
      <w:r w:rsidR="002E427C">
        <w:rPr>
          <w:rFonts w:ascii="Times New Roman" w:hAnsi="Times New Roman"/>
          <w:lang w:val="ru-RU"/>
        </w:rPr>
        <w:t xml:space="preserve"> 20</w:t>
      </w:r>
      <w:r w:rsidR="001363E5">
        <w:rPr>
          <w:rFonts w:ascii="Times New Roman" w:hAnsi="Times New Roman"/>
          <w:lang w:val="ru-RU"/>
        </w:rPr>
        <w:t>2</w:t>
      </w:r>
      <w:r w:rsidR="00954690">
        <w:rPr>
          <w:rFonts w:ascii="Times New Roman" w:hAnsi="Times New Roman"/>
          <w:lang w:val="ru-RU"/>
        </w:rPr>
        <w:t>2</w:t>
      </w:r>
      <w:r w:rsidR="002E427C">
        <w:rPr>
          <w:rFonts w:ascii="Times New Roman" w:hAnsi="Times New Roman"/>
          <w:lang w:val="ru-RU"/>
        </w:rPr>
        <w:t xml:space="preserve"> год</w:t>
      </w:r>
      <w:r w:rsidR="00254533" w:rsidRPr="00180012">
        <w:rPr>
          <w:rFonts w:ascii="Times New Roman" w:hAnsi="Times New Roman"/>
          <w:lang w:val="ru-RU"/>
        </w:rPr>
        <w:t xml:space="preserve"> (</w:t>
      </w:r>
      <w:r w:rsidR="002E427C">
        <w:rPr>
          <w:rFonts w:ascii="Times New Roman" w:hAnsi="Times New Roman"/>
          <w:lang w:val="ru-RU"/>
        </w:rPr>
        <w:t>тыс.</w:t>
      </w:r>
      <w:r w:rsidR="00254533"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7658" w:type="dxa"/>
        <w:jc w:val="center"/>
        <w:tblLook w:val="04A0"/>
      </w:tblPr>
      <w:tblGrid>
        <w:gridCol w:w="1914"/>
        <w:gridCol w:w="1914"/>
        <w:gridCol w:w="1915"/>
        <w:gridCol w:w="1915"/>
      </w:tblGrid>
      <w:tr w:rsidR="00954690" w:rsidRPr="00954690" w:rsidTr="00954690">
        <w:trPr>
          <w:jc w:val="center"/>
        </w:trPr>
        <w:tc>
          <w:tcPr>
            <w:tcW w:w="1914" w:type="dxa"/>
          </w:tcPr>
          <w:p w:rsidR="00954690" w:rsidRPr="00B128B6" w:rsidRDefault="00954690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954690" w:rsidRPr="00B128B6" w:rsidRDefault="00954690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5" w:type="dxa"/>
          </w:tcPr>
          <w:p w:rsidR="00954690" w:rsidRPr="00954690" w:rsidRDefault="00954690" w:rsidP="00F401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1915" w:type="dxa"/>
          </w:tcPr>
          <w:p w:rsidR="00954690" w:rsidRPr="00180012" w:rsidRDefault="00954690" w:rsidP="00D606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 выполнения</w:t>
            </w:r>
          </w:p>
        </w:tc>
      </w:tr>
      <w:tr w:rsidR="00954690" w:rsidRPr="001363E5" w:rsidTr="00954690">
        <w:trPr>
          <w:jc w:val="center"/>
        </w:trPr>
        <w:tc>
          <w:tcPr>
            <w:tcW w:w="1914" w:type="dxa"/>
          </w:tcPr>
          <w:p w:rsidR="00954690" w:rsidRPr="002E427C" w:rsidRDefault="00954690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954690" w:rsidRPr="002E427C" w:rsidRDefault="00A91ED8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576 018,1</w:t>
            </w:r>
          </w:p>
        </w:tc>
        <w:tc>
          <w:tcPr>
            <w:tcW w:w="1915" w:type="dxa"/>
          </w:tcPr>
          <w:p w:rsidR="00954690" w:rsidRPr="002E427C" w:rsidRDefault="00A91ED8" w:rsidP="00F401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579 161,3</w:t>
            </w:r>
          </w:p>
        </w:tc>
        <w:tc>
          <w:tcPr>
            <w:tcW w:w="1915" w:type="dxa"/>
          </w:tcPr>
          <w:p w:rsidR="00954690" w:rsidRPr="002E427C" w:rsidRDefault="00A91ED8" w:rsidP="000016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100,5</w:t>
            </w:r>
          </w:p>
        </w:tc>
      </w:tr>
      <w:tr w:rsidR="00954690" w:rsidRPr="001363E5" w:rsidTr="00954690">
        <w:trPr>
          <w:jc w:val="center"/>
        </w:trPr>
        <w:tc>
          <w:tcPr>
            <w:tcW w:w="1914" w:type="dxa"/>
          </w:tcPr>
          <w:p w:rsidR="00954690" w:rsidRPr="002E427C" w:rsidRDefault="00954690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954690" w:rsidRPr="002E427C" w:rsidRDefault="00A91ED8" w:rsidP="002E4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585 344,6</w:t>
            </w:r>
          </w:p>
        </w:tc>
        <w:tc>
          <w:tcPr>
            <w:tcW w:w="1915" w:type="dxa"/>
          </w:tcPr>
          <w:p w:rsidR="00954690" w:rsidRPr="002E427C" w:rsidRDefault="00A91ED8" w:rsidP="00F401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582 349,9</w:t>
            </w:r>
          </w:p>
        </w:tc>
        <w:tc>
          <w:tcPr>
            <w:tcW w:w="1915" w:type="dxa"/>
          </w:tcPr>
          <w:p w:rsidR="00954690" w:rsidRPr="002E427C" w:rsidRDefault="00A91ED8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99,5</w:t>
            </w:r>
          </w:p>
        </w:tc>
      </w:tr>
      <w:tr w:rsidR="00954690" w:rsidRPr="001363E5" w:rsidTr="00954690">
        <w:trPr>
          <w:jc w:val="center"/>
        </w:trPr>
        <w:tc>
          <w:tcPr>
            <w:tcW w:w="1914" w:type="dxa"/>
          </w:tcPr>
          <w:p w:rsidR="00954690" w:rsidRPr="002E427C" w:rsidRDefault="00954690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 (+)</w:t>
            </w:r>
          </w:p>
        </w:tc>
        <w:tc>
          <w:tcPr>
            <w:tcW w:w="1914" w:type="dxa"/>
          </w:tcPr>
          <w:p w:rsidR="00954690" w:rsidRDefault="00A91ED8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-9 326,5</w:t>
            </w:r>
          </w:p>
          <w:p w:rsidR="00954690" w:rsidRPr="002E427C" w:rsidRDefault="00954690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4690" w:rsidRDefault="00A91ED8" w:rsidP="00F401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- 3 188,6</w:t>
            </w:r>
          </w:p>
          <w:p w:rsidR="00954690" w:rsidRPr="002E427C" w:rsidRDefault="00954690" w:rsidP="00F401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4690" w:rsidRPr="002E427C" w:rsidRDefault="00954690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Pr="002E427C" w:rsidRDefault="00254533">
      <w:pPr>
        <w:rPr>
          <w:rFonts w:ascii="Times New Roman" w:hAnsi="Times New Roman"/>
          <w:lang w:val="ru-RU"/>
        </w:rPr>
      </w:pPr>
    </w:p>
    <w:p w:rsidR="00360D29" w:rsidRPr="002E427C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474CCB" w:rsidRDefault="00B146E1" w:rsidP="00474CCB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ИСТОЧНИКИ ФИНАНСИРОВАНИЯ ДЕФИЦИТА</w:t>
      </w:r>
      <w:r w:rsidR="00474CCB">
        <w:rPr>
          <w:rFonts w:ascii="Times New Roman" w:hAnsi="Times New Roman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>КОНСО</w:t>
      </w:r>
      <w:r w:rsidR="00954690">
        <w:rPr>
          <w:rFonts w:ascii="Times New Roman" w:hAnsi="Times New Roman"/>
          <w:lang w:val="ru-RU"/>
        </w:rPr>
        <w:t xml:space="preserve">ЛИДИРОВАННОГО </w:t>
      </w:r>
      <w:r w:rsidRPr="00180012">
        <w:rPr>
          <w:rFonts w:ascii="Times New Roman" w:hAnsi="Times New Roman"/>
          <w:lang w:val="ru-RU"/>
        </w:rPr>
        <w:t>БЮДЖЕТА</w:t>
      </w:r>
      <w:r w:rsidR="0085142C">
        <w:rPr>
          <w:rFonts w:ascii="Times New Roman" w:hAnsi="Times New Roman"/>
          <w:lang w:val="ru-RU"/>
        </w:rPr>
        <w:t xml:space="preserve"> МР «</w:t>
      </w:r>
      <w:r w:rsidR="00D60627">
        <w:rPr>
          <w:rFonts w:ascii="Times New Roman" w:hAnsi="Times New Roman"/>
          <w:lang w:val="ru-RU"/>
        </w:rPr>
        <w:t xml:space="preserve"> АЛЕКСАНДРОВО-ЗАВОДСК</w:t>
      </w:r>
      <w:r w:rsidR="0085142C">
        <w:rPr>
          <w:rFonts w:ascii="Times New Roman" w:hAnsi="Times New Roman"/>
          <w:lang w:val="ru-RU"/>
        </w:rPr>
        <w:t>ИЙ</w:t>
      </w:r>
      <w:r w:rsidRPr="00180012">
        <w:rPr>
          <w:rFonts w:ascii="Times New Roman" w:hAnsi="Times New Roman"/>
          <w:lang w:val="ru-RU"/>
        </w:rPr>
        <w:t xml:space="preserve"> </w:t>
      </w:r>
      <w:r w:rsidR="0085142C">
        <w:rPr>
          <w:rFonts w:ascii="Times New Roman" w:hAnsi="Times New Roman"/>
          <w:lang w:val="ru-RU"/>
        </w:rPr>
        <w:t>РАЙОН»</w:t>
      </w:r>
    </w:p>
    <w:p w:rsidR="00474CCB" w:rsidRPr="00B128B6" w:rsidRDefault="0085142C" w:rsidP="00474CC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474CCB">
        <w:rPr>
          <w:rFonts w:ascii="Times New Roman" w:hAnsi="Times New Roman"/>
          <w:lang w:val="ru-RU"/>
        </w:rPr>
        <w:t>а 20</w:t>
      </w:r>
      <w:r w:rsidR="001363E5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2</w:t>
      </w:r>
      <w:r w:rsidR="00474CCB">
        <w:rPr>
          <w:rFonts w:ascii="Times New Roman" w:hAnsi="Times New Roman"/>
          <w:lang w:val="ru-RU"/>
        </w:rPr>
        <w:t xml:space="preserve"> год</w:t>
      </w:r>
      <w:r w:rsidR="00474CCB" w:rsidRPr="00180012">
        <w:rPr>
          <w:rFonts w:ascii="Times New Roman" w:hAnsi="Times New Roman"/>
          <w:lang w:val="ru-RU"/>
        </w:rPr>
        <w:t xml:space="preserve"> (</w:t>
      </w:r>
      <w:r w:rsidR="00474CCB">
        <w:rPr>
          <w:rFonts w:ascii="Times New Roman" w:hAnsi="Times New Roman"/>
          <w:lang w:val="ru-RU"/>
        </w:rPr>
        <w:t>тыс.</w:t>
      </w:r>
      <w:r w:rsidR="00474CCB" w:rsidRPr="00180012">
        <w:rPr>
          <w:rFonts w:ascii="Times New Roman" w:hAnsi="Times New Roman"/>
          <w:lang w:val="ru-RU"/>
        </w:rPr>
        <w:t xml:space="preserve"> рублей)</w:t>
      </w:r>
    </w:p>
    <w:p w:rsidR="00B146E1" w:rsidRPr="00180012" w:rsidRDefault="00B146E1" w:rsidP="00254533">
      <w:pPr>
        <w:jc w:val="center"/>
        <w:rPr>
          <w:rFonts w:ascii="Times New Roman" w:hAnsi="Times New Roman"/>
          <w:lang w:val="ru-RU"/>
        </w:rPr>
      </w:pPr>
    </w:p>
    <w:p w:rsidR="005B209C" w:rsidRPr="00180012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895D45" w:rsidP="005B209C">
      <w:pPr>
        <w:rPr>
          <w:rFonts w:ascii="Times New Roman" w:hAnsi="Times New Roman"/>
          <w:sz w:val="22"/>
          <w:szCs w:val="22"/>
          <w:lang w:val="ru-RU"/>
        </w:rPr>
      </w:pPr>
      <w:r w:rsidRPr="00895D45"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1.25pt;width:301.5pt;height:24pt;z-index:251659264">
            <v:shadow on="t" color="#1f497d [3215]" opacity=".5" offset="6pt,6pt"/>
            <v:textbox style="mso-next-textbox:#_x0000_s1027">
              <w:txbxContent>
                <w:p w:rsidR="00A91ED8" w:rsidRPr="00B128B6" w:rsidRDefault="007E54AB" w:rsidP="00A91ED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БЮДЖЕТНЫЕ КРЕДИТЫ ОТ ДРУГИХ БЮДЖЕТОВ: </w:t>
                  </w:r>
                  <w:r w:rsidR="00A91ED8">
                    <w:rPr>
                      <w:b/>
                      <w:sz w:val="20"/>
                      <w:szCs w:val="20"/>
                      <w:lang w:val="ru-RU"/>
                    </w:rPr>
                    <w:t>0,0 тыс. рублей</w:t>
                  </w:r>
                </w:p>
                <w:p w:rsidR="007E54AB" w:rsidRPr="00B128B6" w:rsidRDefault="007E54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</w:p>
    <w:p w:rsidR="005B209C" w:rsidRPr="00180012" w:rsidRDefault="00895D45" w:rsidP="005B209C">
      <w:pPr>
        <w:rPr>
          <w:rFonts w:ascii="Times New Roman" w:hAnsi="Times New Roman"/>
          <w:sz w:val="22"/>
          <w:szCs w:val="22"/>
          <w:lang w:val="ru-RU"/>
        </w:rPr>
      </w:pPr>
      <w:r w:rsidRPr="00895D45">
        <w:rPr>
          <w:rFonts w:ascii="Times New Roman" w:hAnsi="Times New Roman"/>
          <w:noProof/>
          <w:lang w:eastAsia="ru-RU"/>
        </w:rPr>
        <w:pict>
          <v:shape id="_x0000_s1026" type="#_x0000_t202" style="position:absolute;margin-left:7.95pt;margin-top:11.3pt;width:140pt;height:66.7pt;z-index:251658240">
            <v:shadow on="t" color="#1f497d [3215]" opacity=".5" offset="6pt,6pt"/>
            <v:textbox style="mso-next-textbox:#_x0000_s1026">
              <w:txbxContent>
                <w:p w:rsidR="00B146E1" w:rsidRPr="00D328F0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28F0">
                    <w:rPr>
                      <w:sz w:val="20"/>
                      <w:szCs w:val="20"/>
                      <w:lang w:val="ru-RU"/>
                    </w:rPr>
                    <w:t>ИСТОЧНИКИ ВНУТРЕННЕГО ФИНАНСИРОВАНИЯ ДЕФИЦИТОВ БЮДЖЕТОВ –</w:t>
                  </w:r>
                </w:p>
                <w:p w:rsidR="00B146E1" w:rsidRPr="00B128B6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B146E1" w:rsidRPr="00B128B6" w:rsidRDefault="00A91ED8" w:rsidP="007E54AB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3 188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6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 xml:space="preserve"> тыс</w:t>
                  </w:r>
                  <w:r w:rsidR="007E54AB"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895D45" w:rsidP="005B209C">
      <w:pPr>
        <w:rPr>
          <w:rFonts w:ascii="Times New Roman" w:hAnsi="Times New Roman"/>
          <w:sz w:val="22"/>
          <w:szCs w:val="22"/>
          <w:lang w:val="ru-RU"/>
        </w:rPr>
      </w:pPr>
      <w:r w:rsidRPr="00895D45">
        <w:rPr>
          <w:rFonts w:ascii="Times New Roman" w:hAnsi="Times New Roman"/>
          <w:noProof/>
          <w:lang w:val="ru-RU" w:eastAsia="ru-RU" w:bidi="ar-SA"/>
        </w:rPr>
        <w:pict>
          <v:shape id="_x0000_s1028" type="#_x0000_t202" style="position:absolute;margin-left:171.95pt;margin-top:10pt;width:301.5pt;height:24pt;z-index:251660288">
            <v:shadow on="t" color="#1f497d [3215]" opacity=".5" offset="6pt,6pt"/>
            <v:textbox style="mso-next-textbox:#_x0000_s1028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КРЕДИТЫ КРЕДИТНЫХ ОРГАНИЗАЦИЙ: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0,0 тыс.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895D45" w:rsidP="005B209C">
      <w:pPr>
        <w:rPr>
          <w:rFonts w:ascii="Times New Roman" w:hAnsi="Times New Roman"/>
          <w:sz w:val="22"/>
          <w:szCs w:val="22"/>
          <w:lang w:val="ru-RU"/>
        </w:rPr>
      </w:pPr>
      <w:r w:rsidRPr="00895D45">
        <w:rPr>
          <w:rFonts w:ascii="Times New Roman" w:hAnsi="Times New Roman"/>
          <w:noProof/>
          <w:lang w:val="ru-RU" w:eastAsia="ru-RU" w:bidi="ar-SA"/>
        </w:rPr>
        <w:pict>
          <v:shape id="_x0000_s1029" type="#_x0000_t202" style="position:absolute;margin-left:171.95pt;margin-top:11.25pt;width:301.5pt;height:24pt;z-index:251661312">
            <v:shadow on="t" color="#1f497d [3215]" opacity=".5" offset="6pt,6pt"/>
            <v:textbox style="mso-next-textbox:#_x0000_s1029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ИНЫЕ ИСТОЧНИКИ (ОСТАТКИ СРЕДСТВ): </w:t>
                  </w:r>
                  <w:r w:rsidR="00A91ED8">
                    <w:rPr>
                      <w:b/>
                      <w:sz w:val="20"/>
                      <w:szCs w:val="20"/>
                      <w:lang w:val="ru-RU"/>
                    </w:rPr>
                    <w:t>3 188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A91ED8">
                    <w:rPr>
                      <w:b/>
                      <w:sz w:val="20"/>
                      <w:szCs w:val="20"/>
                      <w:lang w:val="ru-RU"/>
                    </w:rPr>
                    <w:t>6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46E1" w:rsidRDefault="00B146E1" w:rsidP="005B209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60627" w:rsidRDefault="00D60627" w:rsidP="005B209C">
      <w:pPr>
        <w:jc w:val="center"/>
        <w:rPr>
          <w:rFonts w:ascii="Times New Roman" w:hAnsi="Times New Roman"/>
          <w:lang w:val="ru-RU"/>
        </w:rPr>
      </w:pPr>
    </w:p>
    <w:p w:rsidR="00D35C77" w:rsidRDefault="005B209C" w:rsidP="00D35C77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lastRenderedPageBreak/>
        <w:t xml:space="preserve">ДОХОДЫ </w:t>
      </w:r>
      <w:r w:rsidR="00D35C77">
        <w:rPr>
          <w:rFonts w:ascii="Times New Roman" w:hAnsi="Times New Roman"/>
          <w:lang w:val="ru-RU"/>
        </w:rPr>
        <w:t xml:space="preserve">КОНСОЛИДИРОВАННОГО </w:t>
      </w:r>
      <w:r w:rsidR="00D35C77" w:rsidRPr="00180012">
        <w:rPr>
          <w:rFonts w:ascii="Times New Roman" w:hAnsi="Times New Roman"/>
          <w:lang w:val="ru-RU"/>
        </w:rPr>
        <w:t>БЮДЖЕТА</w:t>
      </w:r>
      <w:r w:rsidR="00D35C77">
        <w:rPr>
          <w:rFonts w:ascii="Times New Roman" w:hAnsi="Times New Roman"/>
          <w:lang w:val="ru-RU"/>
        </w:rPr>
        <w:t xml:space="preserve"> МР « АЛЕКСАНДРОВО-ЗАВОДСКИЙ</w:t>
      </w:r>
      <w:r w:rsidR="00D35C77" w:rsidRPr="00180012">
        <w:rPr>
          <w:rFonts w:ascii="Times New Roman" w:hAnsi="Times New Roman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>РАЙОН»</w:t>
      </w:r>
    </w:p>
    <w:p w:rsidR="00490331" w:rsidRPr="00B128B6" w:rsidRDefault="00D35C77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2022 год</w:t>
      </w:r>
      <w:r w:rsidRPr="00180012">
        <w:rPr>
          <w:rFonts w:ascii="Times New Roman" w:hAnsi="Times New Roman"/>
          <w:lang w:val="ru-RU"/>
        </w:rPr>
        <w:t xml:space="preserve"> </w:t>
      </w:r>
      <w:r w:rsidR="00490331" w:rsidRPr="00180012">
        <w:rPr>
          <w:rFonts w:ascii="Times New Roman" w:hAnsi="Times New Roman"/>
          <w:lang w:val="ru-RU"/>
        </w:rPr>
        <w:t>(</w:t>
      </w:r>
      <w:r w:rsidR="00490331">
        <w:rPr>
          <w:rFonts w:ascii="Times New Roman" w:hAnsi="Times New Roman"/>
          <w:lang w:val="ru-RU"/>
        </w:rPr>
        <w:t>тыс.</w:t>
      </w:r>
      <w:r w:rsidR="00490331" w:rsidRPr="00180012">
        <w:rPr>
          <w:rFonts w:ascii="Times New Roman" w:hAnsi="Times New Roman"/>
          <w:lang w:val="ru-RU"/>
        </w:rPr>
        <w:t xml:space="preserve"> рублей)</w:t>
      </w: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3052" cy="21652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3CB" w:rsidRDefault="002563CB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D35C77" w:rsidRDefault="005B209C" w:rsidP="00D35C77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 xml:space="preserve">РАСХОДЫ </w:t>
      </w:r>
      <w:r w:rsidR="00D35C77">
        <w:rPr>
          <w:rFonts w:ascii="Times New Roman" w:hAnsi="Times New Roman"/>
          <w:lang w:val="ru-RU"/>
        </w:rPr>
        <w:t xml:space="preserve">КОНСОЛИДИРОВАННОГО </w:t>
      </w:r>
      <w:r w:rsidR="00D35C77" w:rsidRPr="00180012">
        <w:rPr>
          <w:rFonts w:ascii="Times New Roman" w:hAnsi="Times New Roman"/>
          <w:lang w:val="ru-RU"/>
        </w:rPr>
        <w:t>БЮДЖЕТА</w:t>
      </w:r>
      <w:r w:rsidR="00D35C77">
        <w:rPr>
          <w:rFonts w:ascii="Times New Roman" w:hAnsi="Times New Roman"/>
          <w:lang w:val="ru-RU"/>
        </w:rPr>
        <w:t xml:space="preserve"> МР « АЛЕКСАНДРОВО-ЗАВОДСКИЙ</w:t>
      </w:r>
      <w:r w:rsidR="00D35C77" w:rsidRPr="00180012">
        <w:rPr>
          <w:rFonts w:ascii="Times New Roman" w:hAnsi="Times New Roman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>РАЙОН»</w:t>
      </w:r>
    </w:p>
    <w:p w:rsidR="005B209C" w:rsidRPr="00B128B6" w:rsidRDefault="00D35C77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2022 год</w:t>
      </w:r>
      <w:r w:rsidR="00B128B6" w:rsidRPr="00B128B6">
        <w:rPr>
          <w:rFonts w:ascii="Times New Roman" w:hAnsi="Times New Roman"/>
          <w:lang w:val="ru-RU"/>
        </w:rPr>
        <w:t xml:space="preserve"> (</w:t>
      </w:r>
      <w:r w:rsidR="00490331">
        <w:rPr>
          <w:rFonts w:ascii="Times New Roman" w:hAnsi="Times New Roman"/>
          <w:lang w:val="ru-RU"/>
        </w:rPr>
        <w:t>тыс.</w:t>
      </w:r>
      <w:r w:rsidR="00B128B6" w:rsidRPr="00B128B6">
        <w:rPr>
          <w:rFonts w:ascii="Times New Roman" w:hAnsi="Times New Roman"/>
          <w:lang w:val="ru-RU"/>
        </w:rPr>
        <w:t xml:space="preserve"> рублей)</w:t>
      </w:r>
    </w:p>
    <w:p w:rsidR="00B128B6" w:rsidRDefault="00B128B6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28B6" w:rsidRDefault="00B128B6" w:rsidP="003F3A35">
      <w:pPr>
        <w:jc w:val="center"/>
        <w:rPr>
          <w:rFonts w:ascii="Times New Roman" w:hAnsi="Times New Roman"/>
          <w:sz w:val="22"/>
          <w:szCs w:val="22"/>
        </w:rPr>
      </w:pPr>
      <w:r w:rsidRPr="00B128B6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6050" cy="2082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EA" w:rsidRDefault="005A66EA" w:rsidP="005B209C">
      <w:pPr>
        <w:rPr>
          <w:rFonts w:ascii="Times New Roman" w:hAnsi="Times New Roman"/>
          <w:sz w:val="22"/>
          <w:szCs w:val="22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93EB6" w:rsidRDefault="00593EB6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5C77" w:rsidRDefault="005A66EA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СТРУКТУРА РАСХОД</w:t>
      </w:r>
      <w:r w:rsidR="00E310C9">
        <w:rPr>
          <w:rFonts w:ascii="Times New Roman" w:hAnsi="Times New Roman"/>
          <w:sz w:val="22"/>
          <w:szCs w:val="22"/>
          <w:lang w:val="ru-RU"/>
        </w:rPr>
        <w:t>ОВ</w:t>
      </w:r>
      <w:r w:rsidR="007D1A93" w:rsidRPr="007D1A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 xml:space="preserve">КОНСОЛИДИРОВАННОГО </w:t>
      </w:r>
      <w:r w:rsidR="00D35C77" w:rsidRPr="00180012">
        <w:rPr>
          <w:rFonts w:ascii="Times New Roman" w:hAnsi="Times New Roman"/>
          <w:lang w:val="ru-RU"/>
        </w:rPr>
        <w:t>БЮДЖЕТА</w:t>
      </w:r>
      <w:r w:rsidR="00D35C77">
        <w:rPr>
          <w:rFonts w:ascii="Times New Roman" w:hAnsi="Times New Roman"/>
          <w:lang w:val="ru-RU"/>
        </w:rPr>
        <w:t xml:space="preserve"> МР « АЛЕКСАНДРОВО-ЗАВОДСКИЙ</w:t>
      </w:r>
      <w:r w:rsidR="00D35C77" w:rsidRPr="00180012">
        <w:rPr>
          <w:rFonts w:ascii="Times New Roman" w:hAnsi="Times New Roman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>РАЙОН»</w:t>
      </w:r>
    </w:p>
    <w:p w:rsidR="00D35C77" w:rsidRPr="00B128B6" w:rsidRDefault="00D35C77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2022 год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128B6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тыс.</w:t>
      </w:r>
      <w:r w:rsidRPr="00B128B6">
        <w:rPr>
          <w:rFonts w:ascii="Times New Roman" w:hAnsi="Times New Roman"/>
          <w:lang w:val="ru-RU"/>
        </w:rPr>
        <w:t xml:space="preserve"> рублей)</w:t>
      </w:r>
    </w:p>
    <w:p w:rsidR="005A66EA" w:rsidRDefault="005A66EA" w:rsidP="00D35C77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66EA" w:rsidRDefault="00E310C9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367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5720" cy="3094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FBE" w:rsidRDefault="00EB4FBE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5C77" w:rsidRDefault="003F3A35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ДИНАМИКА ПОСТУПЛЕНИЯ ДОХОДОВ </w:t>
      </w:r>
      <w:r w:rsidR="00D35C77">
        <w:rPr>
          <w:rFonts w:ascii="Times New Roman" w:hAnsi="Times New Roman"/>
          <w:lang w:val="ru-RU"/>
        </w:rPr>
        <w:t xml:space="preserve">КОНСОЛИДИРОВАННОГО </w:t>
      </w:r>
      <w:r w:rsidR="00D35C77" w:rsidRPr="00180012">
        <w:rPr>
          <w:rFonts w:ascii="Times New Roman" w:hAnsi="Times New Roman"/>
          <w:lang w:val="ru-RU"/>
        </w:rPr>
        <w:t>БЮДЖЕТА</w:t>
      </w:r>
      <w:r w:rsidR="00D35C77">
        <w:rPr>
          <w:rFonts w:ascii="Times New Roman" w:hAnsi="Times New Roman"/>
          <w:lang w:val="ru-RU"/>
        </w:rPr>
        <w:t xml:space="preserve"> МР « АЛЕКСАНДРОВО-ЗАВОДСКИЙ</w:t>
      </w:r>
      <w:r w:rsidR="00D35C77" w:rsidRPr="00180012">
        <w:rPr>
          <w:rFonts w:ascii="Times New Roman" w:hAnsi="Times New Roman"/>
          <w:lang w:val="ru-RU"/>
        </w:rPr>
        <w:t xml:space="preserve"> </w:t>
      </w:r>
      <w:r w:rsidR="00D35C77">
        <w:rPr>
          <w:rFonts w:ascii="Times New Roman" w:hAnsi="Times New Roman"/>
          <w:lang w:val="ru-RU"/>
        </w:rPr>
        <w:t>РАЙОН»</w:t>
      </w:r>
    </w:p>
    <w:p w:rsidR="004F5D1C" w:rsidRPr="00B128B6" w:rsidRDefault="00D35C77" w:rsidP="00D35C7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2022 год </w:t>
      </w:r>
      <w:r w:rsidR="004F5D1C" w:rsidRPr="00180012">
        <w:rPr>
          <w:rFonts w:ascii="Times New Roman" w:hAnsi="Times New Roman"/>
          <w:lang w:val="ru-RU"/>
        </w:rPr>
        <w:t>(</w:t>
      </w:r>
      <w:r w:rsidR="004F5D1C">
        <w:rPr>
          <w:rFonts w:ascii="Times New Roman" w:hAnsi="Times New Roman"/>
          <w:lang w:val="ru-RU"/>
        </w:rPr>
        <w:t>тыс.</w:t>
      </w:r>
      <w:r w:rsidR="004F5D1C" w:rsidRPr="00180012">
        <w:rPr>
          <w:rFonts w:ascii="Times New Roman" w:hAnsi="Times New Roman"/>
          <w:lang w:val="ru-RU"/>
        </w:rPr>
        <w:t xml:space="preserve"> рублей)</w:t>
      </w:r>
    </w:p>
    <w:p w:rsidR="003F3A35" w:rsidRDefault="003F3A35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F3A35" w:rsidRDefault="008E4A51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28F0" w:rsidRPr="005A66EA" w:rsidRDefault="00D328F0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328F0" w:rsidRPr="005A66EA" w:rsidSect="00B36A6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92" w:rsidRDefault="00AB2992" w:rsidP="007E54AB">
      <w:r>
        <w:separator/>
      </w:r>
    </w:p>
  </w:endnote>
  <w:endnote w:type="continuationSeparator" w:id="0">
    <w:p w:rsidR="00AB2992" w:rsidRDefault="00AB2992" w:rsidP="007E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92" w:rsidRDefault="00AB2992" w:rsidP="007E54AB">
      <w:r>
        <w:separator/>
      </w:r>
    </w:p>
  </w:footnote>
  <w:footnote w:type="continuationSeparator" w:id="0">
    <w:p w:rsidR="00AB2992" w:rsidRDefault="00AB2992" w:rsidP="007E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B" w:rsidRPr="007E54AB" w:rsidRDefault="00895D45">
    <w:pPr>
      <w:pStyle w:val="af4"/>
      <w:rPr>
        <w:color w:val="1F497D" w:themeColor="text2"/>
        <w:sz w:val="22"/>
        <w:szCs w:val="22"/>
        <w:lang w:val="ru-RU"/>
      </w:rPr>
    </w:pPr>
    <w:r w:rsidRPr="00895D45">
      <w:rPr>
        <w:noProof/>
        <w:color w:val="1F497D" w:themeColor="text2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b/>
                    <w:color w:val="1F497D" w:themeColor="text2"/>
                    <w:sz w:val="20"/>
                    <w:szCs w:val="20"/>
                    <w:lang w:val="ru-RU"/>
                  </w:rPr>
                  <w:alias w:val="Заголовок"/>
                  <w:id w:val="173277050"/>
                  <w:placeholder>
                    <w:docPart w:val="B20B174F28EA49BBA6706EE455BCF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54AB" w:rsidRDefault="002E427C">
                    <w:pPr>
                      <w:rPr>
                        <w:lang w:val="ru-RU"/>
                      </w:rPr>
                    </w:pP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ОСНОВНЫЕ ПАРАМЕТРЫ</w:t>
                    </w:r>
                    <w:r w:rsidR="0085142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КОНСОЛИДИРОВАННОГО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БЮДЖЕТА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="0085142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МР «</w:t>
                    </w:r>
                    <w:r w:rsidR="006A5B4D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АЛЕКСАНДРОВО-ЗАВОДСК</w:t>
                    </w:r>
                    <w:r w:rsidR="0085142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ИЙ РАЙОН»</w:t>
                    </w:r>
                    <w:r w:rsidR="00D35C77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ЗА 2022 год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895D45">
      <w:rPr>
        <w:noProof/>
        <w:color w:val="1F497D" w:themeColor="text2"/>
        <w:sz w:val="22"/>
        <w:szCs w:val="22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7E54AB" w:rsidRDefault="00895D45">
                <w:pPr>
                  <w:jc w:val="right"/>
                  <w:rPr>
                    <w:color w:val="FFFFFF" w:themeColor="background1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7E54AB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E75B90" w:rsidRPr="00E75B90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>
      <o:colormenu v:ext="edit" shadow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533"/>
    <w:rsid w:val="000016CB"/>
    <w:rsid w:val="00051F4F"/>
    <w:rsid w:val="00056EFA"/>
    <w:rsid w:val="000D1E19"/>
    <w:rsid w:val="0010763F"/>
    <w:rsid w:val="001130B2"/>
    <w:rsid w:val="00116AB8"/>
    <w:rsid w:val="00134AB6"/>
    <w:rsid w:val="001363E5"/>
    <w:rsid w:val="00147A1A"/>
    <w:rsid w:val="001503BF"/>
    <w:rsid w:val="0015185C"/>
    <w:rsid w:val="00164E3C"/>
    <w:rsid w:val="00174785"/>
    <w:rsid w:val="00180012"/>
    <w:rsid w:val="001A0254"/>
    <w:rsid w:val="001C367E"/>
    <w:rsid w:val="001E7EC8"/>
    <w:rsid w:val="00201ED2"/>
    <w:rsid w:val="00212926"/>
    <w:rsid w:val="0022020E"/>
    <w:rsid w:val="00236D2F"/>
    <w:rsid w:val="00254533"/>
    <w:rsid w:val="002563CB"/>
    <w:rsid w:val="002E427C"/>
    <w:rsid w:val="00360D29"/>
    <w:rsid w:val="003636FC"/>
    <w:rsid w:val="003B01A9"/>
    <w:rsid w:val="003F3A35"/>
    <w:rsid w:val="00407BEC"/>
    <w:rsid w:val="00427D0A"/>
    <w:rsid w:val="00474CCB"/>
    <w:rsid w:val="00490331"/>
    <w:rsid w:val="004924D7"/>
    <w:rsid w:val="004B71C1"/>
    <w:rsid w:val="004C6C5F"/>
    <w:rsid w:val="004E055E"/>
    <w:rsid w:val="004F5D1C"/>
    <w:rsid w:val="00502F0C"/>
    <w:rsid w:val="005276B6"/>
    <w:rsid w:val="0054289C"/>
    <w:rsid w:val="0057376D"/>
    <w:rsid w:val="00593EB6"/>
    <w:rsid w:val="0059586D"/>
    <w:rsid w:val="005A66EA"/>
    <w:rsid w:val="005B209C"/>
    <w:rsid w:val="005C6405"/>
    <w:rsid w:val="0068121B"/>
    <w:rsid w:val="006A5B4D"/>
    <w:rsid w:val="006B1E54"/>
    <w:rsid w:val="007D1A93"/>
    <w:rsid w:val="007E54AB"/>
    <w:rsid w:val="00807AAC"/>
    <w:rsid w:val="0085142C"/>
    <w:rsid w:val="00895D45"/>
    <w:rsid w:val="008E4A51"/>
    <w:rsid w:val="00954690"/>
    <w:rsid w:val="009A4DA0"/>
    <w:rsid w:val="009C03FB"/>
    <w:rsid w:val="00A35B7A"/>
    <w:rsid w:val="00A91ED8"/>
    <w:rsid w:val="00A939FA"/>
    <w:rsid w:val="00AB2992"/>
    <w:rsid w:val="00B128B6"/>
    <w:rsid w:val="00B146E1"/>
    <w:rsid w:val="00B259EA"/>
    <w:rsid w:val="00B36A63"/>
    <w:rsid w:val="00B446A6"/>
    <w:rsid w:val="00B74D8E"/>
    <w:rsid w:val="00BA2D87"/>
    <w:rsid w:val="00BD3E28"/>
    <w:rsid w:val="00C023EA"/>
    <w:rsid w:val="00C27620"/>
    <w:rsid w:val="00C5663E"/>
    <w:rsid w:val="00C7722A"/>
    <w:rsid w:val="00C84F25"/>
    <w:rsid w:val="00C91E93"/>
    <w:rsid w:val="00CB1EB8"/>
    <w:rsid w:val="00CB52AA"/>
    <w:rsid w:val="00CB6405"/>
    <w:rsid w:val="00CC596D"/>
    <w:rsid w:val="00CE73C9"/>
    <w:rsid w:val="00CE75DB"/>
    <w:rsid w:val="00D328F0"/>
    <w:rsid w:val="00D35C77"/>
    <w:rsid w:val="00D60627"/>
    <w:rsid w:val="00DB7967"/>
    <w:rsid w:val="00E310C9"/>
    <w:rsid w:val="00E3579C"/>
    <w:rsid w:val="00E75B90"/>
    <w:rsid w:val="00EB4FBE"/>
    <w:rsid w:val="00EC5471"/>
    <w:rsid w:val="00EE047B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6E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4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4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46E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6E1"/>
    <w:rPr>
      <w:b/>
      <w:bCs/>
    </w:rPr>
  </w:style>
  <w:style w:type="character" w:styleId="a9">
    <w:name w:val="Emphasis"/>
    <w:basedOn w:val="a0"/>
    <w:uiPriority w:val="20"/>
    <w:qFormat/>
    <w:rsid w:val="00B146E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6E1"/>
    <w:rPr>
      <w:szCs w:val="32"/>
    </w:rPr>
  </w:style>
  <w:style w:type="paragraph" w:styleId="ab">
    <w:name w:val="List Paragraph"/>
    <w:basedOn w:val="a"/>
    <w:uiPriority w:val="34"/>
    <w:qFormat/>
    <w:rsid w:val="00B14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E1"/>
    <w:rPr>
      <w:i/>
    </w:rPr>
  </w:style>
  <w:style w:type="character" w:customStyle="1" w:styleId="22">
    <w:name w:val="Цитата 2 Знак"/>
    <w:basedOn w:val="a0"/>
    <w:link w:val="21"/>
    <w:uiPriority w:val="29"/>
    <w:rsid w:val="00B146E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46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46E1"/>
    <w:rPr>
      <w:b/>
      <w:i/>
      <w:sz w:val="24"/>
    </w:rPr>
  </w:style>
  <w:style w:type="character" w:styleId="ae">
    <w:name w:val="Subtle Emphasis"/>
    <w:uiPriority w:val="19"/>
    <w:qFormat/>
    <w:rsid w:val="00B146E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46E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46E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46E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46E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46E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E54A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4AB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E5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553573,5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535 602,9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553573.5</c:v>
                </c:pt>
                <c:pt idx="1">
                  <c:v>535602.9</c:v>
                </c:pt>
                <c:pt idx="2">
                  <c:v>579161.30000000005</c:v>
                </c:pt>
              </c:numCache>
            </c:numRef>
          </c:val>
        </c:ser>
        <c:axId val="122569472"/>
        <c:axId val="123026432"/>
      </c:barChart>
      <c:catAx>
        <c:axId val="122569472"/>
        <c:scaling>
          <c:orientation val="minMax"/>
        </c:scaling>
        <c:axPos val="b"/>
        <c:numFmt formatCode="General" sourceLinked="1"/>
        <c:tickLblPos val="nextTo"/>
        <c:crossAx val="123026432"/>
        <c:crosses val="autoZero"/>
        <c:auto val="1"/>
        <c:lblAlgn val="ctr"/>
        <c:lblOffset val="100"/>
      </c:catAx>
      <c:valAx>
        <c:axId val="123026432"/>
        <c:scaling>
          <c:orientation val="minMax"/>
        </c:scaling>
        <c:axPos val="l"/>
        <c:majorGridlines/>
        <c:numFmt formatCode="#,##0.0" sourceLinked="1"/>
        <c:tickLblPos val="nextTo"/>
        <c:crossAx val="1225694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576875,1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537 781,5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582</a:t>
                    </a:r>
                    <a:r>
                      <a:rPr lang="ru-RU" baseline="0"/>
                      <a:t> </a:t>
                    </a:r>
                    <a:r>
                      <a:rPr lang="ru-RU"/>
                      <a:t>349,</a:t>
                    </a:r>
                  </a:p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576875.1</c:v>
                </c:pt>
                <c:pt idx="1">
                  <c:v>537781.5</c:v>
                </c:pt>
                <c:pt idx="2">
                  <c:v>585349.9</c:v>
                </c:pt>
              </c:numCache>
            </c:numRef>
          </c:val>
        </c:ser>
        <c:axId val="126141184"/>
        <c:axId val="126261888"/>
      </c:barChart>
      <c:catAx>
        <c:axId val="126141184"/>
        <c:scaling>
          <c:orientation val="minMax"/>
        </c:scaling>
        <c:axPos val="b"/>
        <c:numFmt formatCode="General" sourceLinked="1"/>
        <c:tickLblPos val="nextTo"/>
        <c:crossAx val="126261888"/>
        <c:crosses val="autoZero"/>
        <c:auto val="1"/>
        <c:lblAlgn val="ctr"/>
        <c:lblOffset val="100"/>
      </c:catAx>
      <c:valAx>
        <c:axId val="126261888"/>
        <c:scaling>
          <c:orientation val="minMax"/>
        </c:scaling>
        <c:axPos val="l"/>
        <c:majorGridlines/>
        <c:numFmt formatCode="#,##0.0" sourceLinked="1"/>
        <c:tickLblPos val="nextTo"/>
        <c:crossAx val="1261411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9.7675524934383223E-2"/>
          <c:y val="0.18681571053618332"/>
          <c:w val="0.64388232720909988"/>
          <c:h val="0.40124734408198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7"/>
              <c:layout>
                <c:manualLayout>
                  <c:x val="4.9354859288422294E-2"/>
                  <c:y val="6.5335895513060863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      60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104879.7</c:v>
                </c:pt>
                <c:pt idx="1">
                  <c:v>1920.4</c:v>
                </c:pt>
                <c:pt idx="2">
                  <c:v>3692.8</c:v>
                </c:pt>
                <c:pt idx="3">
                  <c:v>51142.400000000001</c:v>
                </c:pt>
                <c:pt idx="4">
                  <c:v>20684.099999999995</c:v>
                </c:pt>
                <c:pt idx="5">
                  <c:v>16</c:v>
                </c:pt>
                <c:pt idx="6">
                  <c:v>309239.90000000002</c:v>
                </c:pt>
                <c:pt idx="7">
                  <c:v>31383.7</c:v>
                </c:pt>
                <c:pt idx="8">
                  <c:v>18564.8</c:v>
                </c:pt>
                <c:pt idx="9">
                  <c:v>27.5</c:v>
                </c:pt>
                <c:pt idx="10">
                  <c:v>40798.5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386464712744397"/>
          <c:y val="5.7619360104995332E-4"/>
          <c:w val="0.1815301472732575"/>
          <c:h val="0.26131980345396116"/>
        </c:manualLayout>
      </c:layout>
      <c:pieChart>
        <c:varyColors val="1"/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523622047244146"/>
          <c:y val="0.38352847212401225"/>
          <c:w val="0.67415706388525298"/>
          <c:h val="0.6164714193377428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93478419364252"/>
          <c:y val="4.8025871766029245E-2"/>
          <c:w val="0.86760225284339643"/>
          <c:h val="0.760963942007248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dLbls>
            <c:dLbl>
              <c:idx val="0"/>
              <c:layout>
                <c:manualLayout>
                  <c:x val="9.0277777777777693E-2"/>
                  <c:y val="-3.968253968253975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553 573,5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535 602,9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579 161,3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553573.5</c:v>
                </c:pt>
                <c:pt idx="1">
                  <c:v>535602.9</c:v>
                </c:pt>
                <c:pt idx="2">
                  <c:v>579161.30000000005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105 052,4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30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138 950,4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191 314,3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 cmpd="dbl"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105052.4</c:v>
                </c:pt>
                <c:pt idx="1">
                  <c:v>138950.39999999997</c:v>
                </c:pt>
                <c:pt idx="2">
                  <c:v>191314.3</c:v>
                </c:pt>
              </c:numCache>
            </c:numRef>
          </c:val>
        </c:ser>
        <c:axId val="128815104"/>
        <c:axId val="128827776"/>
      </c:barChart>
      <c:catAx>
        <c:axId val="128815104"/>
        <c:scaling>
          <c:orientation val="minMax"/>
        </c:scaling>
        <c:axPos val="b"/>
        <c:tickLblPos val="nextTo"/>
        <c:crossAx val="128827776"/>
        <c:crosses val="autoZero"/>
        <c:auto val="1"/>
        <c:lblAlgn val="ctr"/>
        <c:lblOffset val="100"/>
      </c:catAx>
      <c:valAx>
        <c:axId val="128827776"/>
        <c:scaling>
          <c:orientation val="minMax"/>
        </c:scaling>
        <c:axPos val="l"/>
        <c:majorGridlines/>
        <c:numFmt formatCode="#,##0.0" sourceLinked="1"/>
        <c:tickLblPos val="nextTo"/>
        <c:crossAx val="128815104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B174F28EA49BBA6706EE455BC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CED-5B08-4211-8E3C-03BC4E782A32}"/>
      </w:docPartPr>
      <w:docPartBody>
        <w:p w:rsidR="00730ED8" w:rsidRDefault="00D5360F" w:rsidP="00D5360F">
          <w:pPr>
            <w:pStyle w:val="B20B174F28EA49BBA6706EE455BCF34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60F"/>
    <w:rsid w:val="00243480"/>
    <w:rsid w:val="003D6D53"/>
    <w:rsid w:val="004D2BF2"/>
    <w:rsid w:val="00562084"/>
    <w:rsid w:val="00730ED8"/>
    <w:rsid w:val="00892C5D"/>
    <w:rsid w:val="00931C35"/>
    <w:rsid w:val="00A66082"/>
    <w:rsid w:val="00A9275F"/>
    <w:rsid w:val="00BE4490"/>
    <w:rsid w:val="00D5360F"/>
    <w:rsid w:val="00F643E6"/>
    <w:rsid w:val="00FB403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B174F28EA49BBA6706EE455BCF34B">
    <w:name w:val="B20B174F28EA49BBA6706EE455BCF34B"/>
    <w:rsid w:val="00D5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CF4D-51F5-4FCB-9007-DDE17B4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ПАРАМЕТРЫ КОНСОЛИДИРОВАННОГО  БЮДЖЕТА  МР «АЛЕКСАНДРОВО-ЗАВОДСКИЙ РАЙОН» ЗА 2022 год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ПАРАМЕТРЫ КОНСОЛИДИРОВАННОГО  БЮДЖЕТА  МР «АЛЕКСАНДРОВО-ЗАВОДСКИЙ РАЙОН» ЗА 2022 год</dc:title>
  <dc:creator>Гавриш</dc:creator>
  <cp:lastModifiedBy>Zverdvd.org</cp:lastModifiedBy>
  <cp:revision>21</cp:revision>
  <cp:lastPrinted>2023-07-26T02:39:00Z</cp:lastPrinted>
  <dcterms:created xsi:type="dcterms:W3CDTF">2014-10-15T01:41:00Z</dcterms:created>
  <dcterms:modified xsi:type="dcterms:W3CDTF">2023-07-26T03:17:00Z</dcterms:modified>
</cp:coreProperties>
</file>