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D6" w:rsidRPr="005A3038" w:rsidRDefault="000805C0" w:rsidP="005A3038">
      <w:pPr>
        <w:spacing w:after="0" w:line="259" w:lineRule="auto"/>
        <w:ind w:left="25" w:firstLine="0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27" w:line="259" w:lineRule="auto"/>
        <w:ind w:left="164" w:firstLine="0"/>
        <w:jc w:val="center"/>
        <w:rPr>
          <w:lang w:val="ru-RU"/>
        </w:rPr>
      </w:pPr>
      <w:r w:rsidRPr="005A3038">
        <w:rPr>
          <w:lang w:val="ru-RU"/>
        </w:rPr>
        <w:t xml:space="preserve"> </w:t>
      </w:r>
    </w:p>
    <w:p w:rsidR="005A3038" w:rsidRDefault="000805C0" w:rsidP="005A3038">
      <w:pPr>
        <w:spacing w:after="3" w:line="269" w:lineRule="auto"/>
        <w:ind w:left="-547"/>
        <w:jc w:val="center"/>
        <w:rPr>
          <w:b/>
          <w:lang w:val="ru-RU"/>
        </w:rPr>
      </w:pPr>
      <w:r w:rsidRPr="005A3038">
        <w:rPr>
          <w:b/>
          <w:lang w:val="ru-RU"/>
        </w:rPr>
        <w:t xml:space="preserve">АДМИНИСТРАЦИЯ </w:t>
      </w:r>
      <w:r w:rsidR="005A3038">
        <w:rPr>
          <w:b/>
          <w:lang w:val="ru-RU"/>
        </w:rPr>
        <w:t xml:space="preserve">АЛЕКСАНДРОВО-ЗАВОДСКОГО </w:t>
      </w:r>
    </w:p>
    <w:p w:rsidR="00AD3AD6" w:rsidRPr="005A3038" w:rsidRDefault="005A3038" w:rsidP="005A3038">
      <w:pPr>
        <w:spacing w:after="3" w:line="269" w:lineRule="auto"/>
        <w:ind w:left="-547"/>
        <w:jc w:val="center"/>
        <w:rPr>
          <w:lang w:val="ru-RU"/>
        </w:rPr>
      </w:pPr>
      <w:r>
        <w:rPr>
          <w:b/>
          <w:lang w:val="ru-RU"/>
        </w:rPr>
        <w:t xml:space="preserve">   </w:t>
      </w:r>
      <w:r w:rsidR="000805C0" w:rsidRPr="005A3038">
        <w:rPr>
          <w:b/>
          <w:lang w:val="ru-RU"/>
        </w:rPr>
        <w:t xml:space="preserve">МУНИЦИПАЛЬНОГО </w:t>
      </w:r>
      <w:r>
        <w:rPr>
          <w:b/>
          <w:lang w:val="ru-RU"/>
        </w:rPr>
        <w:t>ОКРУГА</w:t>
      </w:r>
    </w:p>
    <w:p w:rsidR="00AD3AD6" w:rsidRPr="005A3038" w:rsidRDefault="000805C0">
      <w:pPr>
        <w:spacing w:after="0" w:line="259" w:lineRule="auto"/>
        <w:ind w:left="745" w:firstLine="0"/>
        <w:jc w:val="center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3" w:line="269" w:lineRule="auto"/>
        <w:ind w:left="740"/>
        <w:jc w:val="left"/>
        <w:rPr>
          <w:lang w:val="ru-RU"/>
        </w:rPr>
      </w:pPr>
      <w:r w:rsidRPr="005A3038">
        <w:rPr>
          <w:b/>
          <w:lang w:val="ru-RU"/>
        </w:rPr>
        <w:t xml:space="preserve">                                        ПОСТАНОВЛЕНИЕ </w:t>
      </w:r>
    </w:p>
    <w:p w:rsidR="00AD3AD6" w:rsidRDefault="000805C0">
      <w:pPr>
        <w:spacing w:after="0" w:line="259" w:lineRule="auto"/>
        <w:ind w:left="73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  <w:r w:rsidR="005A3038">
        <w:rPr>
          <w:b/>
          <w:lang w:val="ru-RU"/>
        </w:rPr>
        <w:t xml:space="preserve">                                  </w:t>
      </w:r>
      <w:proofErr w:type="gramStart"/>
      <w:r w:rsidR="005A3038" w:rsidRPr="005A3038">
        <w:rPr>
          <w:lang w:val="ru-RU"/>
        </w:rPr>
        <w:t>с</w:t>
      </w:r>
      <w:proofErr w:type="gramEnd"/>
      <w:r w:rsidR="005A3038" w:rsidRPr="005A3038">
        <w:rPr>
          <w:lang w:val="ru-RU"/>
        </w:rPr>
        <w:t xml:space="preserve">. </w:t>
      </w:r>
      <w:proofErr w:type="gramStart"/>
      <w:r w:rsidR="005A3038" w:rsidRPr="005A3038">
        <w:rPr>
          <w:lang w:val="ru-RU"/>
        </w:rPr>
        <w:t>Александровский</w:t>
      </w:r>
      <w:proofErr w:type="gramEnd"/>
      <w:r w:rsidR="005A3038" w:rsidRPr="005A3038">
        <w:rPr>
          <w:lang w:val="ru-RU"/>
        </w:rPr>
        <w:t xml:space="preserve"> Завод</w:t>
      </w:r>
    </w:p>
    <w:p w:rsidR="001C1377" w:rsidRPr="005A3038" w:rsidRDefault="001C1377">
      <w:pPr>
        <w:spacing w:after="0" w:line="259" w:lineRule="auto"/>
        <w:ind w:left="730" w:firstLine="0"/>
        <w:jc w:val="left"/>
        <w:rPr>
          <w:lang w:val="ru-RU"/>
        </w:rPr>
      </w:pPr>
    </w:p>
    <w:p w:rsidR="00AD3AD6" w:rsidRPr="005A3038" w:rsidRDefault="000805C0">
      <w:pPr>
        <w:ind w:left="5" w:right="49"/>
        <w:rPr>
          <w:lang w:val="ru-RU"/>
        </w:rPr>
      </w:pPr>
      <w:r w:rsidRPr="005A3038">
        <w:rPr>
          <w:lang w:val="ru-RU"/>
        </w:rPr>
        <w:t xml:space="preserve">            </w:t>
      </w:r>
      <w:r w:rsidR="005A3038">
        <w:rPr>
          <w:lang w:val="ru-RU"/>
        </w:rPr>
        <w:t xml:space="preserve">     </w:t>
      </w:r>
      <w:r w:rsidRPr="005A3038">
        <w:rPr>
          <w:lang w:val="ru-RU"/>
        </w:rPr>
        <w:t xml:space="preserve"> от  </w:t>
      </w:r>
      <w:r w:rsidR="001C1377">
        <w:rPr>
          <w:lang w:val="ru-RU"/>
        </w:rPr>
        <w:t xml:space="preserve">12 декабря </w:t>
      </w:r>
      <w:r w:rsidRPr="005A3038">
        <w:rPr>
          <w:lang w:val="ru-RU"/>
        </w:rPr>
        <w:t>202</w:t>
      </w:r>
      <w:r w:rsidR="005A3038">
        <w:rPr>
          <w:lang w:val="ru-RU"/>
        </w:rPr>
        <w:t xml:space="preserve">3                                                          </w:t>
      </w:r>
      <w:r w:rsidRPr="005A3038">
        <w:rPr>
          <w:lang w:val="ru-RU"/>
        </w:rPr>
        <w:t xml:space="preserve"> № </w:t>
      </w:r>
      <w:r w:rsidR="001C1377">
        <w:rPr>
          <w:lang w:val="ru-RU"/>
        </w:rPr>
        <w:t xml:space="preserve">  741</w:t>
      </w:r>
    </w:p>
    <w:p w:rsidR="00AD3AD6" w:rsidRPr="005A3038" w:rsidRDefault="000805C0">
      <w:pPr>
        <w:spacing w:after="0" w:line="259" w:lineRule="auto"/>
        <w:ind w:left="25" w:firstLine="0"/>
        <w:jc w:val="center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pStyle w:val="1"/>
        <w:ind w:left="219" w:firstLine="900"/>
        <w:rPr>
          <w:lang w:val="ru-RU"/>
        </w:rPr>
      </w:pPr>
      <w:r w:rsidRPr="005A3038">
        <w:rPr>
          <w:lang w:val="ru-RU"/>
        </w:rPr>
        <w:t xml:space="preserve">Об утверждении муниципальной программы </w:t>
      </w:r>
      <w:proofErr w:type="spellStart"/>
      <w:r w:rsidR="005A3038">
        <w:rPr>
          <w:lang w:val="ru-RU"/>
        </w:rPr>
        <w:t>Александрово-Заводского</w:t>
      </w:r>
      <w:proofErr w:type="spellEnd"/>
      <w:r w:rsidR="005A3038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5A3038">
        <w:rPr>
          <w:lang w:val="ru-RU"/>
        </w:rPr>
        <w:t>округа</w:t>
      </w:r>
      <w:proofErr w:type="gramStart"/>
      <w:r w:rsidRPr="005A3038">
        <w:rPr>
          <w:lang w:val="ru-RU"/>
        </w:rPr>
        <w:t>«Э</w:t>
      </w:r>
      <w:proofErr w:type="gramEnd"/>
      <w:r w:rsidRPr="005A3038">
        <w:rPr>
          <w:lang w:val="ru-RU"/>
        </w:rPr>
        <w:t xml:space="preserve">нергосбережение и повышение энергетической эффективности в </w:t>
      </w:r>
      <w:proofErr w:type="spellStart"/>
      <w:r w:rsidR="005A3038">
        <w:rPr>
          <w:lang w:val="ru-RU"/>
        </w:rPr>
        <w:t>Александрово-Заводском</w:t>
      </w:r>
      <w:proofErr w:type="spellEnd"/>
      <w:r w:rsidR="005A3038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муниципальном </w:t>
      </w:r>
      <w:r w:rsidR="005A3038">
        <w:rPr>
          <w:lang w:val="ru-RU"/>
        </w:rPr>
        <w:t xml:space="preserve">округе </w:t>
      </w:r>
      <w:r w:rsidRPr="005A3038">
        <w:rPr>
          <w:lang w:val="ru-RU"/>
        </w:rPr>
        <w:t>на 202</w:t>
      </w:r>
      <w:r w:rsidR="005A3038">
        <w:rPr>
          <w:lang w:val="ru-RU"/>
        </w:rPr>
        <w:t>4</w:t>
      </w:r>
      <w:r w:rsidRPr="005A3038">
        <w:rPr>
          <w:lang w:val="ru-RU"/>
        </w:rPr>
        <w:t>-20</w:t>
      </w:r>
      <w:r w:rsidR="005A3038">
        <w:rPr>
          <w:lang w:val="ru-RU"/>
        </w:rPr>
        <w:t>30</w:t>
      </w:r>
      <w:r w:rsidRPr="005A3038">
        <w:rPr>
          <w:lang w:val="ru-RU"/>
        </w:rPr>
        <w:t xml:space="preserve"> годы» </w:t>
      </w:r>
    </w:p>
    <w:p w:rsidR="00AD3AD6" w:rsidRPr="005A3038" w:rsidRDefault="000805C0">
      <w:pPr>
        <w:spacing w:after="0" w:line="259" w:lineRule="auto"/>
        <w:ind w:left="29" w:firstLine="0"/>
        <w:jc w:val="center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 w:rsidP="005A3038">
      <w:pPr>
        <w:ind w:left="-5" w:right="49" w:firstLine="708"/>
        <w:rPr>
          <w:lang w:val="ru-RU"/>
        </w:rPr>
      </w:pPr>
      <w:proofErr w:type="gramStart"/>
      <w:r w:rsidRPr="005A3038">
        <w:rPr>
          <w:lang w:val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</w:t>
      </w:r>
      <w:proofErr w:type="gramEnd"/>
      <w:r w:rsidRPr="005A3038">
        <w:rPr>
          <w:lang w:val="ru-RU"/>
        </w:rPr>
        <w:t xml:space="preserve">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решением Совета </w:t>
      </w:r>
      <w:proofErr w:type="spellStart"/>
      <w:r w:rsidR="005A3038">
        <w:rPr>
          <w:lang w:val="ru-RU"/>
        </w:rPr>
        <w:t>Александрово-Заводского</w:t>
      </w:r>
      <w:proofErr w:type="spellEnd"/>
      <w:r w:rsidR="005A3038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5A3038">
        <w:rPr>
          <w:lang w:val="ru-RU"/>
        </w:rPr>
        <w:t xml:space="preserve">округа </w:t>
      </w:r>
      <w:r w:rsidRPr="005A3038">
        <w:rPr>
          <w:lang w:val="ru-RU"/>
        </w:rPr>
        <w:t xml:space="preserve">от 22.11.2011 № 122 «Об утверждении Положения о бюджетном процессе в </w:t>
      </w:r>
      <w:proofErr w:type="spellStart"/>
      <w:r w:rsidR="005A3038">
        <w:rPr>
          <w:lang w:val="ru-RU"/>
        </w:rPr>
        <w:t>Александров</w:t>
      </w:r>
      <w:proofErr w:type="gramStart"/>
      <w:r w:rsidR="005A3038">
        <w:rPr>
          <w:lang w:val="ru-RU"/>
        </w:rPr>
        <w:t>о</w:t>
      </w:r>
      <w:proofErr w:type="spellEnd"/>
      <w:r w:rsidR="005A3038">
        <w:rPr>
          <w:lang w:val="ru-RU"/>
        </w:rPr>
        <w:t>-</w:t>
      </w:r>
      <w:proofErr w:type="gramEnd"/>
      <w:r w:rsidR="005A3038">
        <w:rPr>
          <w:lang w:val="ru-RU"/>
        </w:rPr>
        <w:t xml:space="preserve"> Заводском </w:t>
      </w:r>
      <w:r w:rsidRPr="005A3038">
        <w:rPr>
          <w:lang w:val="ru-RU"/>
        </w:rPr>
        <w:t>муниципальном</w:t>
      </w:r>
      <w:r w:rsidR="005A3038">
        <w:rPr>
          <w:lang w:val="ru-RU"/>
        </w:rPr>
        <w:t xml:space="preserve"> округе», постановлением администрации </w:t>
      </w:r>
      <w:proofErr w:type="spellStart"/>
      <w:r w:rsidR="005A3038">
        <w:rPr>
          <w:lang w:val="ru-RU"/>
        </w:rPr>
        <w:t>Александрово-Заводского</w:t>
      </w:r>
      <w:proofErr w:type="spellEnd"/>
      <w:r w:rsidRPr="005A3038">
        <w:rPr>
          <w:lang w:val="ru-RU"/>
        </w:rPr>
        <w:t xml:space="preserve"> муниципального </w:t>
      </w:r>
      <w:r w:rsidR="00656357">
        <w:rPr>
          <w:lang w:val="ru-RU"/>
        </w:rPr>
        <w:t xml:space="preserve">округа </w:t>
      </w:r>
      <w:r w:rsidRPr="005A3038">
        <w:rPr>
          <w:lang w:val="ru-RU"/>
        </w:rPr>
        <w:t xml:space="preserve">от </w:t>
      </w:r>
      <w:r w:rsidR="00656357">
        <w:rPr>
          <w:lang w:val="ru-RU"/>
        </w:rPr>
        <w:t>11</w:t>
      </w:r>
      <w:r w:rsidRPr="005A3038">
        <w:rPr>
          <w:lang w:val="ru-RU"/>
        </w:rPr>
        <w:t>.</w:t>
      </w:r>
      <w:r w:rsidR="00656357">
        <w:rPr>
          <w:lang w:val="ru-RU"/>
        </w:rPr>
        <w:t>12</w:t>
      </w:r>
      <w:r w:rsidRPr="005A3038">
        <w:rPr>
          <w:lang w:val="ru-RU"/>
        </w:rPr>
        <w:t>.20</w:t>
      </w:r>
      <w:r w:rsidR="00656357">
        <w:rPr>
          <w:lang w:val="ru-RU"/>
        </w:rPr>
        <w:t>23</w:t>
      </w:r>
      <w:r w:rsidRPr="005A3038">
        <w:rPr>
          <w:lang w:val="ru-RU"/>
        </w:rPr>
        <w:t xml:space="preserve">  № </w:t>
      </w:r>
      <w:r w:rsidR="00656357">
        <w:rPr>
          <w:lang w:val="ru-RU"/>
        </w:rPr>
        <w:t>740</w:t>
      </w:r>
      <w:r w:rsidRPr="005A3038">
        <w:rPr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656357">
        <w:rPr>
          <w:lang w:val="ru-RU"/>
        </w:rPr>
        <w:t>Александрово-Заводского</w:t>
      </w:r>
      <w:proofErr w:type="spellEnd"/>
      <w:r w:rsidR="00656357">
        <w:rPr>
          <w:lang w:val="ru-RU"/>
        </w:rPr>
        <w:t xml:space="preserve"> </w:t>
      </w:r>
      <w:r w:rsidRPr="005A3038">
        <w:rPr>
          <w:lang w:val="ru-RU"/>
        </w:rPr>
        <w:t>муниципального</w:t>
      </w:r>
      <w:r w:rsidR="00656357">
        <w:rPr>
          <w:lang w:val="ru-RU"/>
        </w:rPr>
        <w:t xml:space="preserve"> округа</w:t>
      </w:r>
      <w:r w:rsidRPr="005A3038">
        <w:rPr>
          <w:lang w:val="ru-RU"/>
        </w:rPr>
        <w:t xml:space="preserve"> администрация </w:t>
      </w:r>
      <w:proofErr w:type="spellStart"/>
      <w:r w:rsidR="00CE724F">
        <w:rPr>
          <w:lang w:val="ru-RU"/>
        </w:rPr>
        <w:t>Александрово-Заводского</w:t>
      </w:r>
      <w:proofErr w:type="spellEnd"/>
      <w:r w:rsidR="00CE724F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CE724F">
        <w:rPr>
          <w:lang w:val="ru-RU"/>
        </w:rPr>
        <w:t xml:space="preserve">округа,  </w:t>
      </w:r>
      <w:proofErr w:type="spellStart"/>
      <w:proofErr w:type="gramStart"/>
      <w:r w:rsidRPr="005A3038">
        <w:rPr>
          <w:b/>
          <w:lang w:val="ru-RU"/>
        </w:rPr>
        <w:t>п</w:t>
      </w:r>
      <w:proofErr w:type="spellEnd"/>
      <w:proofErr w:type="gramEnd"/>
      <w:r w:rsidRPr="005A3038">
        <w:rPr>
          <w:b/>
          <w:lang w:val="ru-RU"/>
        </w:rPr>
        <w:t xml:space="preserve"> о с т а </w:t>
      </w:r>
      <w:proofErr w:type="spellStart"/>
      <w:r w:rsidRPr="005A3038">
        <w:rPr>
          <w:b/>
          <w:lang w:val="ru-RU"/>
        </w:rPr>
        <w:t>н</w:t>
      </w:r>
      <w:proofErr w:type="spellEnd"/>
      <w:r w:rsidRPr="005A3038">
        <w:rPr>
          <w:b/>
          <w:lang w:val="ru-RU"/>
        </w:rPr>
        <w:t xml:space="preserve"> о в л я е т</w:t>
      </w:r>
      <w:r w:rsidRPr="005A3038">
        <w:rPr>
          <w:lang w:val="ru-RU"/>
        </w:rPr>
        <w:t xml:space="preserve">: </w:t>
      </w:r>
    </w:p>
    <w:p w:rsidR="00AD3AD6" w:rsidRPr="005A3038" w:rsidRDefault="000805C0">
      <w:pPr>
        <w:spacing w:after="2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           </w:t>
      </w:r>
    </w:p>
    <w:p w:rsidR="00AD3AD6" w:rsidRPr="005A3038" w:rsidRDefault="000805C0">
      <w:pPr>
        <w:numPr>
          <w:ilvl w:val="0"/>
          <w:numId w:val="1"/>
        </w:numPr>
        <w:ind w:right="49" w:hanging="403"/>
        <w:rPr>
          <w:lang w:val="ru-RU"/>
        </w:rPr>
      </w:pPr>
      <w:r w:rsidRPr="005A3038">
        <w:rPr>
          <w:lang w:val="ru-RU"/>
        </w:rPr>
        <w:t xml:space="preserve">Утвердить муниципальную программу </w:t>
      </w:r>
      <w:proofErr w:type="spellStart"/>
      <w:r w:rsidR="008E7C7A">
        <w:rPr>
          <w:lang w:val="ru-RU"/>
        </w:rPr>
        <w:t>Александрово-Заводского</w:t>
      </w:r>
      <w:proofErr w:type="spellEnd"/>
      <w:r w:rsidR="008E7C7A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8E7C7A">
        <w:rPr>
          <w:lang w:val="ru-RU"/>
        </w:rPr>
        <w:t xml:space="preserve">округа </w:t>
      </w:r>
      <w:r w:rsidRPr="005A3038">
        <w:rPr>
          <w:lang w:val="ru-RU"/>
        </w:rPr>
        <w:t xml:space="preserve">«Энергосбережение и повышение энергетической эффективности в </w:t>
      </w:r>
      <w:proofErr w:type="spellStart"/>
      <w:r w:rsidR="001C1377">
        <w:rPr>
          <w:lang w:val="ru-RU"/>
        </w:rPr>
        <w:t>Александрово-Заводском</w:t>
      </w:r>
      <w:proofErr w:type="spellEnd"/>
      <w:r w:rsidR="001C1377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муниципальном </w:t>
      </w:r>
      <w:r w:rsidR="001C1377">
        <w:rPr>
          <w:lang w:val="ru-RU"/>
        </w:rPr>
        <w:t xml:space="preserve">округе </w:t>
      </w:r>
      <w:r w:rsidRPr="005A3038">
        <w:rPr>
          <w:lang w:val="ru-RU"/>
        </w:rPr>
        <w:t>на 202</w:t>
      </w:r>
      <w:r w:rsidR="001C1377">
        <w:rPr>
          <w:lang w:val="ru-RU"/>
        </w:rPr>
        <w:t>4</w:t>
      </w:r>
      <w:r w:rsidRPr="005A3038">
        <w:rPr>
          <w:lang w:val="ru-RU"/>
        </w:rPr>
        <w:t>-203</w:t>
      </w:r>
      <w:r w:rsidR="001C1377">
        <w:rPr>
          <w:lang w:val="ru-RU"/>
        </w:rPr>
        <w:t>0</w:t>
      </w:r>
      <w:r w:rsidRPr="005A3038">
        <w:rPr>
          <w:lang w:val="ru-RU"/>
        </w:rPr>
        <w:t xml:space="preserve"> годы» (прилагается). </w:t>
      </w:r>
    </w:p>
    <w:p w:rsidR="00AD3AD6" w:rsidRPr="005A3038" w:rsidRDefault="000805C0">
      <w:pPr>
        <w:numPr>
          <w:ilvl w:val="0"/>
          <w:numId w:val="1"/>
        </w:numPr>
        <w:ind w:right="49" w:hanging="403"/>
        <w:rPr>
          <w:lang w:val="ru-RU"/>
        </w:rPr>
      </w:pPr>
      <w:r w:rsidRPr="005A3038">
        <w:rPr>
          <w:lang w:val="ru-RU"/>
        </w:rPr>
        <w:t xml:space="preserve">Признать утратившим силу постановление администрации </w:t>
      </w:r>
      <w:r w:rsidR="001C1377">
        <w:rPr>
          <w:lang w:val="ru-RU"/>
        </w:rPr>
        <w:t>муниципального района «</w:t>
      </w:r>
      <w:proofErr w:type="spellStart"/>
      <w:r w:rsidR="001C1377">
        <w:rPr>
          <w:lang w:val="ru-RU"/>
        </w:rPr>
        <w:t>Александрово-Заводский</w:t>
      </w:r>
      <w:proofErr w:type="spellEnd"/>
      <w:r w:rsidR="001C1377">
        <w:rPr>
          <w:lang w:val="ru-RU"/>
        </w:rPr>
        <w:t xml:space="preserve"> район» </w:t>
      </w:r>
      <w:r w:rsidRPr="005A3038">
        <w:rPr>
          <w:lang w:val="ru-RU"/>
        </w:rPr>
        <w:t xml:space="preserve"> от 26.0</w:t>
      </w:r>
      <w:r w:rsidR="001C1377">
        <w:rPr>
          <w:lang w:val="ru-RU"/>
        </w:rPr>
        <w:t>6</w:t>
      </w:r>
      <w:r w:rsidRPr="005A3038">
        <w:rPr>
          <w:lang w:val="ru-RU"/>
        </w:rPr>
        <w:t>.201</w:t>
      </w:r>
      <w:r w:rsidR="001C1377">
        <w:rPr>
          <w:lang w:val="ru-RU"/>
        </w:rPr>
        <w:t>4</w:t>
      </w:r>
      <w:r w:rsidRPr="005A3038">
        <w:rPr>
          <w:lang w:val="ru-RU"/>
        </w:rPr>
        <w:t xml:space="preserve"> № </w:t>
      </w:r>
      <w:r w:rsidR="001C1377">
        <w:rPr>
          <w:lang w:val="ru-RU"/>
        </w:rPr>
        <w:t xml:space="preserve">397 </w:t>
      </w:r>
      <w:r w:rsidRPr="005A3038">
        <w:rPr>
          <w:lang w:val="ru-RU"/>
        </w:rPr>
        <w:t xml:space="preserve">«Об </w:t>
      </w:r>
      <w:r w:rsidRPr="005A3038">
        <w:rPr>
          <w:lang w:val="ru-RU"/>
        </w:rPr>
        <w:lastRenderedPageBreak/>
        <w:t xml:space="preserve">утверждении муниципальной программы муниципального района </w:t>
      </w:r>
      <w:r w:rsidR="001C1377">
        <w:rPr>
          <w:lang w:val="ru-RU"/>
        </w:rPr>
        <w:t xml:space="preserve"> «</w:t>
      </w:r>
      <w:proofErr w:type="spellStart"/>
      <w:r w:rsidR="001C1377">
        <w:rPr>
          <w:lang w:val="ru-RU"/>
        </w:rPr>
        <w:t>Александрово-Заводский</w:t>
      </w:r>
      <w:proofErr w:type="spellEnd"/>
      <w:r w:rsidR="001C1377">
        <w:rPr>
          <w:lang w:val="ru-RU"/>
        </w:rPr>
        <w:t xml:space="preserve"> район</w:t>
      </w:r>
      <w:proofErr w:type="gramStart"/>
      <w:r w:rsidR="001C1377">
        <w:rPr>
          <w:lang w:val="ru-RU"/>
        </w:rPr>
        <w:t>»</w:t>
      </w:r>
      <w:r w:rsidRPr="005A3038">
        <w:rPr>
          <w:lang w:val="ru-RU"/>
        </w:rPr>
        <w:t>«</w:t>
      </w:r>
      <w:proofErr w:type="gramEnd"/>
      <w:r w:rsidRPr="005A3038">
        <w:rPr>
          <w:lang w:val="ru-RU"/>
        </w:rPr>
        <w:t xml:space="preserve">Энергосбережение и повышение энергетической эффективности </w:t>
      </w:r>
      <w:r w:rsidR="001C1377">
        <w:rPr>
          <w:lang w:val="ru-RU"/>
        </w:rPr>
        <w:t xml:space="preserve">на территории </w:t>
      </w:r>
      <w:r w:rsidRPr="005A3038">
        <w:rPr>
          <w:lang w:val="ru-RU"/>
        </w:rPr>
        <w:t>муниципально</w:t>
      </w:r>
      <w:r w:rsidR="001C1377">
        <w:rPr>
          <w:lang w:val="ru-RU"/>
        </w:rPr>
        <w:t>го района «</w:t>
      </w:r>
      <w:proofErr w:type="spellStart"/>
      <w:r w:rsidR="001C1377">
        <w:rPr>
          <w:lang w:val="ru-RU"/>
        </w:rPr>
        <w:t>Александрово-Заводский</w:t>
      </w:r>
      <w:proofErr w:type="spellEnd"/>
      <w:r w:rsidR="001C1377">
        <w:rPr>
          <w:lang w:val="ru-RU"/>
        </w:rPr>
        <w:t xml:space="preserve"> район» </w:t>
      </w:r>
      <w:r w:rsidRPr="005A3038">
        <w:rPr>
          <w:lang w:val="ru-RU"/>
        </w:rPr>
        <w:t xml:space="preserve"> на 20</w:t>
      </w:r>
      <w:r w:rsidR="001C1377">
        <w:rPr>
          <w:lang w:val="ru-RU"/>
        </w:rPr>
        <w:t>14</w:t>
      </w:r>
      <w:r w:rsidRPr="005A3038">
        <w:rPr>
          <w:lang w:val="ru-RU"/>
        </w:rPr>
        <w:t>-20</w:t>
      </w:r>
      <w:r w:rsidR="001C1377">
        <w:rPr>
          <w:lang w:val="ru-RU"/>
        </w:rPr>
        <w:t>20</w:t>
      </w:r>
      <w:r w:rsidRPr="005A3038">
        <w:rPr>
          <w:lang w:val="ru-RU"/>
        </w:rPr>
        <w:t xml:space="preserve"> годы». </w:t>
      </w:r>
    </w:p>
    <w:p w:rsidR="00AD3AD6" w:rsidRPr="001C1377" w:rsidRDefault="000805C0" w:rsidP="001C1377">
      <w:pPr>
        <w:numPr>
          <w:ilvl w:val="0"/>
          <w:numId w:val="1"/>
        </w:numPr>
        <w:spacing w:after="0" w:line="259" w:lineRule="auto"/>
        <w:ind w:right="49" w:hanging="403"/>
        <w:rPr>
          <w:lang w:val="ru-RU"/>
        </w:rPr>
      </w:pPr>
      <w:r w:rsidRPr="001C1377">
        <w:rPr>
          <w:lang w:val="ru-RU"/>
        </w:rPr>
        <w:t xml:space="preserve">Разместить настоящее Постановление на официальном сайте администрации </w:t>
      </w:r>
      <w:proofErr w:type="spellStart"/>
      <w:r w:rsidR="001C1377" w:rsidRPr="001C1377">
        <w:rPr>
          <w:lang w:val="ru-RU"/>
        </w:rPr>
        <w:t>Александрово-Заводского</w:t>
      </w:r>
      <w:proofErr w:type="spellEnd"/>
      <w:r w:rsidR="001C1377" w:rsidRPr="001C1377">
        <w:rPr>
          <w:lang w:val="ru-RU"/>
        </w:rPr>
        <w:t xml:space="preserve"> </w:t>
      </w:r>
      <w:r w:rsidRPr="001C1377">
        <w:rPr>
          <w:lang w:val="ru-RU"/>
        </w:rPr>
        <w:t xml:space="preserve">муниципального </w:t>
      </w:r>
      <w:r w:rsidR="001C1377" w:rsidRPr="001C1377">
        <w:rPr>
          <w:lang w:val="ru-RU"/>
        </w:rPr>
        <w:t>округа</w:t>
      </w:r>
      <w:proofErr w:type="gramStart"/>
      <w:r w:rsidR="001C1377" w:rsidRPr="001C1377">
        <w:rPr>
          <w:lang w:val="ru-RU"/>
        </w:rPr>
        <w:t xml:space="preserve"> </w:t>
      </w:r>
      <w:r w:rsidR="001C1377">
        <w:rPr>
          <w:lang w:val="ru-RU"/>
        </w:rPr>
        <w:t>.</w:t>
      </w:r>
      <w:proofErr w:type="gramEnd"/>
    </w:p>
    <w:p w:rsidR="00AD3AD6" w:rsidRPr="005A3038" w:rsidRDefault="000805C0">
      <w:pPr>
        <w:numPr>
          <w:ilvl w:val="0"/>
          <w:numId w:val="1"/>
        </w:numPr>
        <w:spacing w:after="0" w:line="259" w:lineRule="auto"/>
        <w:ind w:right="49" w:hanging="403"/>
        <w:rPr>
          <w:lang w:val="ru-RU"/>
        </w:rPr>
      </w:pPr>
      <w:r w:rsidRPr="001C1377">
        <w:rPr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1C1377">
        <w:rPr>
          <w:lang w:val="ru-RU"/>
        </w:rPr>
        <w:t>на</w:t>
      </w:r>
      <w:proofErr w:type="gramEnd"/>
      <w:r w:rsidRPr="001C1377">
        <w:rPr>
          <w:lang w:val="ru-RU"/>
        </w:rPr>
        <w:t xml:space="preserve"> </w:t>
      </w:r>
    </w:p>
    <w:p w:rsidR="00AD3AD6" w:rsidRPr="005A3038" w:rsidRDefault="001C1377">
      <w:pPr>
        <w:ind w:left="5" w:right="49"/>
        <w:rPr>
          <w:lang w:val="ru-RU"/>
        </w:rPr>
      </w:pPr>
      <w:r>
        <w:rPr>
          <w:lang w:val="ru-RU"/>
        </w:rPr>
        <w:t xml:space="preserve">И.о. </w:t>
      </w:r>
      <w:r w:rsidR="000805C0" w:rsidRPr="005A3038">
        <w:rPr>
          <w:lang w:val="ru-RU"/>
        </w:rPr>
        <w:t xml:space="preserve">Первого заместителя главы администрации </w:t>
      </w:r>
      <w:proofErr w:type="spellStart"/>
      <w:r>
        <w:rPr>
          <w:lang w:val="ru-RU"/>
        </w:rPr>
        <w:t>Александрово-Заводского</w:t>
      </w:r>
      <w:proofErr w:type="spellEnd"/>
      <w:r>
        <w:rPr>
          <w:lang w:val="ru-RU"/>
        </w:rPr>
        <w:t xml:space="preserve"> </w:t>
      </w:r>
      <w:r w:rsidR="000805C0" w:rsidRPr="005A3038">
        <w:rPr>
          <w:lang w:val="ru-RU"/>
        </w:rPr>
        <w:t>муниципального</w:t>
      </w:r>
      <w:r>
        <w:rPr>
          <w:lang w:val="ru-RU"/>
        </w:rPr>
        <w:t xml:space="preserve"> округа</w:t>
      </w:r>
      <w:r w:rsidR="000805C0" w:rsidRPr="005A3038">
        <w:rPr>
          <w:lang w:val="ru-RU"/>
        </w:rPr>
        <w:t xml:space="preserve">    </w:t>
      </w:r>
      <w:r>
        <w:rPr>
          <w:lang w:val="ru-RU"/>
        </w:rPr>
        <w:t>О.Ю.Зайкову</w:t>
      </w:r>
      <w:r w:rsidR="000805C0" w:rsidRPr="005A3038">
        <w:rPr>
          <w:lang w:val="ru-RU"/>
        </w:rPr>
        <w:t xml:space="preserve">         </w:t>
      </w:r>
    </w:p>
    <w:p w:rsidR="00AD3AD6" w:rsidRPr="005A3038" w:rsidRDefault="000805C0">
      <w:pPr>
        <w:numPr>
          <w:ilvl w:val="0"/>
          <w:numId w:val="1"/>
        </w:numPr>
        <w:ind w:right="49" w:hanging="403"/>
        <w:rPr>
          <w:lang w:val="ru-RU"/>
        </w:rPr>
      </w:pPr>
      <w:r w:rsidRPr="005A3038">
        <w:rPr>
          <w:lang w:val="ru-RU"/>
        </w:rPr>
        <w:t>Настоящее Постановление вступает в силу с 01.01.202</w:t>
      </w:r>
      <w:r w:rsidR="001C1377">
        <w:rPr>
          <w:lang w:val="ru-RU"/>
        </w:rPr>
        <w:t>4</w:t>
      </w:r>
      <w:r w:rsidRPr="005A3038">
        <w:rPr>
          <w:lang w:val="ru-RU"/>
        </w:rPr>
        <w:t xml:space="preserve">. </w:t>
      </w:r>
    </w:p>
    <w:p w:rsidR="00AD3AD6" w:rsidRPr="005A3038" w:rsidRDefault="000805C0">
      <w:pPr>
        <w:spacing w:after="511" w:line="259" w:lineRule="auto"/>
        <w:ind w:left="718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1C1377" w:rsidRDefault="000805C0">
      <w:pPr>
        <w:pStyle w:val="1"/>
        <w:ind w:left="5"/>
        <w:rPr>
          <w:lang w:val="ru-RU"/>
        </w:rPr>
      </w:pPr>
      <w:r w:rsidRPr="005A3038">
        <w:rPr>
          <w:lang w:val="ru-RU"/>
        </w:rPr>
        <w:t xml:space="preserve">Глава </w:t>
      </w:r>
      <w:proofErr w:type="spellStart"/>
      <w:r w:rsidR="001C1377">
        <w:rPr>
          <w:lang w:val="ru-RU"/>
        </w:rPr>
        <w:t>Александрово</w:t>
      </w:r>
      <w:proofErr w:type="spellEnd"/>
      <w:r w:rsidR="001C1377">
        <w:rPr>
          <w:lang w:val="ru-RU"/>
        </w:rPr>
        <w:t xml:space="preserve"> </w:t>
      </w:r>
      <w:proofErr w:type="gramStart"/>
      <w:r w:rsidR="001C1377">
        <w:rPr>
          <w:lang w:val="ru-RU"/>
        </w:rPr>
        <w:t>-З</w:t>
      </w:r>
      <w:proofErr w:type="gramEnd"/>
      <w:r w:rsidR="001C1377">
        <w:rPr>
          <w:lang w:val="ru-RU"/>
        </w:rPr>
        <w:t xml:space="preserve">аводского </w:t>
      </w:r>
    </w:p>
    <w:p w:rsidR="00AD3AD6" w:rsidRPr="005A3038" w:rsidRDefault="00515C92" w:rsidP="001C1377">
      <w:pPr>
        <w:pStyle w:val="1"/>
        <w:ind w:left="5"/>
        <w:rPr>
          <w:lang w:val="ru-RU"/>
        </w:rPr>
      </w:pPr>
      <w:r>
        <w:rPr>
          <w:lang w:val="ru-RU"/>
        </w:rPr>
        <w:t>м</w:t>
      </w:r>
      <w:r w:rsidR="000805C0" w:rsidRPr="005A3038">
        <w:rPr>
          <w:lang w:val="ru-RU"/>
        </w:rPr>
        <w:t>униципального</w:t>
      </w:r>
      <w:r w:rsidR="001C1377">
        <w:rPr>
          <w:lang w:val="ru-RU"/>
        </w:rPr>
        <w:t xml:space="preserve"> округа                                            </w:t>
      </w:r>
      <w:proofErr w:type="spellStart"/>
      <w:r w:rsidR="001C1377">
        <w:rPr>
          <w:lang w:val="ru-RU"/>
        </w:rPr>
        <w:t>С.В.Солошко</w:t>
      </w:r>
      <w:proofErr w:type="spellEnd"/>
      <w:r w:rsidR="000805C0" w:rsidRPr="005A3038">
        <w:rPr>
          <w:lang w:val="ru-RU"/>
        </w:rPr>
        <w:tab/>
        <w:t xml:space="preserve">                            </w:t>
      </w:r>
      <w:r w:rsidR="001C1377">
        <w:rPr>
          <w:lang w:val="ru-RU"/>
        </w:rPr>
        <w:t xml:space="preserve">                    </w:t>
      </w:r>
      <w:r w:rsidR="000805C0"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 w:rsidP="001C1377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lastRenderedPageBreak/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spacing w:after="9" w:line="264" w:lineRule="auto"/>
        <w:ind w:left="3673" w:right="39"/>
        <w:jc w:val="right"/>
        <w:rPr>
          <w:lang w:val="ru-RU"/>
        </w:rPr>
      </w:pPr>
      <w:r w:rsidRPr="005A3038">
        <w:rPr>
          <w:sz w:val="22"/>
          <w:lang w:val="ru-RU"/>
        </w:rPr>
        <w:t xml:space="preserve">Приложение  </w:t>
      </w:r>
    </w:p>
    <w:p w:rsidR="00AD3AD6" w:rsidRPr="005A3038" w:rsidRDefault="000805C0">
      <w:pPr>
        <w:spacing w:after="8" w:line="271" w:lineRule="auto"/>
        <w:ind w:left="6205" w:right="37" w:firstLine="530"/>
        <w:rPr>
          <w:lang w:val="ru-RU"/>
        </w:rPr>
      </w:pPr>
      <w:r w:rsidRPr="005A3038">
        <w:rPr>
          <w:sz w:val="22"/>
          <w:lang w:val="ru-RU"/>
        </w:rPr>
        <w:t xml:space="preserve">к Постановлению администрации </w:t>
      </w:r>
      <w:r w:rsidR="001C1377">
        <w:rPr>
          <w:sz w:val="22"/>
          <w:lang w:val="ru-RU"/>
        </w:rPr>
        <w:t>Александро</w:t>
      </w:r>
      <w:proofErr w:type="gramStart"/>
      <w:r w:rsidR="001C1377">
        <w:rPr>
          <w:sz w:val="22"/>
          <w:lang w:val="ru-RU"/>
        </w:rPr>
        <w:t>в-</w:t>
      </w:r>
      <w:proofErr w:type="gramEnd"/>
      <w:r w:rsidR="001C1377">
        <w:rPr>
          <w:sz w:val="22"/>
          <w:lang w:val="ru-RU"/>
        </w:rPr>
        <w:t xml:space="preserve"> Заводского </w:t>
      </w:r>
      <w:r w:rsidRPr="005A3038">
        <w:rPr>
          <w:sz w:val="22"/>
          <w:lang w:val="ru-RU"/>
        </w:rPr>
        <w:t xml:space="preserve">муниципального </w:t>
      </w:r>
      <w:r w:rsidR="001C1377">
        <w:rPr>
          <w:sz w:val="22"/>
          <w:lang w:val="ru-RU"/>
        </w:rPr>
        <w:t xml:space="preserve">округа </w:t>
      </w:r>
      <w:r w:rsidRPr="005A3038">
        <w:rPr>
          <w:sz w:val="22"/>
          <w:lang w:val="ru-RU"/>
        </w:rPr>
        <w:t xml:space="preserve">от </w:t>
      </w:r>
      <w:r w:rsidR="005F4035">
        <w:rPr>
          <w:sz w:val="22"/>
          <w:lang w:val="ru-RU"/>
        </w:rPr>
        <w:t xml:space="preserve">12.12.2023 </w:t>
      </w:r>
      <w:r w:rsidRPr="005A3038">
        <w:rPr>
          <w:sz w:val="22"/>
          <w:lang w:val="ru-RU"/>
        </w:rPr>
        <w:t>№</w:t>
      </w:r>
      <w:r w:rsidR="005F4035">
        <w:rPr>
          <w:sz w:val="22"/>
          <w:lang w:val="ru-RU"/>
        </w:rPr>
        <w:t xml:space="preserve">    741</w:t>
      </w:r>
      <w:r w:rsidRPr="005A3038">
        <w:rPr>
          <w:sz w:val="22"/>
          <w:lang w:val="ru-RU"/>
        </w:rPr>
        <w:t xml:space="preserve"> </w:t>
      </w:r>
    </w:p>
    <w:p w:rsidR="00AD3AD6" w:rsidRPr="005A3038" w:rsidRDefault="000805C0">
      <w:pPr>
        <w:spacing w:after="29" w:line="259" w:lineRule="auto"/>
        <w:ind w:left="152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3" w:line="269" w:lineRule="auto"/>
        <w:ind w:left="10" w:right="47"/>
        <w:jc w:val="center"/>
        <w:rPr>
          <w:lang w:val="ru-RU"/>
        </w:rPr>
      </w:pPr>
      <w:r w:rsidRPr="005A3038">
        <w:rPr>
          <w:b/>
          <w:lang w:val="ru-RU"/>
        </w:rPr>
        <w:t xml:space="preserve">Муниципальная программа </w:t>
      </w:r>
      <w:proofErr w:type="spellStart"/>
      <w:r w:rsidR="005F4035">
        <w:rPr>
          <w:b/>
          <w:lang w:val="ru-RU"/>
        </w:rPr>
        <w:t>Александрово-Заводского</w:t>
      </w:r>
      <w:proofErr w:type="spellEnd"/>
      <w:r w:rsidR="005F4035">
        <w:rPr>
          <w:b/>
          <w:lang w:val="ru-RU"/>
        </w:rPr>
        <w:t xml:space="preserve"> </w:t>
      </w:r>
      <w:r w:rsidRPr="005A3038">
        <w:rPr>
          <w:b/>
          <w:lang w:val="ru-RU"/>
        </w:rPr>
        <w:t xml:space="preserve">муниципального </w:t>
      </w:r>
      <w:r w:rsidR="005F4035">
        <w:rPr>
          <w:b/>
          <w:lang w:val="ru-RU"/>
        </w:rPr>
        <w:t xml:space="preserve">округа </w:t>
      </w:r>
      <w:r w:rsidRPr="005A3038">
        <w:rPr>
          <w:b/>
          <w:lang w:val="ru-RU"/>
        </w:rPr>
        <w:t xml:space="preserve">«Энергосбережение и повышение энергетической эффективности  в </w:t>
      </w:r>
      <w:proofErr w:type="spellStart"/>
      <w:r w:rsidR="005F4035">
        <w:rPr>
          <w:b/>
          <w:lang w:val="ru-RU"/>
        </w:rPr>
        <w:t>Александрово-Заводском</w:t>
      </w:r>
      <w:proofErr w:type="spellEnd"/>
      <w:r w:rsidR="005F4035">
        <w:rPr>
          <w:b/>
          <w:lang w:val="ru-RU"/>
        </w:rPr>
        <w:t xml:space="preserve"> </w:t>
      </w:r>
      <w:r w:rsidRPr="005A3038">
        <w:rPr>
          <w:b/>
          <w:lang w:val="ru-RU"/>
        </w:rPr>
        <w:t xml:space="preserve">муниципальном </w:t>
      </w:r>
      <w:r w:rsidR="005F4035">
        <w:rPr>
          <w:b/>
          <w:lang w:val="ru-RU"/>
        </w:rPr>
        <w:t xml:space="preserve">округе </w:t>
      </w:r>
      <w:r w:rsidRPr="005A3038">
        <w:rPr>
          <w:b/>
          <w:lang w:val="ru-RU"/>
        </w:rPr>
        <w:t>на 202</w:t>
      </w:r>
      <w:r w:rsidR="005F4035">
        <w:rPr>
          <w:b/>
          <w:lang w:val="ru-RU"/>
        </w:rPr>
        <w:t>4</w:t>
      </w:r>
      <w:r w:rsidRPr="005A3038">
        <w:rPr>
          <w:b/>
          <w:lang w:val="ru-RU"/>
        </w:rPr>
        <w:t>-20</w:t>
      </w:r>
      <w:r w:rsidR="005F4035">
        <w:rPr>
          <w:b/>
          <w:lang w:val="ru-RU"/>
        </w:rPr>
        <w:t>30</w:t>
      </w:r>
      <w:r w:rsidRPr="005A3038">
        <w:rPr>
          <w:b/>
          <w:lang w:val="ru-RU"/>
        </w:rPr>
        <w:t xml:space="preserve"> годы» </w:t>
      </w:r>
    </w:p>
    <w:p w:rsidR="00AD3AD6" w:rsidRPr="005A3038" w:rsidRDefault="000805C0">
      <w:pPr>
        <w:spacing w:after="30" w:line="259" w:lineRule="auto"/>
        <w:ind w:left="1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Default="000805C0">
      <w:pPr>
        <w:pStyle w:val="1"/>
        <w:tabs>
          <w:tab w:val="center" w:pos="2324"/>
          <w:tab w:val="center" w:pos="5326"/>
        </w:tabs>
        <w:spacing w:after="0" w:line="259" w:lineRule="auto"/>
        <w:ind w:left="0" w:firstLine="0"/>
      </w:pPr>
      <w:r w:rsidRPr="005A3038">
        <w:rPr>
          <w:rFonts w:ascii="Calibri" w:eastAsia="Calibri" w:hAnsi="Calibri" w:cs="Calibri"/>
          <w:b w:val="0"/>
          <w:sz w:val="22"/>
          <w:lang w:val="ru-RU"/>
        </w:rPr>
        <w:tab/>
      </w:r>
      <w:r w:rsidRPr="0026574D">
        <w:rPr>
          <w:rFonts w:ascii="Arial" w:eastAsia="Arial" w:hAnsi="Arial" w:cs="Arial"/>
          <w:lang w:val="ru-RU"/>
        </w:rPr>
        <w:tab/>
      </w:r>
      <w:proofErr w:type="spellStart"/>
      <w:r>
        <w:t>Паспорт</w:t>
      </w:r>
      <w:proofErr w:type="spellEnd"/>
      <w:r>
        <w:t xml:space="preserve"> </w:t>
      </w:r>
    </w:p>
    <w:p w:rsidR="00AD3AD6" w:rsidRDefault="000805C0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122" w:type="dxa"/>
        <w:tblCellMar>
          <w:top w:w="69" w:type="dxa"/>
          <w:left w:w="110" w:type="dxa"/>
          <w:right w:w="115" w:type="dxa"/>
        </w:tblCellMar>
        <w:tblLook w:val="04A0"/>
      </w:tblPr>
      <w:tblGrid>
        <w:gridCol w:w="2864"/>
        <w:gridCol w:w="7062"/>
      </w:tblGrid>
      <w:tr w:rsidR="00AD3AD6" w:rsidRPr="0026574D">
        <w:trPr>
          <w:trHeight w:val="129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Наименование Программы и срок ее реализации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27" w:line="24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«Энергосбережение и повышение энергетической эффективности в </w:t>
            </w:r>
            <w:proofErr w:type="spellStart"/>
            <w:r w:rsidR="005F4035">
              <w:rPr>
                <w:lang w:val="ru-RU"/>
              </w:rPr>
              <w:t>Александрово-Заводском</w:t>
            </w:r>
            <w:proofErr w:type="spellEnd"/>
            <w:r w:rsidR="005F4035">
              <w:rPr>
                <w:lang w:val="ru-RU"/>
              </w:rPr>
              <w:t xml:space="preserve"> </w:t>
            </w:r>
            <w:r w:rsidRPr="005A3038">
              <w:rPr>
                <w:lang w:val="ru-RU"/>
              </w:rPr>
              <w:t xml:space="preserve">муниципальном </w:t>
            </w:r>
            <w:r w:rsidR="005F4035">
              <w:rPr>
                <w:lang w:val="ru-RU"/>
              </w:rPr>
              <w:t xml:space="preserve">округе </w:t>
            </w:r>
            <w:r w:rsidRPr="005A3038">
              <w:rPr>
                <w:lang w:val="ru-RU"/>
              </w:rPr>
              <w:t>на 202</w:t>
            </w:r>
            <w:r w:rsidR="005F4035">
              <w:rPr>
                <w:lang w:val="ru-RU"/>
              </w:rPr>
              <w:t>4</w:t>
            </w:r>
            <w:r w:rsidRPr="005A3038">
              <w:rPr>
                <w:lang w:val="ru-RU"/>
              </w:rPr>
              <w:t>-20</w:t>
            </w:r>
            <w:r w:rsidR="005F4035">
              <w:rPr>
                <w:lang w:val="ru-RU"/>
              </w:rPr>
              <w:t>30</w:t>
            </w:r>
            <w:r w:rsidRPr="005A3038">
              <w:rPr>
                <w:lang w:val="ru-RU"/>
              </w:rPr>
              <w:t xml:space="preserve"> годы» </w:t>
            </w:r>
          </w:p>
          <w:p w:rsidR="00AD3AD6" w:rsidRPr="0026574D" w:rsidRDefault="00AD3AD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3AD6">
        <w:trPr>
          <w:trHeight w:val="65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подпрограмм</w:t>
            </w:r>
            <w:proofErr w:type="spellEnd"/>
            <w: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 xml:space="preserve">«Энергетическая эффективность» </w:t>
            </w:r>
          </w:p>
        </w:tc>
      </w:tr>
      <w:tr w:rsidR="00AD3AD6" w:rsidRPr="0026574D">
        <w:trPr>
          <w:trHeight w:val="65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Куратор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5F4035" w:rsidP="005F40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И.о</w:t>
            </w:r>
            <w:proofErr w:type="gramStart"/>
            <w:r>
              <w:rPr>
                <w:lang w:val="ru-RU"/>
              </w:rPr>
              <w:t>.</w:t>
            </w:r>
            <w:r w:rsidR="000805C0" w:rsidRPr="005A3038">
              <w:rPr>
                <w:lang w:val="ru-RU"/>
              </w:rPr>
              <w:t>П</w:t>
            </w:r>
            <w:proofErr w:type="gramEnd"/>
            <w:r w:rsidR="000805C0" w:rsidRPr="005A3038">
              <w:rPr>
                <w:lang w:val="ru-RU"/>
              </w:rPr>
              <w:t>ерв</w:t>
            </w:r>
            <w:r>
              <w:rPr>
                <w:lang w:val="ru-RU"/>
              </w:rPr>
              <w:t>ого</w:t>
            </w:r>
            <w:r w:rsidR="000805C0" w:rsidRPr="005A3038">
              <w:rPr>
                <w:lang w:val="ru-RU"/>
              </w:rPr>
              <w:t xml:space="preserve"> заместител</w:t>
            </w:r>
            <w:r>
              <w:rPr>
                <w:lang w:val="ru-RU"/>
              </w:rPr>
              <w:t>я</w:t>
            </w:r>
            <w:r w:rsidR="000805C0" w:rsidRPr="005A3038">
              <w:rPr>
                <w:lang w:val="ru-RU"/>
              </w:rPr>
              <w:t xml:space="preserve"> главы администрации </w:t>
            </w:r>
            <w:proofErr w:type="spellStart"/>
            <w:r>
              <w:rPr>
                <w:lang w:val="ru-RU"/>
              </w:rPr>
              <w:t>Александрово-Заводского</w:t>
            </w:r>
            <w:proofErr w:type="spellEnd"/>
            <w:r>
              <w:rPr>
                <w:lang w:val="ru-RU"/>
              </w:rPr>
              <w:t xml:space="preserve"> </w:t>
            </w:r>
            <w:r w:rsidR="000805C0" w:rsidRPr="005A3038">
              <w:rPr>
                <w:lang w:val="ru-RU"/>
              </w:rPr>
              <w:t xml:space="preserve">муниципального </w:t>
            </w:r>
            <w:r>
              <w:rPr>
                <w:lang w:val="ru-RU"/>
              </w:rPr>
              <w:t>округа</w:t>
            </w:r>
          </w:p>
        </w:tc>
      </w:tr>
      <w:tr w:rsidR="00AD3AD6" w:rsidRPr="0026574D">
        <w:trPr>
          <w:trHeight w:val="97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администратора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 w:rsidP="005F40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администрации </w:t>
            </w:r>
            <w:proofErr w:type="spellStart"/>
            <w:r w:rsidR="005F4035">
              <w:rPr>
                <w:lang w:val="ru-RU"/>
              </w:rPr>
              <w:t>Александрово-Заводского</w:t>
            </w:r>
            <w:proofErr w:type="spellEnd"/>
            <w:r w:rsidR="005F4035">
              <w:rPr>
                <w:lang w:val="ru-RU"/>
              </w:rPr>
              <w:t xml:space="preserve"> </w:t>
            </w:r>
            <w:r w:rsidRPr="005A3038">
              <w:rPr>
                <w:lang w:val="ru-RU"/>
              </w:rPr>
              <w:t xml:space="preserve">муниципального </w:t>
            </w:r>
            <w:r w:rsidR="005F4035">
              <w:rPr>
                <w:lang w:val="ru-RU"/>
              </w:rPr>
              <w:t>округа</w:t>
            </w:r>
          </w:p>
        </w:tc>
      </w:tr>
      <w:tr w:rsidR="00AD3AD6" w:rsidRPr="0026574D">
        <w:trPr>
          <w:trHeight w:val="97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исполнителей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 w:rsidP="005F40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>администраци</w:t>
            </w:r>
            <w:r w:rsidR="005F4035">
              <w:rPr>
                <w:lang w:val="ru-RU"/>
              </w:rPr>
              <w:t>я</w:t>
            </w:r>
            <w:r w:rsidRPr="005A3038">
              <w:rPr>
                <w:lang w:val="ru-RU"/>
              </w:rPr>
              <w:t xml:space="preserve"> </w:t>
            </w:r>
            <w:proofErr w:type="spellStart"/>
            <w:r w:rsidR="005F4035">
              <w:rPr>
                <w:lang w:val="ru-RU"/>
              </w:rPr>
              <w:t>Александрово-Заводского</w:t>
            </w:r>
            <w:proofErr w:type="spellEnd"/>
            <w:r w:rsidR="005F4035">
              <w:rPr>
                <w:lang w:val="ru-RU"/>
              </w:rPr>
              <w:t xml:space="preserve"> </w:t>
            </w:r>
            <w:r w:rsidR="005F4035" w:rsidRPr="005A3038">
              <w:rPr>
                <w:lang w:val="ru-RU"/>
              </w:rPr>
              <w:t xml:space="preserve">муниципального </w:t>
            </w:r>
            <w:r w:rsidR="005F4035">
              <w:rPr>
                <w:lang w:val="ru-RU"/>
              </w:rPr>
              <w:t>округа</w:t>
            </w:r>
          </w:p>
        </w:tc>
      </w:tr>
      <w:tr w:rsidR="00AD3AD6" w:rsidRPr="0026574D">
        <w:trPr>
          <w:trHeight w:val="130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23" w:line="259" w:lineRule="auto"/>
              <w:ind w:left="0" w:firstLine="0"/>
              <w:jc w:val="left"/>
            </w:pPr>
            <w:proofErr w:type="spellStart"/>
            <w:r>
              <w:t>Цель</w:t>
            </w:r>
            <w:proofErr w:type="spellEnd"/>
            <w:r>
              <w:t xml:space="preserve"> (</w:t>
            </w:r>
            <w:proofErr w:type="spellStart"/>
            <w:r>
              <w:t>цели</w:t>
            </w:r>
            <w:proofErr w:type="spellEnd"/>
            <w:r>
              <w:t xml:space="preserve">)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      </w:r>
            <w:proofErr w:type="spellStart"/>
            <w:r w:rsidRPr="005A3038">
              <w:rPr>
                <w:lang w:val="ru-RU"/>
              </w:rPr>
              <w:t>энергоэффективных</w:t>
            </w:r>
            <w:proofErr w:type="spellEnd"/>
            <w:r w:rsidRPr="005A3038">
              <w:rPr>
                <w:lang w:val="ru-RU"/>
              </w:rPr>
              <w:t xml:space="preserve"> технологий </w:t>
            </w:r>
          </w:p>
        </w:tc>
      </w:tr>
      <w:tr w:rsidR="00AD3AD6" w:rsidRPr="005F4035">
        <w:trPr>
          <w:trHeight w:val="26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56" w:line="237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Объемы ресурсного обеспечения </w:t>
            </w:r>
          </w:p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Программы по годам ее реализации в разрезе источников финансирования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26574D" w:rsidRDefault="000805C0">
            <w:pPr>
              <w:spacing w:after="9" w:line="259" w:lineRule="auto"/>
              <w:ind w:left="0" w:firstLine="0"/>
              <w:jc w:val="left"/>
              <w:rPr>
                <w:lang w:val="ru-RU"/>
              </w:rPr>
            </w:pPr>
            <w:r w:rsidRPr="0026574D">
              <w:rPr>
                <w:lang w:val="ru-RU"/>
              </w:rPr>
              <w:t xml:space="preserve">Общий объем бюджетных ассигнований </w:t>
            </w:r>
          </w:p>
          <w:p w:rsidR="00AD3AD6" w:rsidRPr="005F4035" w:rsidRDefault="005F4035" w:rsidP="005F4035">
            <w:pPr>
              <w:spacing w:after="11" w:line="259" w:lineRule="auto"/>
              <w:ind w:left="0" w:right="17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0805C0" w:rsidRPr="005F4035">
              <w:rPr>
                <w:lang w:val="ru-RU"/>
              </w:rPr>
              <w:t xml:space="preserve">год – </w:t>
            </w:r>
            <w:r w:rsidR="0026574D">
              <w:rPr>
                <w:lang w:val="ru-RU"/>
              </w:rPr>
              <w:t>400</w:t>
            </w:r>
            <w:r w:rsidR="000805C0" w:rsidRPr="005F4035">
              <w:rPr>
                <w:lang w:val="ru-RU"/>
              </w:rPr>
              <w:t>,00</w:t>
            </w:r>
            <w:r w:rsidR="0026574D">
              <w:rPr>
                <w:lang w:val="ru-RU"/>
              </w:rPr>
              <w:t>т.</w:t>
            </w:r>
            <w:r w:rsidR="000805C0" w:rsidRPr="005F4035">
              <w:rPr>
                <w:lang w:val="ru-RU"/>
              </w:rPr>
              <w:t xml:space="preserve"> руб., </w:t>
            </w:r>
          </w:p>
          <w:p w:rsidR="0026574D" w:rsidRDefault="005F4035" w:rsidP="005F4035">
            <w:pPr>
              <w:spacing w:after="0" w:line="279" w:lineRule="auto"/>
              <w:ind w:left="0" w:right="17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0805C0" w:rsidRPr="005A3038">
              <w:rPr>
                <w:lang w:val="ru-RU"/>
              </w:rPr>
              <w:t xml:space="preserve">год – </w:t>
            </w:r>
            <w:r w:rsidR="0026574D">
              <w:rPr>
                <w:lang w:val="ru-RU"/>
              </w:rPr>
              <w:t>40</w:t>
            </w:r>
            <w:r w:rsidR="000805C0" w:rsidRPr="005A3038">
              <w:rPr>
                <w:lang w:val="ru-RU"/>
              </w:rPr>
              <w:t>0,00</w:t>
            </w:r>
            <w:r w:rsidR="0026574D">
              <w:rPr>
                <w:lang w:val="ru-RU"/>
              </w:rPr>
              <w:t xml:space="preserve"> т.</w:t>
            </w:r>
            <w:r w:rsidR="000805C0" w:rsidRPr="005A3038">
              <w:rPr>
                <w:lang w:val="ru-RU"/>
              </w:rPr>
              <w:t xml:space="preserve"> руб., 203</w:t>
            </w:r>
            <w:r>
              <w:rPr>
                <w:lang w:val="ru-RU"/>
              </w:rPr>
              <w:t>0</w:t>
            </w:r>
            <w:r w:rsidR="000805C0" w:rsidRPr="005A3038">
              <w:rPr>
                <w:lang w:val="ru-RU"/>
              </w:rPr>
              <w:t xml:space="preserve"> год – </w:t>
            </w:r>
            <w:r w:rsidR="0026574D">
              <w:rPr>
                <w:lang w:val="ru-RU"/>
              </w:rPr>
              <w:t>40</w:t>
            </w:r>
            <w:r w:rsidR="000805C0" w:rsidRPr="005A3038">
              <w:rPr>
                <w:lang w:val="ru-RU"/>
              </w:rPr>
              <w:t>0,00</w:t>
            </w:r>
            <w:r w:rsidR="0026574D">
              <w:rPr>
                <w:lang w:val="ru-RU"/>
              </w:rPr>
              <w:t xml:space="preserve"> т.</w:t>
            </w:r>
            <w:r w:rsidR="000805C0" w:rsidRPr="005A3038">
              <w:rPr>
                <w:lang w:val="ru-RU"/>
              </w:rPr>
              <w:t xml:space="preserve"> руб.</w:t>
            </w:r>
          </w:p>
          <w:p w:rsidR="00AD3AD6" w:rsidRPr="005A3038" w:rsidRDefault="000805C0" w:rsidP="005F4035">
            <w:pPr>
              <w:spacing w:after="0" w:line="279" w:lineRule="auto"/>
              <w:ind w:left="0" w:right="1785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 Внебюджетные источники: </w:t>
            </w:r>
          </w:p>
          <w:p w:rsidR="00AD3AD6" w:rsidRPr="005F4035" w:rsidRDefault="005F4035" w:rsidP="005F4035">
            <w:pPr>
              <w:spacing w:after="9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8018D1">
              <w:rPr>
                <w:lang w:val="ru-RU"/>
              </w:rPr>
              <w:t>год – 0,00 руб.,</w:t>
            </w:r>
            <w:r>
              <w:rPr>
                <w:lang w:val="ru-RU"/>
              </w:rPr>
              <w:t xml:space="preserve">2026 год-0,00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 w:rsidR="00613818">
              <w:rPr>
                <w:lang w:val="ru-RU"/>
              </w:rPr>
              <w:t xml:space="preserve">    2029 год-0,00р</w:t>
            </w:r>
            <w:r w:rsidR="008018D1">
              <w:rPr>
                <w:lang w:val="ru-RU"/>
              </w:rPr>
              <w:t>уб</w:t>
            </w:r>
            <w:r w:rsidR="00613818">
              <w:rPr>
                <w:lang w:val="ru-RU"/>
              </w:rPr>
              <w:t xml:space="preserve"> </w:t>
            </w:r>
          </w:p>
          <w:p w:rsidR="00AD3AD6" w:rsidRPr="005F4035" w:rsidRDefault="005F4035" w:rsidP="005F4035">
            <w:pPr>
              <w:spacing w:after="9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0805C0" w:rsidRPr="005F4035">
              <w:rPr>
                <w:lang w:val="ru-RU"/>
              </w:rPr>
              <w:t>го</w:t>
            </w:r>
            <w:r w:rsidR="008018D1">
              <w:rPr>
                <w:lang w:val="ru-RU"/>
              </w:rPr>
              <w:t>д – 0,00 руб.,</w:t>
            </w:r>
            <w:r>
              <w:rPr>
                <w:lang w:val="ru-RU"/>
              </w:rPr>
              <w:t xml:space="preserve">2027 год- 0,00 </w:t>
            </w:r>
            <w:proofErr w:type="spellStart"/>
            <w:r>
              <w:rPr>
                <w:lang w:val="ru-RU"/>
              </w:rPr>
              <w:t>р</w:t>
            </w:r>
            <w:r w:rsidR="00613818">
              <w:rPr>
                <w:lang w:val="ru-RU"/>
              </w:rPr>
              <w:t>у</w:t>
            </w:r>
            <w:r>
              <w:rPr>
                <w:lang w:val="ru-RU"/>
              </w:rPr>
              <w:t>б</w:t>
            </w:r>
            <w:proofErr w:type="spellEnd"/>
            <w:r>
              <w:rPr>
                <w:lang w:val="ru-RU"/>
              </w:rPr>
              <w:t>,</w:t>
            </w:r>
            <w:r w:rsidR="00613818">
              <w:rPr>
                <w:lang w:val="ru-RU"/>
              </w:rPr>
              <w:t xml:space="preserve"> 2030 год-0,00 </w:t>
            </w:r>
            <w:proofErr w:type="spellStart"/>
            <w:r w:rsidR="00613818">
              <w:rPr>
                <w:lang w:val="ru-RU"/>
              </w:rPr>
              <w:t>р</w:t>
            </w:r>
            <w:r w:rsidR="008018D1">
              <w:rPr>
                <w:lang w:val="ru-RU"/>
              </w:rPr>
              <w:t>уб</w:t>
            </w:r>
            <w:proofErr w:type="spellEnd"/>
          </w:p>
          <w:p w:rsidR="00AD3AD6" w:rsidRPr="005F4035" w:rsidRDefault="005F4035" w:rsidP="005F4035">
            <w:pPr>
              <w:spacing w:after="0" w:line="259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2026</w:t>
            </w:r>
            <w:r w:rsidR="000805C0" w:rsidRPr="005F4035">
              <w:rPr>
                <w:lang w:val="ru-RU"/>
              </w:rPr>
              <w:t xml:space="preserve">год – 0,00 руб., </w:t>
            </w:r>
            <w:r w:rsidR="00613818">
              <w:rPr>
                <w:lang w:val="ru-RU"/>
              </w:rPr>
              <w:t xml:space="preserve"> 2028 год- 0,00 </w:t>
            </w:r>
            <w:proofErr w:type="spellStart"/>
            <w:r w:rsidR="00613818">
              <w:rPr>
                <w:lang w:val="ru-RU"/>
              </w:rPr>
              <w:t>руб</w:t>
            </w:r>
            <w:proofErr w:type="spellEnd"/>
            <w:r w:rsidR="00613818">
              <w:rPr>
                <w:lang w:val="ru-RU"/>
              </w:rPr>
              <w:t>,</w:t>
            </w:r>
          </w:p>
        </w:tc>
      </w:tr>
    </w:tbl>
    <w:p w:rsidR="00AD3AD6" w:rsidRPr="005F4035" w:rsidRDefault="000805C0">
      <w:pPr>
        <w:spacing w:after="0" w:line="259" w:lineRule="auto"/>
        <w:ind w:left="576" w:firstLine="0"/>
        <w:jc w:val="left"/>
        <w:rPr>
          <w:lang w:val="ru-RU"/>
        </w:rPr>
      </w:pPr>
      <w:r w:rsidRPr="005F4035">
        <w:rPr>
          <w:lang w:val="ru-RU"/>
        </w:rPr>
        <w:t xml:space="preserve"> </w:t>
      </w:r>
    </w:p>
    <w:p w:rsidR="00AD3AD6" w:rsidRPr="005A3038" w:rsidRDefault="000805C0">
      <w:pPr>
        <w:ind w:left="-5" w:right="49" w:firstLine="567"/>
        <w:rPr>
          <w:lang w:val="ru-RU"/>
        </w:rPr>
      </w:pPr>
      <w:r w:rsidRPr="005A3038">
        <w:rPr>
          <w:lang w:val="ru-RU"/>
        </w:rPr>
        <w:lastRenderedPageBreak/>
        <w:t xml:space="preserve">Примечание: Настоящая Программа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5A3038">
        <w:rPr>
          <w:lang w:val="ru-RU"/>
        </w:rPr>
        <w:t>энергоэффективности</w:t>
      </w:r>
      <w:proofErr w:type="spellEnd"/>
      <w:r w:rsidRPr="005A3038">
        <w:rPr>
          <w:lang w:val="ru-RU"/>
        </w:rPr>
        <w:t xml:space="preserve"> организации, осуществляющей регулируемые виды деятельности.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pStyle w:val="1"/>
        <w:spacing w:after="32" w:line="259" w:lineRule="auto"/>
        <w:ind w:left="10" w:right="-95"/>
        <w:jc w:val="center"/>
        <w:rPr>
          <w:lang w:val="ru-RU"/>
        </w:rPr>
      </w:pPr>
      <w:r w:rsidRPr="005A3038">
        <w:rPr>
          <w:lang w:val="ru-RU"/>
        </w:rPr>
        <w:t>2.</w:t>
      </w:r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rFonts w:ascii="Arial" w:eastAsia="Arial" w:hAnsi="Arial" w:cs="Arial"/>
          <w:lang w:val="ru-RU"/>
        </w:rPr>
        <w:tab/>
      </w:r>
      <w:r w:rsidRPr="005A3038">
        <w:rPr>
          <w:lang w:val="ru-RU"/>
        </w:rPr>
        <w:t xml:space="preserve">Анализ текущей ситуации в сфере реализации  муниципальной Программы </w:t>
      </w:r>
    </w:p>
    <w:p w:rsidR="00AD3AD6" w:rsidRPr="005A3038" w:rsidRDefault="000805C0">
      <w:pPr>
        <w:spacing w:after="0" w:line="259" w:lineRule="auto"/>
        <w:ind w:left="25" w:firstLine="0"/>
        <w:jc w:val="center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 w:rsidRPr="005A3038">
        <w:rPr>
          <w:lang w:val="ru-RU"/>
        </w:rPr>
        <w:t>е-</w:t>
      </w:r>
      <w:proofErr w:type="gramEnd"/>
      <w:r w:rsidRPr="005A3038">
        <w:rPr>
          <w:lang w:val="ru-RU"/>
        </w:rPr>
        <w:t xml:space="preserve"> Закон)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Данный Закон – стал базовым документом, определяющим и политику Приволжского муниципального района в области энергосбережения и повышения энергетической эффективности. 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 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повышению текущих расходов на их содержание.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Приволжском муниципальном районе проводятся следующие мероприятия по внедрению энергосберегающих технологий и повышению </w:t>
      </w:r>
      <w:proofErr w:type="spellStart"/>
      <w:r w:rsidRPr="005A3038">
        <w:rPr>
          <w:lang w:val="ru-RU"/>
        </w:rPr>
        <w:t>энергоэффективности</w:t>
      </w:r>
      <w:proofErr w:type="spellEnd"/>
      <w:r w:rsidRPr="005A3038">
        <w:rPr>
          <w:lang w:val="ru-RU"/>
        </w:rPr>
        <w:t xml:space="preserve"> во всех сферах деятельности: </w:t>
      </w:r>
    </w:p>
    <w:p w:rsidR="00AD3AD6" w:rsidRPr="005A3038" w:rsidRDefault="000805C0">
      <w:pPr>
        <w:numPr>
          <w:ilvl w:val="0"/>
          <w:numId w:val="2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Участие в федеральных и региональных программах. </w:t>
      </w:r>
    </w:p>
    <w:p w:rsidR="00AD3AD6" w:rsidRPr="005A3038" w:rsidRDefault="000805C0">
      <w:pPr>
        <w:numPr>
          <w:ilvl w:val="0"/>
          <w:numId w:val="2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Проведение капитального ремонта в МКД. </w:t>
      </w:r>
    </w:p>
    <w:p w:rsidR="00AD3AD6" w:rsidRPr="005A3038" w:rsidRDefault="000805C0">
      <w:pPr>
        <w:numPr>
          <w:ilvl w:val="0"/>
          <w:numId w:val="2"/>
        </w:numPr>
        <w:ind w:right="49" w:firstLine="708"/>
        <w:rPr>
          <w:lang w:val="ru-RU"/>
        </w:rPr>
      </w:pPr>
      <w:r w:rsidRPr="005A3038">
        <w:rPr>
          <w:lang w:val="ru-RU"/>
        </w:rPr>
        <w:t>Осуществление поэтапного перехода на отпуск ТЭР потребителям в соответствии с показателями коллективных (</w:t>
      </w:r>
      <w:proofErr w:type="spellStart"/>
      <w:r w:rsidRPr="005A3038">
        <w:rPr>
          <w:lang w:val="ru-RU"/>
        </w:rPr>
        <w:t>общедомовых</w:t>
      </w:r>
      <w:proofErr w:type="spellEnd"/>
      <w:r w:rsidRPr="005A3038">
        <w:rPr>
          <w:lang w:val="ru-RU"/>
        </w:rPr>
        <w:t xml:space="preserve">) приборов учета.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Результат - улучшение энергетических характеристик зданий за счет утепления фасадов, чердачных и подвальных помещений, замены внутренних сетей, установки </w:t>
      </w:r>
      <w:proofErr w:type="spellStart"/>
      <w:r w:rsidRPr="005A3038">
        <w:rPr>
          <w:lang w:val="ru-RU"/>
        </w:rPr>
        <w:t>общедомовых</w:t>
      </w:r>
      <w:proofErr w:type="spellEnd"/>
      <w:r w:rsidRPr="005A3038">
        <w:rPr>
          <w:lang w:val="ru-RU"/>
        </w:rPr>
        <w:t xml:space="preserve"> приборов учета ТЭР. </w:t>
      </w:r>
    </w:p>
    <w:p w:rsidR="00AD3AD6" w:rsidRPr="005A3038" w:rsidRDefault="000805C0">
      <w:pPr>
        <w:numPr>
          <w:ilvl w:val="0"/>
          <w:numId w:val="2"/>
        </w:numPr>
        <w:ind w:right="49" w:firstLine="708"/>
        <w:rPr>
          <w:lang w:val="ru-RU"/>
        </w:rPr>
      </w:pPr>
      <w:r w:rsidRPr="005A3038">
        <w:rPr>
          <w:lang w:val="ru-RU"/>
        </w:rPr>
        <w:lastRenderedPageBreak/>
        <w:t xml:space="preserve">Проведение работ по замене светильников и ламп наружного освещения </w:t>
      </w:r>
      <w:proofErr w:type="gramStart"/>
      <w:r w:rsidRPr="005A3038">
        <w:rPr>
          <w:lang w:val="ru-RU"/>
        </w:rPr>
        <w:t>на</w:t>
      </w:r>
      <w:proofErr w:type="gramEnd"/>
      <w:r w:rsidRPr="005A3038">
        <w:rPr>
          <w:lang w:val="ru-RU"/>
        </w:rPr>
        <w:t xml:space="preserve"> более современные энергосберегающие. </w:t>
      </w:r>
      <w:r w:rsidRPr="005A3038">
        <w:rPr>
          <w:color w:val="191919"/>
          <w:lang w:val="ru-RU"/>
        </w:rPr>
        <w:t xml:space="preserve"> </w:t>
      </w:r>
    </w:p>
    <w:p w:rsidR="00AD3AD6" w:rsidRPr="005A3038" w:rsidRDefault="000805C0">
      <w:pPr>
        <w:numPr>
          <w:ilvl w:val="0"/>
          <w:numId w:val="2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Реализация инвестиционного соглашения по переводу потребителей Центрального микрорайона </w:t>
      </w:r>
      <w:proofErr w:type="gramStart"/>
      <w:r w:rsidRPr="005A3038">
        <w:rPr>
          <w:lang w:val="ru-RU"/>
        </w:rPr>
        <w:t>г</w:t>
      </w:r>
      <w:proofErr w:type="gramEnd"/>
      <w:r w:rsidRPr="005A3038">
        <w:rPr>
          <w:lang w:val="ru-RU"/>
        </w:rPr>
        <w:t xml:space="preserve">. Приволжска на получение тепловой энергии от Центральной котельной взамен действующей котельной № 4, использующей в качестве топлива топочный мазут, с использованием </w:t>
      </w:r>
      <w:proofErr w:type="spellStart"/>
      <w:r w:rsidRPr="005A3038">
        <w:rPr>
          <w:lang w:val="ru-RU"/>
        </w:rPr>
        <w:t>энергоэффективных</w:t>
      </w:r>
      <w:proofErr w:type="spellEnd"/>
      <w:r w:rsidRPr="005A3038">
        <w:rPr>
          <w:lang w:val="ru-RU"/>
        </w:rPr>
        <w:t xml:space="preserve"> технологий с высоким коэффициентом полезного действия.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 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Для учета и анализа потребления ТЭР в муниципальных учреждениях </w:t>
      </w:r>
      <w:r w:rsidR="0026574D">
        <w:rPr>
          <w:lang w:val="ru-RU"/>
        </w:rPr>
        <w:t xml:space="preserve">планируется </w:t>
      </w:r>
      <w:proofErr w:type="spellStart"/>
      <w:r w:rsidRPr="005A3038">
        <w:rPr>
          <w:lang w:val="ru-RU"/>
        </w:rPr>
        <w:t>устанав</w:t>
      </w:r>
      <w:r w:rsidR="0026574D">
        <w:rPr>
          <w:lang w:val="ru-RU"/>
        </w:rPr>
        <w:t>ить</w:t>
      </w:r>
      <w:proofErr w:type="spellEnd"/>
      <w:r w:rsidRPr="005A3038">
        <w:rPr>
          <w:lang w:val="ru-RU"/>
        </w:rPr>
        <w:t xml:space="preserve"> приборы учета потребления ТЭР. Данные об оснащенности приборами учета на текущий момент приведены в нижеследующей таблице 2. </w:t>
      </w:r>
    </w:p>
    <w:p w:rsidR="00AD3AD6" w:rsidRPr="005A3038" w:rsidRDefault="000805C0">
      <w:pPr>
        <w:spacing w:after="25" w:line="259" w:lineRule="auto"/>
        <w:ind w:left="718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Default="000805C0">
      <w:pPr>
        <w:spacing w:after="0" w:line="259" w:lineRule="auto"/>
        <w:ind w:left="10" w:right="39"/>
        <w:jc w:val="right"/>
      </w:pPr>
      <w:proofErr w:type="spellStart"/>
      <w:r>
        <w:t>Таблица</w:t>
      </w:r>
      <w:proofErr w:type="spellEnd"/>
      <w:r>
        <w:t xml:space="preserve"> 2 </w:t>
      </w:r>
    </w:p>
    <w:tbl>
      <w:tblPr>
        <w:tblStyle w:val="TableGrid"/>
        <w:tblW w:w="9813" w:type="dxa"/>
        <w:tblInd w:w="122" w:type="dxa"/>
        <w:tblCellMar>
          <w:top w:w="16" w:type="dxa"/>
          <w:left w:w="108" w:type="dxa"/>
          <w:right w:w="72" w:type="dxa"/>
        </w:tblCellMar>
        <w:tblLook w:val="04A0"/>
      </w:tblPr>
      <w:tblGrid>
        <w:gridCol w:w="3147"/>
        <w:gridCol w:w="3404"/>
        <w:gridCol w:w="3262"/>
      </w:tblGrid>
      <w:tr w:rsidR="00AD3AD6" w:rsidRPr="0026574D">
        <w:trPr>
          <w:trHeight w:val="65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t>Показатель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Необходимое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ПУ, </w:t>
            </w:r>
            <w:proofErr w:type="spellStart"/>
            <w:r>
              <w:t>шт</w:t>
            </w:r>
            <w:proofErr w:type="spellEnd"/>
            <w:r>
              <w:t xml:space="preserve">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Установлено и введено в эксплуатацию, шт. </w:t>
            </w:r>
          </w:p>
        </w:tc>
      </w:tr>
      <w:tr w:rsidR="00AD3AD6">
        <w:trPr>
          <w:trHeight w:val="33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Электроэнергия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2" w:firstLine="0"/>
              <w:jc w:val="left"/>
            </w:pPr>
            <w:r>
              <w:rPr>
                <w:lang w:val="ru-RU"/>
              </w:rPr>
              <w:t>8</w:t>
            </w:r>
            <w:r w:rsidR="000805C0">
              <w:t xml:space="preserve">9,00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0" w:firstLine="0"/>
              <w:jc w:val="left"/>
            </w:pPr>
            <w:r>
              <w:rPr>
                <w:lang w:val="ru-RU"/>
              </w:rPr>
              <w:t>8</w:t>
            </w:r>
            <w:r w:rsidR="000805C0">
              <w:t xml:space="preserve">9,00 </w:t>
            </w:r>
          </w:p>
        </w:tc>
      </w:tr>
      <w:tr w:rsidR="00AD3AD6">
        <w:trPr>
          <w:trHeight w:val="33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Тепловая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2" w:firstLine="0"/>
              <w:jc w:val="left"/>
            </w:pPr>
            <w:r>
              <w:rPr>
                <w:lang w:val="ru-RU"/>
              </w:rPr>
              <w:t>11</w:t>
            </w:r>
            <w:r w:rsidR="000805C0">
              <w:t xml:space="preserve">,00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0" w:firstLine="0"/>
              <w:jc w:val="left"/>
            </w:pPr>
            <w:r>
              <w:rPr>
                <w:lang w:val="ru-RU"/>
              </w:rPr>
              <w:t>2</w:t>
            </w:r>
            <w:r w:rsidR="000805C0">
              <w:t xml:space="preserve">,00 </w:t>
            </w:r>
          </w:p>
        </w:tc>
      </w:tr>
      <w:tr w:rsidR="00AD3AD6">
        <w:trPr>
          <w:trHeight w:val="33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горячая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2" w:firstLine="0"/>
              <w:jc w:val="left"/>
            </w:pPr>
            <w:r>
              <w:rPr>
                <w:lang w:val="ru-RU"/>
              </w:rPr>
              <w:t>7</w:t>
            </w:r>
            <w:r w:rsidR="000805C0">
              <w:t xml:space="preserve">,00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26574D">
            <w:pPr>
              <w:spacing w:after="0" w:line="259" w:lineRule="auto"/>
              <w:ind w:left="0" w:firstLine="0"/>
              <w:jc w:val="left"/>
            </w:pPr>
            <w:r>
              <w:rPr>
                <w:lang w:val="ru-RU"/>
              </w:rPr>
              <w:t>0</w:t>
            </w:r>
            <w:r w:rsidR="000805C0">
              <w:t xml:space="preserve">,00 </w:t>
            </w:r>
          </w:p>
        </w:tc>
      </w:tr>
    </w:tbl>
    <w:p w:rsidR="0026574D" w:rsidRDefault="0026574D">
      <w:pPr>
        <w:ind w:left="-5" w:right="49" w:firstLine="708"/>
        <w:rPr>
          <w:lang w:val="ru-RU"/>
        </w:rPr>
      </w:pP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Из приведенной таблицы видно, что муниципальные учреждения оснащены приборами учета на </w:t>
      </w:r>
      <w:r w:rsidR="0026574D">
        <w:rPr>
          <w:lang w:val="ru-RU"/>
        </w:rPr>
        <w:t>85</w:t>
      </w:r>
      <w:r w:rsidRPr="005A3038">
        <w:rPr>
          <w:lang w:val="ru-RU"/>
        </w:rPr>
        <w:t xml:space="preserve"> %.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Для выполнения требований Закона, а также для учета и анализа фактического потребления ТЭР необходимо продолжать работу по установке недостающих приборов учета.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 w:rsidRPr="005A3038">
        <w:rPr>
          <w:lang w:val="ru-RU"/>
        </w:rPr>
        <w:t>топливно</w:t>
      </w:r>
      <w:proofErr w:type="spellEnd"/>
      <w:r w:rsidRPr="005A3038">
        <w:rPr>
          <w:lang w:val="ru-RU"/>
        </w:rPr>
        <w:t xml:space="preserve"> – энергетических, так и финансовых ресурсов. </w:t>
      </w:r>
    </w:p>
    <w:p w:rsidR="00AD3AD6" w:rsidRPr="005A3038" w:rsidRDefault="000805C0">
      <w:pPr>
        <w:spacing w:after="31" w:line="259" w:lineRule="auto"/>
        <w:ind w:left="576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pStyle w:val="1"/>
        <w:ind w:left="4345" w:hanging="3821"/>
        <w:rPr>
          <w:lang w:val="ru-RU"/>
        </w:rPr>
      </w:pPr>
      <w:r w:rsidRPr="005A3038">
        <w:rPr>
          <w:lang w:val="ru-RU"/>
        </w:rPr>
        <w:t>3.</w:t>
      </w:r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Цель (цели) и ожидаемые результаты реализации муниципальной Программы </w:t>
      </w:r>
    </w:p>
    <w:p w:rsidR="00AD3AD6" w:rsidRPr="005A3038" w:rsidRDefault="000805C0">
      <w:pPr>
        <w:spacing w:after="23" w:line="259" w:lineRule="auto"/>
        <w:ind w:left="293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Цель Программы - повышение эффективности использования топливноэнергетических ресурсов.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lastRenderedPageBreak/>
        <w:t xml:space="preserve">Программа реализуется посредством подпрограммы «Энергетическая эффективность». </w:t>
      </w:r>
    </w:p>
    <w:p w:rsidR="00AD3AD6" w:rsidRDefault="0026574D">
      <w:pPr>
        <w:ind w:left="728" w:right="49"/>
      </w:pPr>
      <w:r>
        <w:rPr>
          <w:lang w:val="ru-RU"/>
        </w:rPr>
        <w:t xml:space="preserve">При </w:t>
      </w:r>
      <w:r w:rsidR="000805C0">
        <w:t xml:space="preserve">реализации </w:t>
      </w:r>
      <w:proofErr w:type="spellStart"/>
      <w:r w:rsidR="000805C0">
        <w:t>Программы</w:t>
      </w:r>
      <w:proofErr w:type="spellEnd"/>
      <w:r>
        <w:rPr>
          <w:lang w:val="ru-RU"/>
        </w:rPr>
        <w:t xml:space="preserve"> </w:t>
      </w:r>
      <w:r w:rsidR="000805C0">
        <w:t xml:space="preserve"> планируется: </w:t>
      </w:r>
    </w:p>
    <w:p w:rsidR="00AD3AD6" w:rsidRPr="005A3038" w:rsidRDefault="000805C0">
      <w:pPr>
        <w:numPr>
          <w:ilvl w:val="0"/>
          <w:numId w:val="3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снижение удельных показателей потребления электрической и тепловой энергии,  сокращение потерь энергоресурсов; </w:t>
      </w:r>
    </w:p>
    <w:p w:rsidR="00AD3AD6" w:rsidRPr="005A3038" w:rsidRDefault="000805C0">
      <w:pPr>
        <w:numPr>
          <w:ilvl w:val="0"/>
          <w:numId w:val="3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 </w:t>
      </w:r>
    </w:p>
    <w:p w:rsidR="00AD3AD6" w:rsidRPr="005A3038" w:rsidRDefault="000805C0">
      <w:pPr>
        <w:numPr>
          <w:ilvl w:val="0"/>
          <w:numId w:val="3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вывод из эксплуатации нерентабельных источников теплоснабжения; </w:t>
      </w:r>
    </w:p>
    <w:p w:rsidR="00AD3AD6" w:rsidRPr="005A3038" w:rsidRDefault="000805C0">
      <w:pPr>
        <w:numPr>
          <w:ilvl w:val="0"/>
          <w:numId w:val="3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сокращение выбросов продуктов сгорания при производстве тепловой энергии, в т.ч. выбросов вредных веществ. </w:t>
      </w:r>
    </w:p>
    <w:p w:rsidR="00AD3AD6" w:rsidRPr="005A3038" w:rsidRDefault="000805C0">
      <w:pPr>
        <w:spacing w:after="0" w:line="259" w:lineRule="auto"/>
        <w:ind w:left="718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718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 w:rsidP="00455C45">
      <w:pPr>
        <w:spacing w:after="0" w:line="259" w:lineRule="auto"/>
        <w:ind w:left="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pStyle w:val="1"/>
        <w:spacing w:after="0" w:line="259" w:lineRule="auto"/>
        <w:ind w:left="10"/>
        <w:jc w:val="center"/>
        <w:rPr>
          <w:lang w:val="ru-RU"/>
        </w:rPr>
      </w:pPr>
      <w:r w:rsidRPr="005A3038">
        <w:rPr>
          <w:lang w:val="ru-RU"/>
        </w:rPr>
        <w:t>Целевые показатели муниципальной Программы, характеризующие ситуацию в сфере энергосбережения и повышения энергетической эффективности</w:t>
      </w:r>
      <w:r w:rsidRPr="005A3038">
        <w:rPr>
          <w:b w:val="0"/>
          <w:lang w:val="ru-RU"/>
        </w:rPr>
        <w:t xml:space="preserve"> </w:t>
      </w:r>
    </w:p>
    <w:p w:rsidR="00AD3AD6" w:rsidRPr="005A3038" w:rsidRDefault="000805C0">
      <w:pPr>
        <w:spacing w:after="28" w:line="259" w:lineRule="auto"/>
        <w:ind w:left="592" w:firstLine="0"/>
        <w:jc w:val="center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ind w:left="-5" w:right="49" w:firstLine="720"/>
        <w:rPr>
          <w:lang w:val="ru-RU"/>
        </w:rPr>
      </w:pPr>
      <w:r w:rsidRPr="005A3038">
        <w:rPr>
          <w:lang w:val="ru-RU"/>
        </w:rPr>
        <w:t xml:space="preserve"> </w:t>
      </w:r>
      <w:proofErr w:type="gramStart"/>
      <w:r w:rsidRPr="005A3038">
        <w:rPr>
          <w:lang w:val="ru-RU"/>
        </w:rPr>
        <w:t xml:space="preserve"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выполнен в соответствии с разделом </w:t>
      </w:r>
      <w:r>
        <w:t>III</w:t>
      </w:r>
      <w:r w:rsidRPr="005A3038">
        <w:rPr>
          <w:lang w:val="ru-RU"/>
        </w:rPr>
        <w:t xml:space="preserve"> «Расчет значений целевых показателей муниципальных программ в области энергосбережения и повышения энергетической эффективности»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</w:t>
      </w:r>
      <w:r w:rsidRPr="005A3038">
        <w:rPr>
          <w:b/>
          <w:lang w:val="ru-RU"/>
        </w:rPr>
        <w:t xml:space="preserve"> </w:t>
      </w:r>
      <w:r w:rsidRPr="005A3038">
        <w:rPr>
          <w:lang w:val="ru-RU"/>
        </w:rPr>
        <w:t>приказом Минэнерго России от</w:t>
      </w:r>
      <w:proofErr w:type="gramEnd"/>
      <w:r w:rsidRPr="005A3038">
        <w:rPr>
          <w:lang w:val="ru-RU"/>
        </w:rPr>
        <w:t xml:space="preserve"> 30.06.2014 № 399.</w:t>
      </w:r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 </w:t>
      </w:r>
    </w:p>
    <w:p w:rsidR="00AD3AD6" w:rsidRPr="005A3038" w:rsidRDefault="000805C0">
      <w:pPr>
        <w:numPr>
          <w:ilvl w:val="0"/>
          <w:numId w:val="4"/>
        </w:numPr>
        <w:ind w:right="49"/>
        <w:rPr>
          <w:lang w:val="ru-RU"/>
        </w:rPr>
      </w:pPr>
      <w:r w:rsidRPr="005A3038">
        <w:rPr>
          <w:lang w:val="ru-RU"/>
        </w:rPr>
        <w:t xml:space="preserve">Общие целевые показатели в области энергосбережения и повышения энергетической эффективности </w:t>
      </w:r>
      <w:proofErr w:type="spellStart"/>
      <w:r w:rsidR="00455C45">
        <w:rPr>
          <w:lang w:val="ru-RU"/>
        </w:rPr>
        <w:t>Александрово-Заводского</w:t>
      </w:r>
      <w:proofErr w:type="spellEnd"/>
      <w:r w:rsidR="00455C45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455C45">
        <w:rPr>
          <w:lang w:val="ru-RU"/>
        </w:rPr>
        <w:t>округа</w:t>
      </w:r>
      <w:r w:rsidRPr="005A3038">
        <w:rPr>
          <w:lang w:val="ru-RU"/>
        </w:rPr>
        <w:t xml:space="preserve"> рассчитываются следующим образом: </w:t>
      </w:r>
    </w:p>
    <w:p w:rsidR="00AD3AD6" w:rsidRPr="005A3038" w:rsidRDefault="000805C0">
      <w:pPr>
        <w:spacing w:after="247"/>
        <w:ind w:left="-5" w:right="49" w:firstLine="540"/>
        <w:rPr>
          <w:lang w:val="ru-RU"/>
        </w:rPr>
      </w:pPr>
      <w:r w:rsidRPr="005A3038">
        <w:rPr>
          <w:lang w:val="ru-RU"/>
        </w:rPr>
        <w:t xml:space="preserve"> 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proofErr w:type="spellStart"/>
      <w:r w:rsidR="00455C45">
        <w:rPr>
          <w:lang w:val="ru-RU"/>
        </w:rPr>
        <w:t>Александрово-Заводского</w:t>
      </w:r>
      <w:proofErr w:type="spellEnd"/>
      <w:r w:rsidR="00455C45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455C45">
        <w:rPr>
          <w:lang w:val="ru-RU"/>
        </w:rPr>
        <w:t>округа</w:t>
      </w:r>
      <w:r w:rsidRPr="005A3038">
        <w:rPr>
          <w:lang w:val="ru-RU"/>
        </w:rPr>
        <w:t xml:space="preserve"> (</w:t>
      </w:r>
      <w:proofErr w:type="spellStart"/>
      <w:r w:rsidRPr="005A3038">
        <w:rPr>
          <w:sz w:val="26"/>
          <w:lang w:val="ru-RU"/>
        </w:rPr>
        <w:t>Д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.э</w:t>
      </w:r>
      <w:proofErr w:type="gramEnd"/>
      <w:r w:rsidRPr="005A3038">
        <w:rPr>
          <w:sz w:val="23"/>
          <w:vertAlign w:val="subscript"/>
          <w:lang w:val="ru-RU"/>
        </w:rPr>
        <w:t>э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), определяется по формуле: </w:t>
      </w:r>
    </w:p>
    <w:p w:rsidR="00AD3AD6" w:rsidRPr="005A3038" w:rsidRDefault="000805C0">
      <w:pPr>
        <w:tabs>
          <w:tab w:val="center" w:pos="3511"/>
          <w:tab w:val="center" w:pos="6047"/>
        </w:tabs>
        <w:spacing w:after="0" w:line="259" w:lineRule="auto"/>
        <w:ind w:left="0" w:firstLine="0"/>
        <w:jc w:val="left"/>
        <w:rPr>
          <w:lang w:val="ru-RU"/>
        </w:rPr>
      </w:pPr>
      <w:r w:rsidRPr="005A3038">
        <w:rPr>
          <w:rFonts w:ascii="Calibri" w:eastAsia="Calibri" w:hAnsi="Calibri" w:cs="Calibri"/>
          <w:sz w:val="22"/>
          <w:lang w:val="ru-RU"/>
        </w:rPr>
        <w:tab/>
      </w:r>
      <w:proofErr w:type="spellStart"/>
      <w:r w:rsidRPr="005A3038">
        <w:rPr>
          <w:sz w:val="27"/>
          <w:lang w:val="ru-RU"/>
        </w:rPr>
        <w:t>Д</w:t>
      </w:r>
      <w:r w:rsidRPr="005A3038">
        <w:rPr>
          <w:sz w:val="16"/>
          <w:lang w:val="ru-RU"/>
        </w:rPr>
        <w:t>мо</w:t>
      </w:r>
      <w:proofErr w:type="gramStart"/>
      <w:r w:rsidRPr="005A3038">
        <w:rPr>
          <w:sz w:val="16"/>
          <w:lang w:val="ru-RU"/>
        </w:rPr>
        <w:t>.э</w:t>
      </w:r>
      <w:proofErr w:type="gramEnd"/>
      <w:r w:rsidRPr="005A3038">
        <w:rPr>
          <w:sz w:val="16"/>
          <w:lang w:val="ru-RU"/>
        </w:rPr>
        <w:t>э</w:t>
      </w:r>
      <w:proofErr w:type="spellEnd"/>
      <w:r w:rsidRPr="005A3038">
        <w:rPr>
          <w:sz w:val="27"/>
          <w:lang w:val="ru-RU"/>
        </w:rPr>
        <w:t xml:space="preserve"> = ОП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(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ab/>
      </w:r>
      <w:proofErr w:type="spellStart"/>
      <w:r w:rsidRPr="005A3038">
        <w:rPr>
          <w:sz w:val="16"/>
          <w:lang w:val="ru-RU"/>
        </w:rPr>
        <w:t>мо.ээ.учет</w:t>
      </w:r>
      <w:proofErr w:type="spellEnd"/>
      <w:r w:rsidRPr="005A3038">
        <w:rPr>
          <w:sz w:val="27"/>
          <w:lang w:val="ru-RU"/>
        </w:rPr>
        <w:t xml:space="preserve"> / </w:t>
      </w:r>
      <w:proofErr w:type="spellStart"/>
      <w:r w:rsidRPr="005A3038">
        <w:rPr>
          <w:sz w:val="27"/>
          <w:lang w:val="ru-RU"/>
        </w:rPr>
        <w:t>ОП</w:t>
      </w:r>
      <w:r w:rsidRPr="005A3038">
        <w:rPr>
          <w:sz w:val="16"/>
          <w:lang w:val="ru-RU"/>
        </w:rPr>
        <w:t>мо.ээ.общий</w:t>
      </w:r>
      <w:proofErr w:type="spellEnd"/>
      <w:r w:rsidRPr="005A3038">
        <w:rPr>
          <w:sz w:val="16"/>
          <w:lang w:val="ru-RU"/>
        </w:rPr>
        <w:t xml:space="preserve"> 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)</w:t>
      </w:r>
      <w:r w:rsidRPr="005A3038">
        <w:rPr>
          <w:sz w:val="27"/>
          <w:lang w:val="ru-RU"/>
        </w:rPr>
        <w:t xml:space="preserve"> </w:t>
      </w:r>
      <w:r>
        <w:rPr>
          <w:rFonts w:ascii="Segoe UI Symbol" w:eastAsia="Segoe UI Symbol" w:hAnsi="Segoe UI Symbol" w:cs="Segoe UI Symbol"/>
          <w:sz w:val="27"/>
        </w:rPr>
        <w:t></w:t>
      </w:r>
      <w:r w:rsidRPr="005A3038">
        <w:rPr>
          <w:sz w:val="27"/>
          <w:lang w:val="ru-RU"/>
        </w:rPr>
        <w:t xml:space="preserve"> 100</w:t>
      </w:r>
      <w:r w:rsidRPr="005A3038">
        <w:rPr>
          <w:lang w:val="ru-RU"/>
        </w:rPr>
        <w:t xml:space="preserve"> (%), </w:t>
      </w:r>
    </w:p>
    <w:p w:rsidR="00AD3AD6" w:rsidRPr="005A3038" w:rsidRDefault="000805C0" w:rsidP="009E6D37">
      <w:pPr>
        <w:ind w:left="5" w:right="49"/>
        <w:rPr>
          <w:lang w:val="ru-RU"/>
        </w:rPr>
      </w:pPr>
      <w:r w:rsidRPr="005A3038">
        <w:rPr>
          <w:lang w:val="ru-RU"/>
        </w:rPr>
        <w:t xml:space="preserve">где:         </w:t>
      </w:r>
      <w:proofErr w:type="spellStart"/>
      <w:r w:rsidRPr="005A3038">
        <w:rPr>
          <w:sz w:val="42"/>
          <w:vertAlign w:val="superscript"/>
          <w:lang w:val="ru-RU"/>
        </w:rPr>
        <w:t>ОП</w:t>
      </w:r>
      <w:r w:rsidRPr="005A3038">
        <w:rPr>
          <w:sz w:val="24"/>
          <w:vertAlign w:val="subscript"/>
          <w:lang w:val="ru-RU"/>
        </w:rPr>
        <w:t>мо.ээ</w:t>
      </w:r>
      <w:proofErr w:type="gramStart"/>
      <w:r w:rsidRPr="005A3038">
        <w:rPr>
          <w:sz w:val="24"/>
          <w:vertAlign w:val="subscript"/>
          <w:lang w:val="ru-RU"/>
        </w:rPr>
        <w:t>.у</w:t>
      </w:r>
      <w:proofErr w:type="gramEnd"/>
      <w:r w:rsidRPr="005A3038">
        <w:rPr>
          <w:sz w:val="24"/>
          <w:vertAlign w:val="subscript"/>
          <w:lang w:val="ru-RU"/>
        </w:rPr>
        <w:t>чет</w:t>
      </w:r>
      <w:proofErr w:type="spellEnd"/>
      <w:r w:rsidRPr="005A3038">
        <w:rPr>
          <w:lang w:val="ru-RU"/>
        </w:rPr>
        <w:t xml:space="preserve"> - объем потребления (использования) на территории </w:t>
      </w:r>
      <w:proofErr w:type="spellStart"/>
      <w:r w:rsidR="00455C45">
        <w:rPr>
          <w:lang w:val="ru-RU"/>
        </w:rPr>
        <w:t>Александрово-Заводского</w:t>
      </w:r>
      <w:proofErr w:type="spellEnd"/>
      <w:r w:rsidRPr="005A3038">
        <w:rPr>
          <w:lang w:val="ru-RU"/>
        </w:rPr>
        <w:t xml:space="preserve"> муниципального </w:t>
      </w:r>
      <w:r w:rsidR="00455C45">
        <w:rPr>
          <w:lang w:val="ru-RU"/>
        </w:rPr>
        <w:t>округа</w:t>
      </w:r>
      <w:r w:rsidRPr="005A3038">
        <w:rPr>
          <w:lang w:val="ru-RU"/>
        </w:rPr>
        <w:t xml:space="preserve"> электрической энергии, расчеты за которую осуществляются с использованием приборов учета, тыс. кВт·ч </w:t>
      </w:r>
    </w:p>
    <w:p w:rsidR="00AD3AD6" w:rsidRPr="005A3038" w:rsidRDefault="000805C0">
      <w:pPr>
        <w:spacing w:after="42"/>
        <w:ind w:left="595" w:right="49"/>
        <w:rPr>
          <w:lang w:val="ru-RU"/>
        </w:rPr>
      </w:pPr>
      <w:proofErr w:type="spellStart"/>
      <w:r w:rsidRPr="005A3038">
        <w:rPr>
          <w:sz w:val="26"/>
          <w:lang w:val="ru-RU"/>
        </w:rPr>
        <w:lastRenderedPageBreak/>
        <w:t>ОП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.о</w:t>
      </w:r>
      <w:proofErr w:type="gramEnd"/>
      <w:r w:rsidRPr="005A3038">
        <w:rPr>
          <w:sz w:val="23"/>
          <w:vertAlign w:val="subscript"/>
          <w:lang w:val="ru-RU"/>
        </w:rPr>
        <w:t>бщий</w:t>
      </w:r>
      <w:proofErr w:type="spellEnd"/>
      <w:r w:rsidRPr="005A3038">
        <w:rPr>
          <w:lang w:val="ru-RU"/>
        </w:rPr>
        <w:t xml:space="preserve"> - общий объем потребления (использования) на территории </w:t>
      </w:r>
    </w:p>
    <w:p w:rsidR="00AD3AD6" w:rsidRPr="005A3038" w:rsidRDefault="00455C45" w:rsidP="009E6D37">
      <w:pPr>
        <w:ind w:left="5" w:right="49"/>
        <w:rPr>
          <w:lang w:val="ru-RU"/>
        </w:rPr>
      </w:pPr>
      <w:proofErr w:type="spellStart"/>
      <w:r>
        <w:rPr>
          <w:lang w:val="ru-RU"/>
        </w:rPr>
        <w:t>Александрово-Заводского</w:t>
      </w:r>
      <w:proofErr w:type="spellEnd"/>
      <w:r>
        <w:rPr>
          <w:lang w:val="ru-RU"/>
        </w:rPr>
        <w:t xml:space="preserve"> </w:t>
      </w:r>
      <w:r w:rsidR="000805C0" w:rsidRPr="005A3038">
        <w:rPr>
          <w:lang w:val="ru-RU"/>
        </w:rPr>
        <w:t xml:space="preserve"> муниципального </w:t>
      </w:r>
      <w:r>
        <w:rPr>
          <w:lang w:val="ru-RU"/>
        </w:rPr>
        <w:t>округа</w:t>
      </w:r>
      <w:r w:rsidR="000805C0" w:rsidRPr="005A3038">
        <w:rPr>
          <w:lang w:val="ru-RU"/>
        </w:rPr>
        <w:t xml:space="preserve"> электрической энергии, тыс. кВт· </w:t>
      </w:r>
    </w:p>
    <w:p w:rsidR="00AD3AD6" w:rsidRPr="005A3038" w:rsidRDefault="000805C0">
      <w:pPr>
        <w:spacing w:after="68"/>
        <w:ind w:left="-5" w:right="49" w:firstLine="540"/>
        <w:rPr>
          <w:lang w:val="ru-RU"/>
        </w:rPr>
      </w:pPr>
      <w:r w:rsidRPr="005A3038">
        <w:rPr>
          <w:lang w:val="ru-RU"/>
        </w:rPr>
        <w:t xml:space="preserve">1.2. Доля объема тепловой энергии, расчеты за которую осуществляются с использованием приборов учета, в общем объеме тепловой энергии, потребляемой </w:t>
      </w:r>
    </w:p>
    <w:p w:rsidR="00AD3AD6" w:rsidRPr="005A3038" w:rsidRDefault="000805C0">
      <w:pPr>
        <w:spacing w:after="217"/>
        <w:ind w:left="5" w:right="49"/>
        <w:rPr>
          <w:lang w:val="ru-RU"/>
        </w:rPr>
      </w:pPr>
      <w:r w:rsidRPr="005A3038">
        <w:rPr>
          <w:lang w:val="ru-RU"/>
        </w:rPr>
        <w:t xml:space="preserve">(используемой) на территории </w:t>
      </w:r>
      <w:proofErr w:type="spellStart"/>
      <w:r w:rsidR="00455C45">
        <w:rPr>
          <w:lang w:val="ru-RU"/>
        </w:rPr>
        <w:t>Александрово-Заводского</w:t>
      </w:r>
      <w:proofErr w:type="spellEnd"/>
      <w:r w:rsidRPr="005A3038">
        <w:rPr>
          <w:lang w:val="ru-RU"/>
        </w:rPr>
        <w:t xml:space="preserve"> муниципального </w:t>
      </w:r>
      <w:r w:rsidR="00455C45">
        <w:rPr>
          <w:lang w:val="ru-RU"/>
        </w:rPr>
        <w:t>округа</w:t>
      </w:r>
      <w:r w:rsidRPr="005A3038">
        <w:rPr>
          <w:lang w:val="ru-RU"/>
        </w:rPr>
        <w:t xml:space="preserve"> (</w:t>
      </w:r>
      <w:proofErr w:type="spellStart"/>
      <w:r w:rsidRPr="005A3038">
        <w:rPr>
          <w:sz w:val="26"/>
          <w:lang w:val="ru-RU"/>
        </w:rPr>
        <w:t>Д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.т</w:t>
      </w:r>
      <w:proofErr w:type="gramEnd"/>
      <w:r w:rsidRPr="005A3038">
        <w:rPr>
          <w:sz w:val="23"/>
          <w:vertAlign w:val="subscript"/>
          <w:lang w:val="ru-RU"/>
        </w:rPr>
        <w:t>э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), определяется по формуле: </w:t>
      </w:r>
    </w:p>
    <w:p w:rsidR="00AD3AD6" w:rsidRPr="005A3038" w:rsidRDefault="000805C0">
      <w:pPr>
        <w:tabs>
          <w:tab w:val="center" w:pos="3512"/>
          <w:tab w:val="center" w:pos="6048"/>
        </w:tabs>
        <w:spacing w:after="0" w:line="259" w:lineRule="auto"/>
        <w:ind w:left="0" w:firstLine="0"/>
        <w:jc w:val="left"/>
        <w:rPr>
          <w:lang w:val="ru-RU"/>
        </w:rPr>
      </w:pPr>
      <w:r w:rsidRPr="005A3038">
        <w:rPr>
          <w:rFonts w:ascii="Calibri" w:eastAsia="Calibri" w:hAnsi="Calibri" w:cs="Calibri"/>
          <w:sz w:val="22"/>
          <w:lang w:val="ru-RU"/>
        </w:rPr>
        <w:tab/>
      </w:r>
      <w:proofErr w:type="spellStart"/>
      <w:r w:rsidRPr="005A3038">
        <w:rPr>
          <w:sz w:val="27"/>
          <w:lang w:val="ru-RU"/>
        </w:rPr>
        <w:t>Д</w:t>
      </w:r>
      <w:r w:rsidRPr="005A3038">
        <w:rPr>
          <w:sz w:val="16"/>
          <w:lang w:val="ru-RU"/>
        </w:rPr>
        <w:t>мо</w:t>
      </w:r>
      <w:proofErr w:type="gramStart"/>
      <w:r w:rsidRPr="005A3038">
        <w:rPr>
          <w:sz w:val="16"/>
          <w:lang w:val="ru-RU"/>
        </w:rPr>
        <w:t>.т</w:t>
      </w:r>
      <w:proofErr w:type="gramEnd"/>
      <w:r w:rsidRPr="005A3038">
        <w:rPr>
          <w:sz w:val="16"/>
          <w:lang w:val="ru-RU"/>
        </w:rPr>
        <w:t>э</w:t>
      </w:r>
      <w:proofErr w:type="spellEnd"/>
      <w:r w:rsidRPr="005A3038">
        <w:rPr>
          <w:sz w:val="27"/>
          <w:lang w:val="ru-RU"/>
        </w:rPr>
        <w:t xml:space="preserve"> = ОП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(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ab/>
      </w:r>
      <w:proofErr w:type="spellStart"/>
      <w:r w:rsidRPr="005A3038">
        <w:rPr>
          <w:sz w:val="16"/>
          <w:lang w:val="ru-RU"/>
        </w:rPr>
        <w:t>мо.тэ.учет</w:t>
      </w:r>
      <w:proofErr w:type="spellEnd"/>
      <w:r w:rsidRPr="005A3038">
        <w:rPr>
          <w:sz w:val="27"/>
          <w:lang w:val="ru-RU"/>
        </w:rPr>
        <w:t xml:space="preserve"> / </w:t>
      </w:r>
      <w:proofErr w:type="spellStart"/>
      <w:r w:rsidRPr="005A3038">
        <w:rPr>
          <w:sz w:val="27"/>
          <w:lang w:val="ru-RU"/>
        </w:rPr>
        <w:t>ОП</w:t>
      </w:r>
      <w:r w:rsidRPr="005A3038">
        <w:rPr>
          <w:sz w:val="16"/>
          <w:lang w:val="ru-RU"/>
        </w:rPr>
        <w:t>мо.тэ.общий</w:t>
      </w:r>
      <w:proofErr w:type="spellEnd"/>
      <w:r w:rsidRPr="005A3038">
        <w:rPr>
          <w:sz w:val="16"/>
          <w:lang w:val="ru-RU"/>
        </w:rPr>
        <w:t xml:space="preserve"> 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)</w:t>
      </w:r>
      <w:r w:rsidRPr="005A3038">
        <w:rPr>
          <w:sz w:val="27"/>
          <w:lang w:val="ru-RU"/>
        </w:rPr>
        <w:t xml:space="preserve"> </w:t>
      </w:r>
      <w:r>
        <w:rPr>
          <w:rFonts w:ascii="Segoe UI Symbol" w:eastAsia="Segoe UI Symbol" w:hAnsi="Segoe UI Symbol" w:cs="Segoe UI Symbol"/>
          <w:sz w:val="27"/>
        </w:rPr>
        <w:t></w:t>
      </w:r>
      <w:r w:rsidRPr="005A3038">
        <w:rPr>
          <w:sz w:val="27"/>
          <w:lang w:val="ru-RU"/>
        </w:rPr>
        <w:t xml:space="preserve"> 100</w:t>
      </w:r>
      <w:r w:rsidRPr="005A3038">
        <w:rPr>
          <w:lang w:val="ru-RU"/>
        </w:rPr>
        <w:t xml:space="preserve"> (%), </w:t>
      </w:r>
    </w:p>
    <w:p w:rsidR="00AD3AD6" w:rsidRPr="005A3038" w:rsidRDefault="000805C0">
      <w:pPr>
        <w:spacing w:after="69"/>
        <w:ind w:left="-5" w:right="49" w:firstLine="540"/>
        <w:rPr>
          <w:lang w:val="ru-RU"/>
        </w:rPr>
      </w:pPr>
      <w:r w:rsidRPr="005A3038">
        <w:rPr>
          <w:lang w:val="ru-RU"/>
        </w:rPr>
        <w:t>1.</w:t>
      </w:r>
      <w:r w:rsidR="00455C45">
        <w:rPr>
          <w:lang w:val="ru-RU"/>
        </w:rPr>
        <w:t>3</w:t>
      </w:r>
      <w:r w:rsidRPr="005A3038">
        <w:rPr>
          <w:lang w:val="ru-RU"/>
        </w:rPr>
        <w:t xml:space="preserve">. Доля объема горячей воды, расчеты за которую осуществляются с использованием приборов учета, в общем объеме воды, потребляемой </w:t>
      </w:r>
    </w:p>
    <w:p w:rsidR="00AD3AD6" w:rsidRPr="005A3038" w:rsidRDefault="000805C0">
      <w:pPr>
        <w:spacing w:after="220"/>
        <w:ind w:left="5" w:right="49"/>
        <w:rPr>
          <w:lang w:val="ru-RU"/>
        </w:rPr>
      </w:pPr>
      <w:r w:rsidRPr="005A3038">
        <w:rPr>
          <w:lang w:val="ru-RU"/>
        </w:rPr>
        <w:t xml:space="preserve">(используемой) на территории </w:t>
      </w:r>
      <w:proofErr w:type="spellStart"/>
      <w:r w:rsidR="00455C45">
        <w:rPr>
          <w:lang w:val="ru-RU"/>
        </w:rPr>
        <w:t>Александрово-Заводского</w:t>
      </w:r>
      <w:proofErr w:type="spellEnd"/>
      <w:r w:rsidRPr="005A3038">
        <w:rPr>
          <w:lang w:val="ru-RU"/>
        </w:rPr>
        <w:t xml:space="preserve"> муниципального района (</w:t>
      </w:r>
      <w:proofErr w:type="spellStart"/>
      <w:r w:rsidRPr="005A3038">
        <w:rPr>
          <w:sz w:val="26"/>
          <w:lang w:val="ru-RU"/>
        </w:rPr>
        <w:t>Д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.г</w:t>
      </w:r>
      <w:proofErr w:type="gramEnd"/>
      <w:r w:rsidRPr="005A3038">
        <w:rPr>
          <w:sz w:val="23"/>
          <w:vertAlign w:val="subscript"/>
          <w:lang w:val="ru-RU"/>
        </w:rPr>
        <w:t>вс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), определяется по формуле: </w:t>
      </w:r>
    </w:p>
    <w:p w:rsidR="00AD3AD6" w:rsidRPr="005A3038" w:rsidRDefault="000805C0">
      <w:pPr>
        <w:tabs>
          <w:tab w:val="center" w:pos="3429"/>
          <w:tab w:val="center" w:pos="6085"/>
        </w:tabs>
        <w:spacing w:after="0" w:line="259" w:lineRule="auto"/>
        <w:ind w:left="0" w:firstLine="0"/>
        <w:jc w:val="left"/>
        <w:rPr>
          <w:lang w:val="ru-RU"/>
        </w:rPr>
      </w:pPr>
      <w:r w:rsidRPr="005A3038">
        <w:rPr>
          <w:rFonts w:ascii="Calibri" w:eastAsia="Calibri" w:hAnsi="Calibri" w:cs="Calibri"/>
          <w:sz w:val="22"/>
          <w:lang w:val="ru-RU"/>
        </w:rPr>
        <w:tab/>
      </w:r>
      <w:proofErr w:type="spellStart"/>
      <w:r w:rsidRPr="005A3038">
        <w:rPr>
          <w:sz w:val="27"/>
          <w:lang w:val="ru-RU"/>
        </w:rPr>
        <w:t>Д</w:t>
      </w:r>
      <w:r w:rsidRPr="005A3038">
        <w:rPr>
          <w:sz w:val="16"/>
          <w:lang w:val="ru-RU"/>
        </w:rPr>
        <w:t>мо</w:t>
      </w:r>
      <w:proofErr w:type="gramStart"/>
      <w:r w:rsidRPr="005A3038">
        <w:rPr>
          <w:sz w:val="16"/>
          <w:lang w:val="ru-RU"/>
        </w:rPr>
        <w:t>.г</w:t>
      </w:r>
      <w:proofErr w:type="gramEnd"/>
      <w:r w:rsidRPr="005A3038">
        <w:rPr>
          <w:sz w:val="16"/>
          <w:lang w:val="ru-RU"/>
        </w:rPr>
        <w:t>вс</w:t>
      </w:r>
      <w:proofErr w:type="spellEnd"/>
      <w:r w:rsidRPr="005A3038">
        <w:rPr>
          <w:sz w:val="27"/>
          <w:lang w:val="ru-RU"/>
        </w:rPr>
        <w:t xml:space="preserve"> = ОП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(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ab/>
      </w:r>
      <w:proofErr w:type="spellStart"/>
      <w:r w:rsidRPr="005A3038">
        <w:rPr>
          <w:sz w:val="16"/>
          <w:lang w:val="ru-RU"/>
        </w:rPr>
        <w:t>мо.гвс.учет</w:t>
      </w:r>
      <w:proofErr w:type="spellEnd"/>
      <w:r w:rsidRPr="005A3038">
        <w:rPr>
          <w:sz w:val="27"/>
          <w:lang w:val="ru-RU"/>
        </w:rPr>
        <w:t xml:space="preserve"> / </w:t>
      </w:r>
      <w:proofErr w:type="spellStart"/>
      <w:r w:rsidRPr="005A3038">
        <w:rPr>
          <w:sz w:val="27"/>
          <w:lang w:val="ru-RU"/>
        </w:rPr>
        <w:t>ОП</w:t>
      </w:r>
      <w:r w:rsidRPr="005A3038">
        <w:rPr>
          <w:sz w:val="16"/>
          <w:lang w:val="ru-RU"/>
        </w:rPr>
        <w:t>мо.гвс.общий</w:t>
      </w:r>
      <w:proofErr w:type="spellEnd"/>
      <w:r w:rsidRPr="005A3038">
        <w:rPr>
          <w:sz w:val="16"/>
          <w:lang w:val="ru-RU"/>
        </w:rPr>
        <w:t xml:space="preserve"> </w:t>
      </w:r>
      <w:r w:rsidRPr="005A3038">
        <w:rPr>
          <w:rFonts w:ascii="Segoe UI Symbol" w:eastAsia="Segoe UI Symbol" w:hAnsi="Segoe UI Symbol" w:cs="Segoe UI Symbol"/>
          <w:sz w:val="42"/>
          <w:lang w:val="ru-RU"/>
        </w:rPr>
        <w:t>)</w:t>
      </w:r>
      <w:r w:rsidRPr="005A3038">
        <w:rPr>
          <w:sz w:val="27"/>
          <w:lang w:val="ru-RU"/>
        </w:rPr>
        <w:t xml:space="preserve"> </w:t>
      </w:r>
      <w:r>
        <w:rPr>
          <w:rFonts w:ascii="Segoe UI Symbol" w:eastAsia="Segoe UI Symbol" w:hAnsi="Segoe UI Symbol" w:cs="Segoe UI Symbol"/>
          <w:sz w:val="27"/>
        </w:rPr>
        <w:t></w:t>
      </w:r>
      <w:r w:rsidRPr="005A3038">
        <w:rPr>
          <w:sz w:val="27"/>
          <w:lang w:val="ru-RU"/>
        </w:rPr>
        <w:t xml:space="preserve"> 100</w:t>
      </w:r>
      <w:r w:rsidRPr="005A3038">
        <w:rPr>
          <w:lang w:val="ru-RU"/>
        </w:rPr>
        <w:t xml:space="preserve"> (%), </w:t>
      </w:r>
    </w:p>
    <w:p w:rsidR="00AD3AD6" w:rsidRPr="005A3038" w:rsidRDefault="000805C0">
      <w:pPr>
        <w:spacing w:after="110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spacing w:after="62"/>
        <w:ind w:left="-5" w:right="49" w:firstLine="576"/>
        <w:rPr>
          <w:lang w:val="ru-RU"/>
        </w:rPr>
      </w:pPr>
      <w:proofErr w:type="spellStart"/>
      <w:r w:rsidRPr="005A3038">
        <w:rPr>
          <w:sz w:val="42"/>
          <w:vertAlign w:val="superscript"/>
          <w:lang w:val="ru-RU"/>
        </w:rPr>
        <w:t>ОП</w:t>
      </w:r>
      <w:r w:rsidRPr="005A3038">
        <w:rPr>
          <w:sz w:val="24"/>
          <w:vertAlign w:val="subscript"/>
          <w:lang w:val="ru-RU"/>
        </w:rPr>
        <w:t>мо</w:t>
      </w:r>
      <w:proofErr w:type="gramStart"/>
      <w:r w:rsidRPr="005A3038">
        <w:rPr>
          <w:sz w:val="24"/>
          <w:vertAlign w:val="subscript"/>
          <w:lang w:val="ru-RU"/>
        </w:rPr>
        <w:t>.г</w:t>
      </w:r>
      <w:proofErr w:type="gramEnd"/>
      <w:r w:rsidRPr="005A3038">
        <w:rPr>
          <w:sz w:val="24"/>
          <w:vertAlign w:val="subscript"/>
          <w:lang w:val="ru-RU"/>
        </w:rPr>
        <w:t>вс.учет</w:t>
      </w:r>
      <w:proofErr w:type="spellEnd"/>
      <w:r w:rsidRPr="005A3038">
        <w:rPr>
          <w:lang w:val="ru-RU"/>
        </w:rPr>
        <w:t xml:space="preserve"> - объем потребления (использования) на территории Приволжского муниципального района горячей воды, расчеты за которую осуществляются с использованием приборов учета, тыс. куб. м </w:t>
      </w:r>
    </w:p>
    <w:p w:rsidR="00AD3AD6" w:rsidRPr="005A3038" w:rsidRDefault="000805C0">
      <w:pPr>
        <w:spacing w:after="40"/>
        <w:ind w:left="595" w:right="49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.г</w:t>
      </w:r>
      <w:proofErr w:type="gramEnd"/>
      <w:r w:rsidRPr="005A3038">
        <w:rPr>
          <w:sz w:val="23"/>
          <w:vertAlign w:val="subscript"/>
          <w:lang w:val="ru-RU"/>
        </w:rPr>
        <w:t>вс.общий</w:t>
      </w:r>
      <w:proofErr w:type="spellEnd"/>
      <w:r w:rsidRPr="005A3038">
        <w:rPr>
          <w:lang w:val="ru-RU"/>
        </w:rPr>
        <w:t xml:space="preserve"> - общий объем потребления (использования) на территории </w:t>
      </w:r>
    </w:p>
    <w:p w:rsidR="009E6D37" w:rsidRDefault="009E6D37" w:rsidP="009E6D37">
      <w:pPr>
        <w:ind w:left="5" w:right="49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Александрово-Заводского</w:t>
      </w:r>
      <w:proofErr w:type="spellEnd"/>
      <w:r>
        <w:rPr>
          <w:lang w:val="ru-RU"/>
        </w:rPr>
        <w:t xml:space="preserve"> </w:t>
      </w:r>
      <w:r w:rsidR="000805C0" w:rsidRPr="005A3038">
        <w:rPr>
          <w:lang w:val="ru-RU"/>
        </w:rPr>
        <w:t xml:space="preserve">муниципального </w:t>
      </w:r>
      <w:r>
        <w:rPr>
          <w:lang w:val="ru-RU"/>
        </w:rPr>
        <w:t>округа</w:t>
      </w:r>
      <w:r w:rsidR="000805C0" w:rsidRPr="005A3038">
        <w:rPr>
          <w:lang w:val="ru-RU"/>
        </w:rPr>
        <w:t xml:space="preserve"> горячей воды, тыс. куб. м </w:t>
      </w:r>
    </w:p>
    <w:p w:rsidR="009E6D37" w:rsidRDefault="009E6D37" w:rsidP="009E6D37">
      <w:pPr>
        <w:ind w:left="5" w:right="49"/>
        <w:rPr>
          <w:lang w:val="ru-RU"/>
        </w:rPr>
      </w:pPr>
    </w:p>
    <w:p w:rsidR="00AD3AD6" w:rsidRPr="005A3038" w:rsidRDefault="000805C0" w:rsidP="009E6D37">
      <w:pPr>
        <w:ind w:left="5" w:right="49"/>
        <w:rPr>
          <w:lang w:val="ru-RU"/>
        </w:rPr>
      </w:pPr>
      <w:r w:rsidRPr="005A3038">
        <w:rPr>
          <w:lang w:val="ru-RU"/>
        </w:rPr>
        <w:t xml:space="preserve">Целевые показатели в области энергосбережения и повышения энергетической эффективности в муниципальном секторе </w:t>
      </w:r>
      <w:proofErr w:type="spellStart"/>
      <w:r w:rsidR="008D535D">
        <w:rPr>
          <w:lang w:val="ru-RU"/>
        </w:rPr>
        <w:t>Александрово-Заводского</w:t>
      </w:r>
      <w:proofErr w:type="spellEnd"/>
      <w:r w:rsidRPr="005A3038">
        <w:rPr>
          <w:lang w:val="ru-RU"/>
        </w:rPr>
        <w:t xml:space="preserve"> муниципального </w:t>
      </w:r>
      <w:r w:rsidR="008D535D">
        <w:rPr>
          <w:lang w:val="ru-RU"/>
        </w:rPr>
        <w:t xml:space="preserve">округа </w:t>
      </w:r>
      <w:r w:rsidRPr="005A3038">
        <w:rPr>
          <w:lang w:val="ru-RU"/>
        </w:rPr>
        <w:t xml:space="preserve">рассчитываются следующим образом: </w:t>
      </w:r>
    </w:p>
    <w:p w:rsidR="00AD3AD6" w:rsidRPr="005A3038" w:rsidRDefault="000805C0">
      <w:pPr>
        <w:numPr>
          <w:ilvl w:val="1"/>
          <w:numId w:val="5"/>
        </w:numPr>
        <w:spacing w:after="84"/>
        <w:ind w:right="49" w:firstLine="540"/>
        <w:rPr>
          <w:lang w:val="ru-RU"/>
        </w:rPr>
      </w:pPr>
      <w:r w:rsidRPr="005A3038">
        <w:rPr>
          <w:lang w:val="ru-RU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ээ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6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ээ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ээ.мо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П</w:t>
      </w:r>
      <w:r w:rsidRPr="005A3038">
        <w:rPr>
          <w:sz w:val="23"/>
          <w:vertAlign w:val="subscript"/>
          <w:lang w:val="ru-RU"/>
        </w:rPr>
        <w:t>мо</w:t>
      </w:r>
      <w:proofErr w:type="spellEnd"/>
      <w:r w:rsidRPr="005A3038">
        <w:rPr>
          <w:lang w:val="ru-RU"/>
        </w:rPr>
        <w:t xml:space="preserve"> (кВт·ч/кв. м), </w:t>
      </w:r>
    </w:p>
    <w:p w:rsidR="00AD3AD6" w:rsidRPr="005A3038" w:rsidRDefault="000805C0">
      <w:pPr>
        <w:spacing w:after="60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ind w:left="-5" w:right="49" w:firstLine="575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ээ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lang w:val="ru-RU"/>
        </w:rPr>
        <w:t xml:space="preserve"> - объем потребления электрической энергии в органах местного самоуправления и муниципальных учреждениях, кВт·ч </w:t>
      </w:r>
    </w:p>
    <w:p w:rsidR="008D535D" w:rsidRDefault="000805C0" w:rsidP="008D535D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П</w:t>
      </w:r>
      <w:r w:rsidRPr="005A3038">
        <w:rPr>
          <w:sz w:val="14"/>
          <w:vertAlign w:val="superscript"/>
          <w:lang w:val="ru-RU"/>
        </w:rPr>
        <w:t>мо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площадь размещения органов местного самоуправления и муниципальных учреждений, кв. м </w:t>
      </w:r>
    </w:p>
    <w:p w:rsidR="00AD3AD6" w:rsidRPr="005A3038" w:rsidRDefault="000805C0" w:rsidP="008D535D">
      <w:pPr>
        <w:ind w:left="730" w:right="49" w:hanging="332"/>
        <w:rPr>
          <w:lang w:val="ru-RU"/>
        </w:rPr>
      </w:pPr>
      <w:r w:rsidRPr="005A3038">
        <w:rPr>
          <w:lang w:val="ru-RU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тэ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8" w:line="259" w:lineRule="auto"/>
        <w:ind w:left="726" w:right="1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тэ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тэ.мо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П</w:t>
      </w:r>
      <w:r w:rsidRPr="005A3038">
        <w:rPr>
          <w:sz w:val="23"/>
          <w:vertAlign w:val="subscript"/>
          <w:lang w:val="ru-RU"/>
        </w:rPr>
        <w:t>мо</w:t>
      </w:r>
      <w:proofErr w:type="spellEnd"/>
      <w:r w:rsidRPr="005A3038">
        <w:rPr>
          <w:lang w:val="ru-RU"/>
        </w:rPr>
        <w:t xml:space="preserve"> (Гкал/кв. м), </w:t>
      </w:r>
    </w:p>
    <w:p w:rsidR="00AD3AD6" w:rsidRPr="005A3038" w:rsidRDefault="000805C0">
      <w:pPr>
        <w:spacing w:after="61"/>
        <w:ind w:left="560" w:right="49"/>
        <w:rPr>
          <w:lang w:val="ru-RU"/>
        </w:rPr>
      </w:pPr>
      <w:r w:rsidRPr="005A3038">
        <w:rPr>
          <w:lang w:val="ru-RU"/>
        </w:rPr>
        <w:lastRenderedPageBreak/>
        <w:t xml:space="preserve">где: </w:t>
      </w:r>
    </w:p>
    <w:p w:rsidR="00AD3AD6" w:rsidRPr="005A3038" w:rsidRDefault="000805C0">
      <w:pPr>
        <w:ind w:left="-5" w:right="49" w:firstLine="575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тэ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lang w:val="ru-RU"/>
        </w:rPr>
        <w:t xml:space="preserve"> - объем потребления тепловой энергии в органах местного самоуправления и муниципальных учреждениях, Гкал </w:t>
      </w:r>
      <w:r w:rsidR="008D535D">
        <w:rPr>
          <w:lang w:val="ru-RU"/>
        </w:rPr>
        <w:t>;</w:t>
      </w:r>
    </w:p>
    <w:p w:rsidR="008D535D" w:rsidRDefault="000805C0" w:rsidP="008D535D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П</w:t>
      </w:r>
      <w:r w:rsidRPr="005A3038">
        <w:rPr>
          <w:sz w:val="14"/>
          <w:vertAlign w:val="superscript"/>
          <w:lang w:val="ru-RU"/>
        </w:rPr>
        <w:t>мо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площадь размещения органов местного самоуправления и муниципальных учреждений, кв. м </w:t>
      </w:r>
    </w:p>
    <w:p w:rsidR="00AD3AD6" w:rsidRPr="005A3038" w:rsidRDefault="000805C0">
      <w:pPr>
        <w:numPr>
          <w:ilvl w:val="1"/>
          <w:numId w:val="5"/>
        </w:numPr>
        <w:spacing w:after="59"/>
        <w:ind w:right="49" w:firstLine="540"/>
        <w:rPr>
          <w:lang w:val="ru-RU"/>
        </w:rPr>
      </w:pPr>
      <w:r w:rsidRPr="005A3038">
        <w:rPr>
          <w:lang w:val="ru-RU"/>
        </w:rPr>
        <w:t>Удельный расход горячей воды на снабжение органов местного самоуправления и муниципальных учреждений (в расчете на 1 человека)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гвс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7" w:right="1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15"/>
          <w:lang w:val="ru-RU"/>
        </w:rPr>
        <w:t>гвс</w:t>
      </w:r>
      <w:proofErr w:type="gramStart"/>
      <w:r w:rsidRPr="005A3038">
        <w:rPr>
          <w:sz w:val="15"/>
          <w:lang w:val="ru-RU"/>
        </w:rPr>
        <w:t>.м</w:t>
      </w:r>
      <w:proofErr w:type="gramEnd"/>
      <w:r w:rsidRPr="005A3038">
        <w:rPr>
          <w:sz w:val="15"/>
          <w:lang w:val="ru-RU"/>
        </w:rPr>
        <w:t>о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гвс.мо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К</w:t>
      </w:r>
      <w:r w:rsidRPr="005A3038">
        <w:rPr>
          <w:sz w:val="15"/>
          <w:lang w:val="ru-RU"/>
        </w:rPr>
        <w:t>мо</w:t>
      </w:r>
      <w:proofErr w:type="spellEnd"/>
      <w:r w:rsidRPr="005A3038">
        <w:rPr>
          <w:lang w:val="ru-RU"/>
        </w:rPr>
        <w:t xml:space="preserve"> (куб. м/чел.), </w:t>
      </w:r>
    </w:p>
    <w:p w:rsidR="00AD3AD6" w:rsidRPr="005A3038" w:rsidRDefault="000805C0">
      <w:pPr>
        <w:spacing w:after="61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spacing w:after="34"/>
        <w:ind w:left="-5" w:right="49" w:firstLine="576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гвс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о</w:t>
      </w:r>
      <w:proofErr w:type="spellEnd"/>
      <w:r w:rsidRPr="005A3038">
        <w:rPr>
          <w:lang w:val="ru-RU"/>
        </w:rPr>
        <w:t xml:space="preserve"> - объем потребления горячей воды в органах местного самоуправления и муниципальных учреждениях, куб. м </w:t>
      </w:r>
      <w:r w:rsidR="008D535D">
        <w:rPr>
          <w:lang w:val="ru-RU"/>
        </w:rPr>
        <w:t>;</w:t>
      </w:r>
    </w:p>
    <w:p w:rsidR="008D535D" w:rsidRDefault="000805C0" w:rsidP="008D535D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К</w:t>
      </w:r>
      <w:r w:rsidRPr="005A3038">
        <w:rPr>
          <w:sz w:val="14"/>
          <w:vertAlign w:val="superscript"/>
          <w:lang w:val="ru-RU"/>
        </w:rPr>
        <w:t>мо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количество работников органов местного самоуправления и муниципальных учреждений, чел. </w:t>
      </w:r>
    </w:p>
    <w:p w:rsidR="00AD3AD6" w:rsidRPr="005A3038" w:rsidRDefault="000805C0">
      <w:pPr>
        <w:numPr>
          <w:ilvl w:val="0"/>
          <w:numId w:val="5"/>
        </w:numPr>
        <w:ind w:right="49" w:firstLine="540"/>
        <w:rPr>
          <w:lang w:val="ru-RU"/>
        </w:rPr>
      </w:pPr>
      <w:r w:rsidRPr="005A3038">
        <w:rPr>
          <w:lang w:val="ru-RU"/>
        </w:rPr>
        <w:t xml:space="preserve">Целевые показатели в области энергосбережения и повышения энергетической эффективности в жилищном фонде </w:t>
      </w:r>
      <w:proofErr w:type="spellStart"/>
      <w:r w:rsidR="008D535D">
        <w:rPr>
          <w:lang w:val="ru-RU"/>
        </w:rPr>
        <w:t>Александрово-Заводском</w:t>
      </w:r>
      <w:proofErr w:type="spellEnd"/>
      <w:r w:rsidR="008D535D">
        <w:rPr>
          <w:lang w:val="ru-RU"/>
        </w:rPr>
        <w:t xml:space="preserve"> </w:t>
      </w:r>
      <w:r w:rsidRPr="005A3038">
        <w:rPr>
          <w:lang w:val="ru-RU"/>
        </w:rPr>
        <w:t>муниципально</w:t>
      </w:r>
      <w:r w:rsidR="008D535D">
        <w:rPr>
          <w:lang w:val="ru-RU"/>
        </w:rPr>
        <w:t xml:space="preserve">м </w:t>
      </w:r>
      <w:r w:rsidRPr="005A3038">
        <w:rPr>
          <w:lang w:val="ru-RU"/>
        </w:rPr>
        <w:t xml:space="preserve"> </w:t>
      </w:r>
      <w:r w:rsidR="008D535D">
        <w:rPr>
          <w:lang w:val="ru-RU"/>
        </w:rPr>
        <w:t>округе</w:t>
      </w:r>
      <w:r w:rsidRPr="005A3038">
        <w:rPr>
          <w:lang w:val="ru-RU"/>
        </w:rPr>
        <w:t xml:space="preserve"> рассчитываются следующим образом: </w:t>
      </w:r>
    </w:p>
    <w:p w:rsidR="00AD3AD6" w:rsidRPr="008D535D" w:rsidRDefault="000805C0" w:rsidP="008D535D">
      <w:pPr>
        <w:numPr>
          <w:ilvl w:val="1"/>
          <w:numId w:val="5"/>
        </w:numPr>
        <w:spacing w:after="106"/>
        <w:ind w:left="5" w:right="49" w:firstLine="540"/>
        <w:rPr>
          <w:lang w:val="ru-RU"/>
        </w:rPr>
      </w:pPr>
      <w:r w:rsidRPr="008D535D">
        <w:rPr>
          <w:lang w:val="ru-RU"/>
        </w:rPr>
        <w:t>Удельный расход тепловой энергии в многоквартирных домах (в расчете на 1 кв. метр общей площади) (</w:t>
      </w:r>
      <w:proofErr w:type="spellStart"/>
      <w:r w:rsidRPr="008D535D">
        <w:rPr>
          <w:sz w:val="26"/>
          <w:lang w:val="ru-RU"/>
        </w:rPr>
        <w:t>У</w:t>
      </w:r>
      <w:r w:rsidRPr="008D535D">
        <w:rPr>
          <w:sz w:val="23"/>
          <w:vertAlign w:val="subscript"/>
          <w:lang w:val="ru-RU"/>
        </w:rPr>
        <w:t>мо.тэ</w:t>
      </w:r>
      <w:proofErr w:type="gramStart"/>
      <w:r w:rsidRPr="008D535D">
        <w:rPr>
          <w:sz w:val="23"/>
          <w:vertAlign w:val="subscript"/>
          <w:lang w:val="ru-RU"/>
        </w:rPr>
        <w:t>.м</w:t>
      </w:r>
      <w:proofErr w:type="gramEnd"/>
      <w:r w:rsidRPr="008D535D">
        <w:rPr>
          <w:sz w:val="23"/>
          <w:vertAlign w:val="subscript"/>
          <w:lang w:val="ru-RU"/>
        </w:rPr>
        <w:t>кд</w:t>
      </w:r>
      <w:proofErr w:type="spellEnd"/>
      <w:r w:rsidRPr="008D535D">
        <w:rPr>
          <w:sz w:val="23"/>
          <w:vertAlign w:val="subscript"/>
          <w:lang w:val="ru-RU"/>
        </w:rPr>
        <w:t xml:space="preserve"> </w:t>
      </w:r>
      <w:r w:rsidRPr="008D535D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7" w:right="1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15"/>
          <w:lang w:val="ru-RU"/>
        </w:rPr>
        <w:t>мо.тэ</w:t>
      </w:r>
      <w:proofErr w:type="gramStart"/>
      <w:r w:rsidRPr="005A3038">
        <w:rPr>
          <w:sz w:val="15"/>
          <w:lang w:val="ru-RU"/>
        </w:rPr>
        <w:t>.м</w:t>
      </w:r>
      <w:proofErr w:type="gramEnd"/>
      <w:r w:rsidRPr="005A3038">
        <w:rPr>
          <w:sz w:val="15"/>
          <w:lang w:val="ru-RU"/>
        </w:rPr>
        <w:t>кд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мо.тэ.мкд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П</w:t>
      </w:r>
      <w:r w:rsidRPr="005A3038">
        <w:rPr>
          <w:sz w:val="15"/>
          <w:lang w:val="ru-RU"/>
        </w:rPr>
        <w:t>мо.мкд</w:t>
      </w:r>
      <w:proofErr w:type="spellEnd"/>
      <w:r w:rsidRPr="005A3038">
        <w:rPr>
          <w:lang w:val="ru-RU"/>
        </w:rPr>
        <w:t xml:space="preserve"> (Гкал/кв. м), </w:t>
      </w:r>
    </w:p>
    <w:p w:rsidR="00AD3AD6" w:rsidRPr="005A3038" w:rsidRDefault="000805C0">
      <w:pPr>
        <w:spacing w:after="63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 w:rsidP="008D535D">
      <w:pPr>
        <w:ind w:left="-5" w:right="49" w:firstLine="576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мо.тэ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кд</w:t>
      </w:r>
      <w:proofErr w:type="spellEnd"/>
      <w:r w:rsidRPr="005A3038">
        <w:rPr>
          <w:lang w:val="ru-RU"/>
        </w:rPr>
        <w:t xml:space="preserve"> - объем потребления (использования) тепловой энергии в многоквартирных домах, расположенных на территории </w:t>
      </w:r>
      <w:proofErr w:type="spellStart"/>
      <w:r w:rsidR="008D535D">
        <w:rPr>
          <w:lang w:val="ru-RU"/>
        </w:rPr>
        <w:t>Александрово-Заводского</w:t>
      </w:r>
      <w:proofErr w:type="spellEnd"/>
      <w:r w:rsidR="008D535D">
        <w:rPr>
          <w:lang w:val="ru-RU"/>
        </w:rPr>
        <w:t xml:space="preserve"> </w:t>
      </w:r>
      <w:r w:rsidRPr="005A3038">
        <w:rPr>
          <w:lang w:val="ru-RU"/>
        </w:rPr>
        <w:t>муниципального</w:t>
      </w:r>
      <w:r w:rsidR="008D535D">
        <w:rPr>
          <w:lang w:val="ru-RU"/>
        </w:rPr>
        <w:t xml:space="preserve"> округа</w:t>
      </w:r>
      <w:r w:rsidRPr="005A3038">
        <w:rPr>
          <w:lang w:val="ru-RU"/>
        </w:rPr>
        <w:t xml:space="preserve">, Гкал; </w:t>
      </w:r>
    </w:p>
    <w:p w:rsidR="00AD3AD6" w:rsidRPr="005A3038" w:rsidRDefault="000805C0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П</w:t>
      </w:r>
      <w:r w:rsidRPr="005A3038">
        <w:rPr>
          <w:sz w:val="14"/>
          <w:vertAlign w:val="superscript"/>
          <w:lang w:val="ru-RU"/>
        </w:rPr>
        <w:t>мо</w:t>
      </w:r>
      <w:proofErr w:type="gramStart"/>
      <w:r w:rsidRPr="005A3038">
        <w:rPr>
          <w:sz w:val="14"/>
          <w:vertAlign w:val="superscript"/>
          <w:lang w:val="ru-RU"/>
        </w:rPr>
        <w:t>.м</w:t>
      </w:r>
      <w:proofErr w:type="gramEnd"/>
      <w:r w:rsidRPr="005A3038">
        <w:rPr>
          <w:sz w:val="14"/>
          <w:vertAlign w:val="superscript"/>
          <w:lang w:val="ru-RU"/>
        </w:rPr>
        <w:t>кд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площадь многоквартирных домов на территории </w:t>
      </w:r>
      <w:proofErr w:type="spellStart"/>
      <w:r w:rsidR="008D535D">
        <w:rPr>
          <w:lang w:val="ru-RU"/>
        </w:rPr>
        <w:t>Александрово-Заводского</w:t>
      </w:r>
      <w:proofErr w:type="spellEnd"/>
      <w:r w:rsidR="008D535D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8D535D">
        <w:rPr>
          <w:lang w:val="ru-RU"/>
        </w:rPr>
        <w:t>округа</w:t>
      </w:r>
      <w:r w:rsidRPr="005A3038">
        <w:rPr>
          <w:lang w:val="ru-RU"/>
        </w:rPr>
        <w:t>, кв. м (4</w:t>
      </w:r>
      <w:r w:rsidR="00943F46">
        <w:rPr>
          <w:lang w:val="ru-RU"/>
        </w:rPr>
        <w:t>40</w:t>
      </w:r>
      <w:r w:rsidRPr="005A3038">
        <w:rPr>
          <w:lang w:val="ru-RU"/>
        </w:rPr>
        <w:t xml:space="preserve"> кв.м) </w:t>
      </w:r>
    </w:p>
    <w:p w:rsidR="00AD3AD6" w:rsidRPr="005A3038" w:rsidRDefault="000805C0">
      <w:pPr>
        <w:numPr>
          <w:ilvl w:val="1"/>
          <w:numId w:val="5"/>
        </w:numPr>
        <w:spacing w:after="33" w:line="322" w:lineRule="auto"/>
        <w:ind w:right="49" w:firstLine="540"/>
        <w:rPr>
          <w:lang w:val="ru-RU"/>
        </w:rPr>
      </w:pPr>
      <w:r w:rsidRPr="005A3038">
        <w:rPr>
          <w:lang w:val="ru-RU"/>
        </w:rPr>
        <w:t>Удельный расход холодной воды в многоквартирных домах (в расчете на 1 жителя)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.х</w:t>
      </w:r>
      <w:proofErr w:type="gramEnd"/>
      <w:r w:rsidRPr="005A3038">
        <w:rPr>
          <w:sz w:val="23"/>
          <w:vertAlign w:val="subscript"/>
          <w:lang w:val="ru-RU"/>
        </w:rPr>
        <w:t>вс.мкд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7" w:right="2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15"/>
          <w:lang w:val="ru-RU"/>
        </w:rPr>
        <w:t>мо</w:t>
      </w:r>
      <w:proofErr w:type="gramStart"/>
      <w:r w:rsidRPr="005A3038">
        <w:rPr>
          <w:sz w:val="15"/>
          <w:lang w:val="ru-RU"/>
        </w:rPr>
        <w:t>.х</w:t>
      </w:r>
      <w:proofErr w:type="gramEnd"/>
      <w:r w:rsidRPr="005A3038">
        <w:rPr>
          <w:sz w:val="15"/>
          <w:lang w:val="ru-RU"/>
        </w:rPr>
        <w:t>вс.мкд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мо.хвс.мкд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К</w:t>
      </w:r>
      <w:r w:rsidRPr="005A3038">
        <w:rPr>
          <w:sz w:val="15"/>
          <w:lang w:val="ru-RU"/>
        </w:rPr>
        <w:t>мо.мкд</w:t>
      </w:r>
      <w:proofErr w:type="spellEnd"/>
      <w:r w:rsidRPr="005A3038">
        <w:rPr>
          <w:lang w:val="ru-RU"/>
        </w:rPr>
        <w:t xml:space="preserve"> (куб. м/чел.), </w:t>
      </w:r>
    </w:p>
    <w:p w:rsidR="00AD3AD6" w:rsidRPr="005A3038" w:rsidRDefault="000805C0">
      <w:pPr>
        <w:spacing w:after="67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 w:rsidP="00943F46">
      <w:pPr>
        <w:ind w:left="-5" w:right="49" w:firstLine="575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.х</w:t>
      </w:r>
      <w:proofErr w:type="gramEnd"/>
      <w:r w:rsidRPr="005A3038">
        <w:rPr>
          <w:sz w:val="23"/>
          <w:vertAlign w:val="subscript"/>
          <w:lang w:val="ru-RU"/>
        </w:rPr>
        <w:t>вс.мкд</w:t>
      </w:r>
      <w:proofErr w:type="spellEnd"/>
      <w:r w:rsidRPr="005A3038">
        <w:rPr>
          <w:lang w:val="ru-RU"/>
        </w:rPr>
        <w:t xml:space="preserve"> - объем потребления (использования) холодной воды в многоквартирных домах, расположенных на территории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943F46">
        <w:rPr>
          <w:lang w:val="ru-RU"/>
        </w:rPr>
        <w:t xml:space="preserve">округа </w:t>
      </w:r>
      <w:r w:rsidRPr="005A3038">
        <w:rPr>
          <w:lang w:val="ru-RU"/>
        </w:rPr>
        <w:t xml:space="preserve">, куб. м; </w:t>
      </w:r>
    </w:p>
    <w:p w:rsidR="00AD3AD6" w:rsidRPr="005A3038" w:rsidRDefault="000805C0">
      <w:pPr>
        <w:spacing w:after="34"/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К</w:t>
      </w:r>
      <w:r w:rsidRPr="005A3038">
        <w:rPr>
          <w:sz w:val="14"/>
          <w:vertAlign w:val="superscript"/>
          <w:lang w:val="ru-RU"/>
        </w:rPr>
        <w:t>мо</w:t>
      </w:r>
      <w:proofErr w:type="gramStart"/>
      <w:r w:rsidRPr="005A3038">
        <w:rPr>
          <w:sz w:val="14"/>
          <w:vertAlign w:val="superscript"/>
          <w:lang w:val="ru-RU"/>
        </w:rPr>
        <w:t>.м</w:t>
      </w:r>
      <w:proofErr w:type="gramEnd"/>
      <w:r w:rsidRPr="005A3038">
        <w:rPr>
          <w:sz w:val="14"/>
          <w:vertAlign w:val="superscript"/>
          <w:lang w:val="ru-RU"/>
        </w:rPr>
        <w:t>кд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количество жителей, проживающих в многоквартирных домах, расположенных на территории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>муниципального</w:t>
      </w:r>
      <w:r w:rsidR="00943F46">
        <w:rPr>
          <w:lang w:val="ru-RU"/>
        </w:rPr>
        <w:t xml:space="preserve"> округа</w:t>
      </w:r>
      <w:r w:rsidRPr="005A3038">
        <w:rPr>
          <w:lang w:val="ru-RU"/>
        </w:rPr>
        <w:t>,</w:t>
      </w:r>
      <w:r w:rsidR="00943F46">
        <w:rPr>
          <w:lang w:val="ru-RU"/>
        </w:rPr>
        <w:t xml:space="preserve"> 25</w:t>
      </w:r>
      <w:r w:rsidRPr="005A3038">
        <w:rPr>
          <w:lang w:val="ru-RU"/>
        </w:rPr>
        <w:t xml:space="preserve"> чел. </w:t>
      </w:r>
    </w:p>
    <w:p w:rsidR="00AD3AD6" w:rsidRPr="005A3038" w:rsidRDefault="000805C0">
      <w:pPr>
        <w:numPr>
          <w:ilvl w:val="1"/>
          <w:numId w:val="5"/>
        </w:numPr>
        <w:spacing w:after="34" w:line="322" w:lineRule="auto"/>
        <w:ind w:right="49" w:firstLine="540"/>
        <w:rPr>
          <w:lang w:val="ru-RU"/>
        </w:rPr>
      </w:pPr>
      <w:r w:rsidRPr="005A3038">
        <w:rPr>
          <w:lang w:val="ru-RU"/>
        </w:rPr>
        <w:t>Удельный расход горячей воды в многоквартирных домах (в расчете на 1 жителя)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.г</w:t>
      </w:r>
      <w:proofErr w:type="gramEnd"/>
      <w:r w:rsidRPr="005A3038">
        <w:rPr>
          <w:sz w:val="23"/>
          <w:vertAlign w:val="subscript"/>
          <w:lang w:val="ru-RU"/>
        </w:rPr>
        <w:t>вс.мкд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7" w:right="1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lastRenderedPageBreak/>
        <w:t>У</w:t>
      </w:r>
      <w:r w:rsidRPr="005A3038">
        <w:rPr>
          <w:sz w:val="15"/>
          <w:lang w:val="ru-RU"/>
        </w:rPr>
        <w:t>мо</w:t>
      </w:r>
      <w:proofErr w:type="gramStart"/>
      <w:r w:rsidRPr="005A3038">
        <w:rPr>
          <w:sz w:val="15"/>
          <w:lang w:val="ru-RU"/>
        </w:rPr>
        <w:t>.г</w:t>
      </w:r>
      <w:proofErr w:type="gramEnd"/>
      <w:r w:rsidRPr="005A3038">
        <w:rPr>
          <w:sz w:val="15"/>
          <w:lang w:val="ru-RU"/>
        </w:rPr>
        <w:t>вс.мкд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мо.гвс.мкд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К</w:t>
      </w:r>
      <w:r w:rsidRPr="005A3038">
        <w:rPr>
          <w:sz w:val="15"/>
          <w:lang w:val="ru-RU"/>
        </w:rPr>
        <w:t>мо.мкд</w:t>
      </w:r>
      <w:proofErr w:type="spellEnd"/>
      <w:r w:rsidRPr="005A3038">
        <w:rPr>
          <w:lang w:val="ru-RU"/>
        </w:rPr>
        <w:t xml:space="preserve"> (куб. м/чел.), </w:t>
      </w:r>
    </w:p>
    <w:p w:rsidR="00AD3AD6" w:rsidRPr="005A3038" w:rsidRDefault="000805C0">
      <w:pPr>
        <w:spacing w:after="69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 w:rsidP="00943F46">
      <w:pPr>
        <w:ind w:left="-5" w:right="49" w:firstLine="575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.г</w:t>
      </w:r>
      <w:proofErr w:type="gramEnd"/>
      <w:r w:rsidRPr="005A3038">
        <w:rPr>
          <w:sz w:val="23"/>
          <w:vertAlign w:val="subscript"/>
          <w:lang w:val="ru-RU"/>
        </w:rPr>
        <w:t>вс.мкд</w:t>
      </w:r>
      <w:proofErr w:type="spellEnd"/>
      <w:r w:rsidRPr="005A3038">
        <w:rPr>
          <w:lang w:val="ru-RU"/>
        </w:rPr>
        <w:t xml:space="preserve"> - объем потребления (использования) горячей воды в многоквартирных домах, расположенных на территории </w:t>
      </w:r>
      <w:r w:rsidR="00943F46">
        <w:rPr>
          <w:lang w:val="ru-RU"/>
        </w:rPr>
        <w:t xml:space="preserve">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943F46">
        <w:rPr>
          <w:lang w:val="ru-RU"/>
        </w:rPr>
        <w:t>округа</w:t>
      </w:r>
      <w:r w:rsidRPr="005A3038">
        <w:rPr>
          <w:lang w:val="ru-RU"/>
        </w:rPr>
        <w:t xml:space="preserve">, куб. м); </w:t>
      </w:r>
    </w:p>
    <w:p w:rsidR="00AD3AD6" w:rsidRPr="005A3038" w:rsidRDefault="000805C0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К</w:t>
      </w:r>
      <w:r w:rsidRPr="005A3038">
        <w:rPr>
          <w:sz w:val="14"/>
          <w:vertAlign w:val="superscript"/>
          <w:lang w:val="ru-RU"/>
        </w:rPr>
        <w:t>мо</w:t>
      </w:r>
      <w:proofErr w:type="gramStart"/>
      <w:r w:rsidRPr="005A3038">
        <w:rPr>
          <w:sz w:val="14"/>
          <w:vertAlign w:val="superscript"/>
          <w:lang w:val="ru-RU"/>
        </w:rPr>
        <w:t>.м</w:t>
      </w:r>
      <w:proofErr w:type="gramEnd"/>
      <w:r w:rsidRPr="005A3038">
        <w:rPr>
          <w:sz w:val="14"/>
          <w:vertAlign w:val="superscript"/>
          <w:lang w:val="ru-RU"/>
        </w:rPr>
        <w:t>кд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количество жителей, проживающих в многоквартирных домах, расположенных на территории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>муниципального</w:t>
      </w:r>
      <w:r w:rsidR="00943F46">
        <w:rPr>
          <w:lang w:val="ru-RU"/>
        </w:rPr>
        <w:t xml:space="preserve"> округа</w:t>
      </w:r>
      <w:r w:rsidRPr="005A3038">
        <w:rPr>
          <w:lang w:val="ru-RU"/>
        </w:rPr>
        <w:t>,</w:t>
      </w:r>
      <w:r w:rsidR="00943F46">
        <w:rPr>
          <w:lang w:val="ru-RU"/>
        </w:rPr>
        <w:t xml:space="preserve"> 25</w:t>
      </w:r>
      <w:r w:rsidRPr="005A3038">
        <w:rPr>
          <w:lang w:val="ru-RU"/>
        </w:rPr>
        <w:t xml:space="preserve"> чел. </w:t>
      </w:r>
    </w:p>
    <w:p w:rsidR="00AD3AD6" w:rsidRPr="005A3038" w:rsidRDefault="000805C0">
      <w:pPr>
        <w:numPr>
          <w:ilvl w:val="1"/>
          <w:numId w:val="5"/>
        </w:numPr>
        <w:spacing w:after="94"/>
        <w:ind w:right="49" w:firstLine="540"/>
        <w:rPr>
          <w:lang w:val="ru-RU"/>
        </w:rPr>
      </w:pPr>
      <w:r w:rsidRPr="005A3038">
        <w:rPr>
          <w:lang w:val="ru-RU"/>
        </w:rPr>
        <w:t>Удельный расход электрической энергии в многоквартирных домах (в расчете на 1 кв. метр общей площади) (</w:t>
      </w: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кд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9" w:line="259" w:lineRule="auto"/>
        <w:ind w:left="727"/>
        <w:jc w:val="center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15"/>
          <w:lang w:val="ru-RU"/>
        </w:rPr>
        <w:t>мо.ээ</w:t>
      </w:r>
      <w:proofErr w:type="gramStart"/>
      <w:r w:rsidRPr="005A3038">
        <w:rPr>
          <w:sz w:val="15"/>
          <w:lang w:val="ru-RU"/>
        </w:rPr>
        <w:t>.м</w:t>
      </w:r>
      <w:proofErr w:type="gramEnd"/>
      <w:r w:rsidRPr="005A3038">
        <w:rPr>
          <w:sz w:val="15"/>
          <w:lang w:val="ru-RU"/>
        </w:rPr>
        <w:t>кд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мо.ээ.мкд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П</w:t>
      </w:r>
      <w:r w:rsidRPr="005A3038">
        <w:rPr>
          <w:sz w:val="15"/>
          <w:lang w:val="ru-RU"/>
        </w:rPr>
        <w:t>мо.мкд</w:t>
      </w:r>
      <w:proofErr w:type="spellEnd"/>
      <w:r w:rsidRPr="005A3038">
        <w:rPr>
          <w:lang w:val="ru-RU"/>
        </w:rPr>
        <w:t xml:space="preserve"> (кВт·ч/кв. м), </w:t>
      </w:r>
    </w:p>
    <w:p w:rsidR="00AD3AD6" w:rsidRPr="005A3038" w:rsidRDefault="000805C0">
      <w:pPr>
        <w:spacing w:after="63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 w:rsidP="00943F46">
      <w:pPr>
        <w:ind w:left="-5" w:right="49" w:firstLine="576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.м</w:t>
      </w:r>
      <w:proofErr w:type="gramEnd"/>
      <w:r w:rsidRPr="005A3038">
        <w:rPr>
          <w:sz w:val="23"/>
          <w:vertAlign w:val="subscript"/>
          <w:lang w:val="ru-RU"/>
        </w:rPr>
        <w:t>кд</w:t>
      </w:r>
      <w:proofErr w:type="spellEnd"/>
      <w:r w:rsidRPr="005A3038">
        <w:rPr>
          <w:lang w:val="ru-RU"/>
        </w:rPr>
        <w:t xml:space="preserve"> - объем потребления (использования) электрической энергии в многоквартирных домах, расположенных на территории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>муниципального</w:t>
      </w:r>
      <w:r w:rsidR="00943F46">
        <w:rPr>
          <w:lang w:val="ru-RU"/>
        </w:rPr>
        <w:t xml:space="preserve"> округа</w:t>
      </w:r>
      <w:r w:rsidRPr="005A3038">
        <w:rPr>
          <w:lang w:val="ru-RU"/>
        </w:rPr>
        <w:t xml:space="preserve">; </w:t>
      </w:r>
    </w:p>
    <w:p w:rsidR="00943F46" w:rsidRPr="005A3038" w:rsidRDefault="000805C0" w:rsidP="00943F46">
      <w:pPr>
        <w:ind w:left="730" w:right="49" w:hanging="332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П</w:t>
      </w:r>
      <w:r w:rsidRPr="005A3038">
        <w:rPr>
          <w:sz w:val="14"/>
          <w:vertAlign w:val="superscript"/>
          <w:lang w:val="ru-RU"/>
        </w:rPr>
        <w:t>мо</w:t>
      </w:r>
      <w:proofErr w:type="gramStart"/>
      <w:r w:rsidRPr="005A3038">
        <w:rPr>
          <w:sz w:val="14"/>
          <w:vertAlign w:val="superscript"/>
          <w:lang w:val="ru-RU"/>
        </w:rPr>
        <w:t>.м</w:t>
      </w:r>
      <w:proofErr w:type="gramEnd"/>
      <w:r w:rsidRPr="005A3038">
        <w:rPr>
          <w:sz w:val="14"/>
          <w:vertAlign w:val="superscript"/>
          <w:lang w:val="ru-RU"/>
        </w:rPr>
        <w:t>кд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площадь многоквартирных домов на территории </w:t>
      </w:r>
      <w:r w:rsidR="00943F46">
        <w:rPr>
          <w:lang w:val="ru-RU"/>
        </w:rPr>
        <w:t xml:space="preserve"> </w:t>
      </w:r>
      <w:proofErr w:type="spellStart"/>
      <w:r w:rsidR="00943F46">
        <w:rPr>
          <w:lang w:val="ru-RU"/>
        </w:rPr>
        <w:t>Александрово-Заводского</w:t>
      </w:r>
      <w:proofErr w:type="spellEnd"/>
      <w:r w:rsidR="00943F46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943F46">
        <w:rPr>
          <w:lang w:val="ru-RU"/>
        </w:rPr>
        <w:t xml:space="preserve">округа </w:t>
      </w:r>
      <w:r w:rsidRPr="005A3038">
        <w:rPr>
          <w:lang w:val="ru-RU"/>
        </w:rPr>
        <w:t>, кв. м</w:t>
      </w:r>
    </w:p>
    <w:p w:rsidR="00AD3AD6" w:rsidRPr="005A3038" w:rsidRDefault="000805C0">
      <w:pPr>
        <w:ind w:left="2461" w:right="49"/>
        <w:rPr>
          <w:lang w:val="ru-RU"/>
        </w:rPr>
      </w:pPr>
      <w:r w:rsidRPr="005A3038">
        <w:rPr>
          <w:lang w:val="ru-RU"/>
        </w:rPr>
        <w:t xml:space="preserve">. </w:t>
      </w:r>
    </w:p>
    <w:p w:rsidR="00AD3AD6" w:rsidRPr="005A3038" w:rsidRDefault="000805C0">
      <w:pPr>
        <w:ind w:left="-5" w:right="49" w:firstLine="540"/>
        <w:rPr>
          <w:lang w:val="ru-RU"/>
        </w:rPr>
      </w:pPr>
      <w:r w:rsidRPr="005A3038">
        <w:rPr>
          <w:lang w:val="ru-RU"/>
        </w:rPr>
        <w:t xml:space="preserve">4. Целевые показатели в области энергосбережения и повышения энергетической эффективности в системах коммунальной инфраструктуры </w:t>
      </w:r>
      <w:proofErr w:type="spellStart"/>
      <w:r w:rsidR="009B227D">
        <w:rPr>
          <w:lang w:val="ru-RU"/>
        </w:rPr>
        <w:t>Александрово-Заводского</w:t>
      </w:r>
      <w:proofErr w:type="spellEnd"/>
      <w:r w:rsidR="009B227D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9B227D">
        <w:rPr>
          <w:lang w:val="ru-RU"/>
        </w:rPr>
        <w:t xml:space="preserve">округа </w:t>
      </w:r>
      <w:r w:rsidRPr="005A3038">
        <w:rPr>
          <w:lang w:val="ru-RU"/>
        </w:rPr>
        <w:t xml:space="preserve">рассчитываются следующим образом: </w:t>
      </w:r>
    </w:p>
    <w:p w:rsidR="00AD3AD6" w:rsidRPr="005A3038" w:rsidRDefault="000805C0">
      <w:pPr>
        <w:spacing w:after="79"/>
        <w:ind w:left="-5" w:right="49" w:firstLine="540"/>
        <w:rPr>
          <w:lang w:val="ru-RU"/>
        </w:rPr>
      </w:pPr>
      <w:r w:rsidRPr="005A3038">
        <w:rPr>
          <w:lang w:val="ru-RU"/>
        </w:rPr>
        <w:t>4.1. Удельный расход электрической энергии, используемой при передаче тепловой энергии в системах теплоснабжения (</w:t>
      </w:r>
      <w:proofErr w:type="spellStart"/>
      <w:r w:rsidRPr="005A3038">
        <w:rPr>
          <w:sz w:val="39"/>
          <w:vertAlign w:val="superscript"/>
          <w:lang w:val="ru-RU"/>
        </w:rPr>
        <w:t>У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.п</w:t>
      </w:r>
      <w:proofErr w:type="gramEnd"/>
      <w:r w:rsidRPr="005A3038">
        <w:rPr>
          <w:sz w:val="23"/>
          <w:vertAlign w:val="subscript"/>
          <w:lang w:val="ru-RU"/>
        </w:rPr>
        <w:t>ередача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proofErr w:type="spellStart"/>
      <w:r w:rsidRPr="005A3038">
        <w:rPr>
          <w:sz w:val="23"/>
          <w:vertAlign w:val="subscript"/>
          <w:lang w:val="ru-RU"/>
        </w:rPr>
        <w:t>тэ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), определяется по формуле: </w:t>
      </w:r>
    </w:p>
    <w:p w:rsidR="00AD3AD6" w:rsidRPr="005A3038" w:rsidRDefault="000805C0">
      <w:pPr>
        <w:spacing w:after="112" w:line="259" w:lineRule="auto"/>
        <w:ind w:left="2361"/>
        <w:jc w:val="left"/>
        <w:rPr>
          <w:lang w:val="ru-RU"/>
        </w:rPr>
      </w:pPr>
      <w:proofErr w:type="spellStart"/>
      <w:r w:rsidRPr="005A3038">
        <w:rPr>
          <w:sz w:val="25"/>
          <w:lang w:val="ru-RU"/>
        </w:rPr>
        <w:t>У</w:t>
      </w:r>
      <w:r w:rsidRPr="005A3038">
        <w:rPr>
          <w:sz w:val="15"/>
          <w:lang w:val="ru-RU"/>
        </w:rPr>
        <w:t>мо.ээ</w:t>
      </w:r>
      <w:proofErr w:type="gramStart"/>
      <w:r w:rsidRPr="005A3038">
        <w:rPr>
          <w:sz w:val="15"/>
          <w:lang w:val="ru-RU"/>
        </w:rPr>
        <w:t>.п</w:t>
      </w:r>
      <w:proofErr w:type="gramEnd"/>
      <w:r w:rsidRPr="005A3038">
        <w:rPr>
          <w:sz w:val="15"/>
          <w:lang w:val="ru-RU"/>
        </w:rPr>
        <w:t>ередача</w:t>
      </w:r>
      <w:proofErr w:type="spellEnd"/>
      <w:r w:rsidRPr="005A3038">
        <w:rPr>
          <w:sz w:val="15"/>
          <w:lang w:val="ru-RU"/>
        </w:rPr>
        <w:t xml:space="preserve"> </w:t>
      </w:r>
      <w:proofErr w:type="spellStart"/>
      <w:r w:rsidRPr="005A3038">
        <w:rPr>
          <w:sz w:val="15"/>
          <w:lang w:val="ru-RU"/>
        </w:rPr>
        <w:t>тэ</w:t>
      </w:r>
      <w:proofErr w:type="spellEnd"/>
      <w:r w:rsidRPr="005A3038">
        <w:rPr>
          <w:sz w:val="25"/>
          <w:lang w:val="ru-RU"/>
        </w:rPr>
        <w:t xml:space="preserve"> = </w:t>
      </w:r>
      <w:proofErr w:type="spellStart"/>
      <w:r w:rsidRPr="005A3038">
        <w:rPr>
          <w:sz w:val="25"/>
          <w:lang w:val="ru-RU"/>
        </w:rPr>
        <w:t>ОП</w:t>
      </w:r>
      <w:r w:rsidRPr="005A3038">
        <w:rPr>
          <w:sz w:val="15"/>
          <w:lang w:val="ru-RU"/>
        </w:rPr>
        <w:t>мо.ээ.передача</w:t>
      </w:r>
      <w:proofErr w:type="spellEnd"/>
      <w:r w:rsidRPr="005A3038">
        <w:rPr>
          <w:sz w:val="15"/>
          <w:lang w:val="ru-RU"/>
        </w:rPr>
        <w:t xml:space="preserve"> </w:t>
      </w:r>
      <w:proofErr w:type="spellStart"/>
      <w:r w:rsidRPr="005A3038">
        <w:rPr>
          <w:sz w:val="15"/>
          <w:lang w:val="ru-RU"/>
        </w:rPr>
        <w:t>тэ</w:t>
      </w:r>
      <w:proofErr w:type="spellEnd"/>
      <w:r w:rsidRPr="005A3038">
        <w:rPr>
          <w:sz w:val="25"/>
          <w:lang w:val="ru-RU"/>
        </w:rPr>
        <w:t xml:space="preserve"> / </w:t>
      </w:r>
      <w:proofErr w:type="spellStart"/>
      <w:r w:rsidRPr="005A3038">
        <w:rPr>
          <w:sz w:val="25"/>
          <w:lang w:val="ru-RU"/>
        </w:rPr>
        <w:t>ОТ</w:t>
      </w:r>
      <w:r w:rsidRPr="005A3038">
        <w:rPr>
          <w:sz w:val="15"/>
          <w:lang w:val="ru-RU"/>
        </w:rPr>
        <w:t>мо.тн</w:t>
      </w:r>
      <w:proofErr w:type="spellEnd"/>
      <w:r w:rsidRPr="005A3038">
        <w:rPr>
          <w:lang w:val="ru-RU"/>
        </w:rPr>
        <w:t xml:space="preserve"> (кВт·ч/куб. м), </w:t>
      </w:r>
    </w:p>
    <w:p w:rsidR="00AD3AD6" w:rsidRPr="005A3038" w:rsidRDefault="000805C0">
      <w:pPr>
        <w:spacing w:after="79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ind w:left="-5" w:right="49" w:firstLine="576"/>
        <w:rPr>
          <w:lang w:val="ru-RU"/>
        </w:rPr>
      </w:pPr>
      <w:proofErr w:type="spellStart"/>
      <w:r w:rsidRPr="005A3038">
        <w:rPr>
          <w:sz w:val="39"/>
          <w:vertAlign w:val="superscript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.п</w:t>
      </w:r>
      <w:proofErr w:type="gramEnd"/>
      <w:r w:rsidRPr="005A3038">
        <w:rPr>
          <w:sz w:val="23"/>
          <w:vertAlign w:val="subscript"/>
          <w:lang w:val="ru-RU"/>
        </w:rPr>
        <w:t>ередача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proofErr w:type="spellStart"/>
      <w:r w:rsidRPr="005A3038">
        <w:rPr>
          <w:sz w:val="23"/>
          <w:vertAlign w:val="subscript"/>
          <w:lang w:val="ru-RU"/>
        </w:rPr>
        <w:t>тэ</w:t>
      </w:r>
      <w:proofErr w:type="spellEnd"/>
      <w:r w:rsidRPr="005A3038">
        <w:rPr>
          <w:lang w:val="ru-RU"/>
        </w:rPr>
        <w:t xml:space="preserve"> - объем потребления электрической энергии для передачи тепловой энергии в системах теплоснабжения на территории </w:t>
      </w:r>
      <w:proofErr w:type="spellStart"/>
      <w:r w:rsidR="009B227D">
        <w:rPr>
          <w:lang w:val="ru-RU"/>
        </w:rPr>
        <w:t>Александрово-Заводского</w:t>
      </w:r>
      <w:proofErr w:type="spellEnd"/>
      <w:r w:rsidR="009B227D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9B227D">
        <w:rPr>
          <w:lang w:val="ru-RU"/>
        </w:rPr>
        <w:t xml:space="preserve">округа, тыс. кВт·ч </w:t>
      </w:r>
      <w:r w:rsidRPr="005A3038">
        <w:rPr>
          <w:lang w:val="ru-RU"/>
        </w:rPr>
        <w:t xml:space="preserve">; </w:t>
      </w:r>
    </w:p>
    <w:p w:rsidR="00AD3AD6" w:rsidRPr="005A3038" w:rsidRDefault="000805C0" w:rsidP="00747D12">
      <w:pPr>
        <w:ind w:left="730" w:right="49" w:hanging="338"/>
        <w:rPr>
          <w:lang w:val="ru-RU"/>
        </w:rPr>
      </w:pPr>
      <w:proofErr w:type="spellStart"/>
      <w:r w:rsidRPr="005A3038">
        <w:rPr>
          <w:sz w:val="25"/>
          <w:vertAlign w:val="superscript"/>
          <w:lang w:val="ru-RU"/>
        </w:rPr>
        <w:t>ОТ</w:t>
      </w:r>
      <w:r w:rsidRPr="005A3038">
        <w:rPr>
          <w:sz w:val="14"/>
          <w:vertAlign w:val="superscript"/>
          <w:lang w:val="ru-RU"/>
        </w:rPr>
        <w:t>мо</w:t>
      </w:r>
      <w:proofErr w:type="gramStart"/>
      <w:r w:rsidRPr="005A3038">
        <w:rPr>
          <w:sz w:val="14"/>
          <w:vertAlign w:val="superscript"/>
          <w:lang w:val="ru-RU"/>
        </w:rPr>
        <w:t>.т</w:t>
      </w:r>
      <w:proofErr w:type="gramEnd"/>
      <w:r w:rsidRPr="005A3038">
        <w:rPr>
          <w:sz w:val="14"/>
          <w:vertAlign w:val="superscript"/>
          <w:lang w:val="ru-RU"/>
        </w:rPr>
        <w:t>н</w:t>
      </w:r>
      <w:proofErr w:type="spellEnd"/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- объем транспортировки теплоносителя в системе теплоснабжения на территории </w:t>
      </w:r>
      <w:proofErr w:type="spellStart"/>
      <w:r w:rsidR="009B227D">
        <w:rPr>
          <w:lang w:val="ru-RU"/>
        </w:rPr>
        <w:t>Александрово-Заводского</w:t>
      </w:r>
      <w:proofErr w:type="spellEnd"/>
      <w:r w:rsidR="009B227D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>округа</w:t>
      </w:r>
      <w:r w:rsidRPr="005A3038">
        <w:rPr>
          <w:lang w:val="ru-RU"/>
        </w:rPr>
        <w:t xml:space="preserve">, тыс. куб. м. </w:t>
      </w:r>
    </w:p>
    <w:p w:rsidR="00AD3AD6" w:rsidRPr="005A3038" w:rsidRDefault="000805C0">
      <w:pPr>
        <w:ind w:left="-5" w:right="49" w:firstLine="540"/>
        <w:rPr>
          <w:lang w:val="ru-RU"/>
        </w:rPr>
      </w:pPr>
      <w:r w:rsidRPr="005A3038">
        <w:rPr>
          <w:lang w:val="ru-RU"/>
        </w:rPr>
        <w:t>4.2. Доля потерь тепловой энергии при ее передаче в общем объеме переданной тепловой энергии (</w:t>
      </w:r>
      <w:proofErr w:type="spellStart"/>
      <w:r w:rsidRPr="005A3038">
        <w:rPr>
          <w:sz w:val="42"/>
          <w:vertAlign w:val="superscript"/>
          <w:lang w:val="ru-RU"/>
        </w:rPr>
        <w:t>Д</w:t>
      </w:r>
      <w:r w:rsidRPr="005A3038">
        <w:rPr>
          <w:sz w:val="24"/>
          <w:vertAlign w:val="subscript"/>
          <w:lang w:val="ru-RU"/>
        </w:rPr>
        <w:t>мо.тэ</w:t>
      </w:r>
      <w:proofErr w:type="gramStart"/>
      <w:r w:rsidRPr="005A3038">
        <w:rPr>
          <w:sz w:val="24"/>
          <w:vertAlign w:val="subscript"/>
          <w:lang w:val="ru-RU"/>
        </w:rPr>
        <w:t>.п</w:t>
      </w:r>
      <w:proofErr w:type="gramEnd"/>
      <w:r w:rsidRPr="005A3038">
        <w:rPr>
          <w:sz w:val="24"/>
          <w:vertAlign w:val="subscript"/>
          <w:lang w:val="ru-RU"/>
        </w:rPr>
        <w:t>отери</w:t>
      </w:r>
      <w:proofErr w:type="spellEnd"/>
      <w:r w:rsidRPr="005A3038">
        <w:rPr>
          <w:sz w:val="24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2" w:line="259" w:lineRule="auto"/>
        <w:ind w:left="2656"/>
        <w:jc w:val="left"/>
        <w:rPr>
          <w:lang w:val="ru-RU"/>
        </w:rPr>
      </w:pPr>
      <w:proofErr w:type="spellStart"/>
      <w:r w:rsidRPr="005A3038">
        <w:rPr>
          <w:sz w:val="25"/>
          <w:lang w:val="ru-RU"/>
        </w:rPr>
        <w:t>Д</w:t>
      </w:r>
      <w:r w:rsidRPr="005A3038">
        <w:rPr>
          <w:sz w:val="15"/>
          <w:lang w:val="ru-RU"/>
        </w:rPr>
        <w:t>мо.тэ</w:t>
      </w:r>
      <w:proofErr w:type="gramStart"/>
      <w:r w:rsidRPr="005A3038">
        <w:rPr>
          <w:sz w:val="15"/>
          <w:lang w:val="ru-RU"/>
        </w:rPr>
        <w:t>.п</w:t>
      </w:r>
      <w:proofErr w:type="gramEnd"/>
      <w:r w:rsidRPr="005A3038">
        <w:rPr>
          <w:sz w:val="15"/>
          <w:lang w:val="ru-RU"/>
        </w:rPr>
        <w:t>отери</w:t>
      </w:r>
      <w:proofErr w:type="spellEnd"/>
      <w:r w:rsidRPr="005A3038">
        <w:rPr>
          <w:sz w:val="25"/>
          <w:lang w:val="ru-RU"/>
        </w:rPr>
        <w:t xml:space="preserve"> = (</w:t>
      </w:r>
      <w:proofErr w:type="spellStart"/>
      <w:r w:rsidRPr="005A3038">
        <w:rPr>
          <w:sz w:val="25"/>
          <w:lang w:val="ru-RU"/>
        </w:rPr>
        <w:t>О</w:t>
      </w:r>
      <w:r w:rsidRPr="005A3038">
        <w:rPr>
          <w:sz w:val="15"/>
          <w:lang w:val="ru-RU"/>
        </w:rPr>
        <w:t>мо.тэ.потери</w:t>
      </w:r>
      <w:proofErr w:type="spellEnd"/>
      <w:r w:rsidRPr="005A3038">
        <w:rPr>
          <w:sz w:val="25"/>
          <w:lang w:val="ru-RU"/>
        </w:rPr>
        <w:t xml:space="preserve"> / </w:t>
      </w:r>
      <w:proofErr w:type="spellStart"/>
      <w:r w:rsidRPr="005A3038">
        <w:rPr>
          <w:sz w:val="25"/>
          <w:lang w:val="ru-RU"/>
        </w:rPr>
        <w:t>ОП</w:t>
      </w:r>
      <w:r w:rsidRPr="005A3038">
        <w:rPr>
          <w:sz w:val="15"/>
          <w:lang w:val="ru-RU"/>
        </w:rPr>
        <w:t>мо.тэ.общий</w:t>
      </w:r>
      <w:proofErr w:type="spellEnd"/>
      <w:r w:rsidRPr="005A3038">
        <w:rPr>
          <w:sz w:val="15"/>
          <w:lang w:val="ru-RU"/>
        </w:rPr>
        <w:t xml:space="preserve"> </w:t>
      </w:r>
      <w:r w:rsidRPr="005A3038">
        <w:rPr>
          <w:sz w:val="25"/>
          <w:lang w:val="ru-RU"/>
        </w:rPr>
        <w:t xml:space="preserve">) </w:t>
      </w:r>
      <w:r>
        <w:rPr>
          <w:rFonts w:ascii="Segoe UI Symbol" w:eastAsia="Segoe UI Symbol" w:hAnsi="Segoe UI Symbol" w:cs="Segoe UI Symbol"/>
          <w:sz w:val="25"/>
        </w:rPr>
        <w:t></w:t>
      </w:r>
      <w:r w:rsidRPr="005A3038">
        <w:rPr>
          <w:sz w:val="25"/>
          <w:lang w:val="ru-RU"/>
        </w:rPr>
        <w:t xml:space="preserve"> 100</w:t>
      </w:r>
      <w:r w:rsidRPr="005A3038">
        <w:rPr>
          <w:lang w:val="ru-RU"/>
        </w:rPr>
        <w:t xml:space="preserve"> (%), </w:t>
      </w:r>
    </w:p>
    <w:p w:rsidR="00AD3AD6" w:rsidRPr="005A3038" w:rsidRDefault="000805C0">
      <w:pPr>
        <w:spacing w:after="111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spacing w:line="319" w:lineRule="auto"/>
        <w:ind w:left="-5" w:right="49" w:firstLine="576"/>
        <w:rPr>
          <w:lang w:val="ru-RU"/>
        </w:rPr>
      </w:pPr>
      <w:proofErr w:type="spellStart"/>
      <w:r w:rsidRPr="005A3038">
        <w:rPr>
          <w:sz w:val="42"/>
          <w:vertAlign w:val="superscript"/>
          <w:lang w:val="ru-RU"/>
        </w:rPr>
        <w:lastRenderedPageBreak/>
        <w:t>О</w:t>
      </w:r>
      <w:r w:rsidRPr="005A3038">
        <w:rPr>
          <w:sz w:val="24"/>
          <w:vertAlign w:val="subscript"/>
          <w:lang w:val="ru-RU"/>
        </w:rPr>
        <w:t>мо.тэ</w:t>
      </w:r>
      <w:proofErr w:type="gramStart"/>
      <w:r w:rsidRPr="005A3038">
        <w:rPr>
          <w:sz w:val="24"/>
          <w:vertAlign w:val="subscript"/>
          <w:lang w:val="ru-RU"/>
        </w:rPr>
        <w:t>.п</w:t>
      </w:r>
      <w:proofErr w:type="gramEnd"/>
      <w:r w:rsidRPr="005A3038">
        <w:rPr>
          <w:sz w:val="24"/>
          <w:vertAlign w:val="subscript"/>
          <w:lang w:val="ru-RU"/>
        </w:rPr>
        <w:t>отери</w:t>
      </w:r>
      <w:proofErr w:type="spellEnd"/>
      <w:r w:rsidRPr="005A3038">
        <w:rPr>
          <w:lang w:val="ru-RU"/>
        </w:rPr>
        <w:t xml:space="preserve"> - объем потерь тепловой энергии при ее передаче на территории </w:t>
      </w:r>
      <w:proofErr w:type="spellStart"/>
      <w:r w:rsidR="00747D12">
        <w:rPr>
          <w:lang w:val="ru-RU"/>
        </w:rPr>
        <w:t>Александрово-Заводского</w:t>
      </w:r>
      <w:proofErr w:type="spellEnd"/>
      <w:r w:rsidR="00747D12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>округа</w:t>
      </w:r>
      <w:r w:rsidRPr="005A3038">
        <w:rPr>
          <w:lang w:val="ru-RU"/>
        </w:rPr>
        <w:t xml:space="preserve">, Гкал </w:t>
      </w:r>
      <w:r w:rsidR="00747D12">
        <w:rPr>
          <w:lang w:val="ru-RU"/>
        </w:rPr>
        <w:t>;</w:t>
      </w:r>
    </w:p>
    <w:p w:rsidR="00AD3AD6" w:rsidRPr="005A3038" w:rsidRDefault="000805C0" w:rsidP="00747D12">
      <w:pPr>
        <w:ind w:left="-5" w:right="49" w:firstLine="576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мо.тэ</w:t>
      </w:r>
      <w:proofErr w:type="gramStart"/>
      <w:r w:rsidRPr="005A3038">
        <w:rPr>
          <w:sz w:val="23"/>
          <w:vertAlign w:val="subscript"/>
          <w:lang w:val="ru-RU"/>
        </w:rPr>
        <w:t>.о</w:t>
      </w:r>
      <w:proofErr w:type="gramEnd"/>
      <w:r w:rsidRPr="005A3038">
        <w:rPr>
          <w:sz w:val="23"/>
          <w:vertAlign w:val="subscript"/>
          <w:lang w:val="ru-RU"/>
        </w:rPr>
        <w:t>бщий</w:t>
      </w:r>
      <w:proofErr w:type="spellEnd"/>
      <w:r w:rsidRPr="005A3038">
        <w:rPr>
          <w:lang w:val="ru-RU"/>
        </w:rPr>
        <w:t xml:space="preserve"> - общий объем передаваемой тепловой энергии на территории </w:t>
      </w:r>
      <w:r w:rsidR="00747D12">
        <w:rPr>
          <w:lang w:val="ru-RU"/>
        </w:rPr>
        <w:t xml:space="preserve"> </w:t>
      </w:r>
      <w:proofErr w:type="spellStart"/>
      <w:r w:rsidR="00747D12">
        <w:rPr>
          <w:lang w:val="ru-RU"/>
        </w:rPr>
        <w:t>Александрово-Заводского</w:t>
      </w:r>
      <w:proofErr w:type="spellEnd"/>
      <w:r w:rsidR="00747D12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>округа</w:t>
      </w:r>
      <w:r w:rsidRPr="005A3038">
        <w:rPr>
          <w:lang w:val="ru-RU"/>
        </w:rPr>
        <w:t xml:space="preserve">, Гкал. </w:t>
      </w:r>
    </w:p>
    <w:p w:rsidR="00AD3AD6" w:rsidRPr="005A3038" w:rsidRDefault="000805C0">
      <w:pPr>
        <w:spacing w:after="85"/>
        <w:ind w:left="-5" w:right="49" w:firstLine="540"/>
        <w:rPr>
          <w:lang w:val="ru-RU"/>
        </w:rPr>
      </w:pPr>
      <w:r w:rsidRPr="005A3038">
        <w:rPr>
          <w:lang w:val="ru-RU"/>
        </w:rPr>
        <w:t>4.</w:t>
      </w:r>
      <w:r w:rsidR="00747D12">
        <w:rPr>
          <w:lang w:val="ru-RU"/>
        </w:rPr>
        <w:t>3</w:t>
      </w:r>
      <w:r w:rsidRPr="005A3038">
        <w:rPr>
          <w:lang w:val="ru-RU"/>
        </w:rPr>
        <w:t xml:space="preserve">. </w:t>
      </w:r>
      <w:proofErr w:type="gramStart"/>
      <w:r w:rsidRPr="005A3038">
        <w:rPr>
          <w:lang w:val="ru-RU"/>
        </w:rPr>
        <w:t xml:space="preserve">Удельный расход электрической энергии в системах уличного освещения </w:t>
      </w:r>
      <w:proofErr w:type="spellStart"/>
      <w:r w:rsidR="00747D12">
        <w:rPr>
          <w:lang w:val="ru-RU"/>
        </w:rPr>
        <w:t>Александрово-Заводского</w:t>
      </w:r>
      <w:proofErr w:type="spellEnd"/>
      <w:r w:rsidR="00747D12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>округа</w:t>
      </w:r>
      <w:r w:rsidRPr="005A3038">
        <w:rPr>
          <w:lang w:val="ru-RU"/>
        </w:rPr>
        <w:t xml:space="preserve"> (на 1 кв. метр освещаемой площади с уровнем освещенности, соответствующим установленным нормативам) (</w:t>
      </w:r>
      <w:proofErr w:type="gramEnd"/>
    </w:p>
    <w:p w:rsidR="00AD3AD6" w:rsidRPr="005A3038" w:rsidRDefault="000805C0">
      <w:pPr>
        <w:spacing w:after="128"/>
        <w:ind w:left="5" w:right="49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.о</w:t>
      </w:r>
      <w:proofErr w:type="gramEnd"/>
      <w:r w:rsidRPr="005A3038">
        <w:rPr>
          <w:sz w:val="23"/>
          <w:vertAlign w:val="subscript"/>
          <w:lang w:val="ru-RU"/>
        </w:rPr>
        <w:t>свещение</w:t>
      </w:r>
      <w:proofErr w:type="spellEnd"/>
      <w:r w:rsidRPr="005A3038">
        <w:rPr>
          <w:sz w:val="23"/>
          <w:vertAlign w:val="subscript"/>
          <w:lang w:val="ru-RU"/>
        </w:rPr>
        <w:t xml:space="preserve"> </w:t>
      </w:r>
      <w:r w:rsidRPr="005A3038">
        <w:rPr>
          <w:lang w:val="ru-RU"/>
        </w:rPr>
        <w:t xml:space="preserve">) определяется по формуле: </w:t>
      </w:r>
    </w:p>
    <w:p w:rsidR="00AD3AD6" w:rsidRPr="005A3038" w:rsidRDefault="000805C0">
      <w:pPr>
        <w:spacing w:after="62" w:line="259" w:lineRule="auto"/>
        <w:ind w:left="2282"/>
        <w:jc w:val="left"/>
        <w:rPr>
          <w:lang w:val="ru-RU"/>
        </w:rPr>
      </w:pPr>
      <w:proofErr w:type="spellStart"/>
      <w:r w:rsidRPr="005A3038">
        <w:rPr>
          <w:sz w:val="26"/>
          <w:lang w:val="ru-RU"/>
        </w:rPr>
        <w:t>У</w:t>
      </w:r>
      <w:r w:rsidRPr="005A3038">
        <w:rPr>
          <w:sz w:val="15"/>
          <w:lang w:val="ru-RU"/>
        </w:rPr>
        <w:t>мо.ээ</w:t>
      </w:r>
      <w:proofErr w:type="gramStart"/>
      <w:r w:rsidRPr="005A3038">
        <w:rPr>
          <w:sz w:val="15"/>
          <w:lang w:val="ru-RU"/>
        </w:rPr>
        <w:t>.о</w:t>
      </w:r>
      <w:proofErr w:type="gramEnd"/>
      <w:r w:rsidRPr="005A3038">
        <w:rPr>
          <w:sz w:val="15"/>
          <w:lang w:val="ru-RU"/>
        </w:rPr>
        <w:t>свещение</w:t>
      </w:r>
      <w:proofErr w:type="spellEnd"/>
      <w:r w:rsidRPr="005A3038">
        <w:rPr>
          <w:sz w:val="26"/>
          <w:lang w:val="ru-RU"/>
        </w:rPr>
        <w:t xml:space="preserve"> = </w:t>
      </w: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15"/>
          <w:lang w:val="ru-RU"/>
        </w:rPr>
        <w:t>мо.ээ.освещение</w:t>
      </w:r>
      <w:proofErr w:type="spellEnd"/>
      <w:r w:rsidRPr="005A3038">
        <w:rPr>
          <w:sz w:val="26"/>
          <w:lang w:val="ru-RU"/>
        </w:rPr>
        <w:t xml:space="preserve"> / </w:t>
      </w:r>
      <w:proofErr w:type="spellStart"/>
      <w:r w:rsidRPr="005A3038">
        <w:rPr>
          <w:sz w:val="26"/>
          <w:lang w:val="ru-RU"/>
        </w:rPr>
        <w:t>П</w:t>
      </w:r>
      <w:r w:rsidRPr="005A3038">
        <w:rPr>
          <w:sz w:val="15"/>
          <w:lang w:val="ru-RU"/>
        </w:rPr>
        <w:t>мо.освещение</w:t>
      </w:r>
      <w:proofErr w:type="spellEnd"/>
      <w:r w:rsidRPr="005A3038">
        <w:rPr>
          <w:lang w:val="ru-RU"/>
        </w:rPr>
        <w:t xml:space="preserve"> (кВт·ч/кв. м), </w:t>
      </w:r>
    </w:p>
    <w:p w:rsidR="00AD3AD6" w:rsidRPr="005A3038" w:rsidRDefault="000805C0">
      <w:pPr>
        <w:spacing w:after="68"/>
        <w:ind w:left="560" w:right="49"/>
        <w:rPr>
          <w:lang w:val="ru-RU"/>
        </w:rPr>
      </w:pPr>
      <w:r w:rsidRPr="005A3038">
        <w:rPr>
          <w:lang w:val="ru-RU"/>
        </w:rPr>
        <w:t xml:space="preserve">где: </w:t>
      </w:r>
    </w:p>
    <w:p w:rsidR="00AD3AD6" w:rsidRPr="005A3038" w:rsidRDefault="000805C0">
      <w:pPr>
        <w:spacing w:after="73"/>
        <w:ind w:left="-5" w:right="49" w:firstLine="576"/>
        <w:rPr>
          <w:lang w:val="ru-RU"/>
        </w:rPr>
      </w:pPr>
      <w:proofErr w:type="spellStart"/>
      <w:r w:rsidRPr="005A3038">
        <w:rPr>
          <w:sz w:val="26"/>
          <w:lang w:val="ru-RU"/>
        </w:rPr>
        <w:t>ОП</w:t>
      </w:r>
      <w:r w:rsidRPr="005A3038">
        <w:rPr>
          <w:sz w:val="23"/>
          <w:vertAlign w:val="subscript"/>
          <w:lang w:val="ru-RU"/>
        </w:rPr>
        <w:t>мо.ээ</w:t>
      </w:r>
      <w:proofErr w:type="gramStart"/>
      <w:r w:rsidRPr="005A3038">
        <w:rPr>
          <w:sz w:val="23"/>
          <w:vertAlign w:val="subscript"/>
          <w:lang w:val="ru-RU"/>
        </w:rPr>
        <w:t>.о</w:t>
      </w:r>
      <w:proofErr w:type="gramEnd"/>
      <w:r w:rsidRPr="005A3038">
        <w:rPr>
          <w:sz w:val="23"/>
          <w:vertAlign w:val="subscript"/>
          <w:lang w:val="ru-RU"/>
        </w:rPr>
        <w:t>свещение</w:t>
      </w:r>
      <w:proofErr w:type="spellEnd"/>
      <w:r w:rsidRPr="005A3038">
        <w:rPr>
          <w:lang w:val="ru-RU"/>
        </w:rPr>
        <w:t xml:space="preserve"> - объем потребления электрической энергии в системах уличного освещения на территории </w:t>
      </w:r>
      <w:proofErr w:type="spellStart"/>
      <w:r w:rsidR="00747D12">
        <w:rPr>
          <w:lang w:val="ru-RU"/>
        </w:rPr>
        <w:t>Александрово-Заводского</w:t>
      </w:r>
      <w:proofErr w:type="spellEnd"/>
      <w:r w:rsidR="00747D12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>округа</w:t>
      </w:r>
      <w:r w:rsidRPr="005A3038">
        <w:rPr>
          <w:lang w:val="ru-RU"/>
        </w:rPr>
        <w:t xml:space="preserve">, кВт·ч; </w:t>
      </w:r>
    </w:p>
    <w:p w:rsidR="00AD3AD6" w:rsidRPr="005A3038" w:rsidRDefault="000805C0">
      <w:pPr>
        <w:spacing w:after="34"/>
        <w:ind w:left="-5" w:right="49" w:firstLine="585"/>
        <w:rPr>
          <w:lang w:val="ru-RU"/>
        </w:rPr>
      </w:pPr>
      <w:proofErr w:type="spellStart"/>
      <w:r w:rsidRPr="005A3038">
        <w:rPr>
          <w:sz w:val="26"/>
          <w:lang w:val="ru-RU"/>
        </w:rPr>
        <w:t>П</w:t>
      </w:r>
      <w:r w:rsidRPr="005A3038">
        <w:rPr>
          <w:sz w:val="23"/>
          <w:vertAlign w:val="subscript"/>
          <w:lang w:val="ru-RU"/>
        </w:rPr>
        <w:t>мо</w:t>
      </w:r>
      <w:proofErr w:type="gramStart"/>
      <w:r w:rsidRPr="005A3038">
        <w:rPr>
          <w:sz w:val="23"/>
          <w:vertAlign w:val="subscript"/>
          <w:lang w:val="ru-RU"/>
        </w:rPr>
        <w:t>.о</w:t>
      </w:r>
      <w:proofErr w:type="gramEnd"/>
      <w:r w:rsidRPr="005A3038">
        <w:rPr>
          <w:sz w:val="23"/>
          <w:vertAlign w:val="subscript"/>
          <w:lang w:val="ru-RU"/>
        </w:rPr>
        <w:t>свещение</w:t>
      </w:r>
      <w:proofErr w:type="spellEnd"/>
      <w:r w:rsidRPr="005A3038">
        <w:rPr>
          <w:lang w:val="ru-RU"/>
        </w:rPr>
        <w:t xml:space="preserve"> - общая площадь уличного освещения территории </w:t>
      </w:r>
      <w:proofErr w:type="spellStart"/>
      <w:r w:rsidR="00747D12">
        <w:rPr>
          <w:lang w:val="ru-RU"/>
        </w:rPr>
        <w:t>Александрово-Заводского</w:t>
      </w:r>
      <w:proofErr w:type="spellEnd"/>
      <w:r w:rsidR="00747D12">
        <w:rPr>
          <w:lang w:val="ru-RU"/>
        </w:rPr>
        <w:t xml:space="preserve"> </w:t>
      </w:r>
      <w:r w:rsidRPr="005A3038">
        <w:rPr>
          <w:lang w:val="ru-RU"/>
        </w:rPr>
        <w:t xml:space="preserve">муниципального </w:t>
      </w:r>
      <w:r w:rsidR="00747D12">
        <w:rPr>
          <w:lang w:val="ru-RU"/>
        </w:rPr>
        <w:t xml:space="preserve">округа </w:t>
      </w:r>
      <w:r w:rsidRPr="005A3038">
        <w:rPr>
          <w:lang w:val="ru-RU"/>
        </w:rPr>
        <w:t xml:space="preserve"> на конец года,</w:t>
      </w:r>
      <w:r w:rsidR="00747D12">
        <w:rPr>
          <w:lang w:val="ru-RU"/>
        </w:rPr>
        <w:t xml:space="preserve"> 2,5</w:t>
      </w:r>
      <w:r w:rsidRPr="005A3038">
        <w:rPr>
          <w:lang w:val="ru-RU"/>
        </w:rPr>
        <w:t xml:space="preserve"> кв. м </w:t>
      </w:r>
    </w:p>
    <w:p w:rsidR="00AD3AD6" w:rsidRDefault="000805C0">
      <w:pPr>
        <w:spacing w:after="0" w:line="259" w:lineRule="auto"/>
        <w:ind w:left="10" w:right="39"/>
        <w:jc w:val="right"/>
      </w:pPr>
      <w:proofErr w:type="spellStart"/>
      <w:r>
        <w:t>Таблица</w:t>
      </w:r>
      <w:proofErr w:type="spellEnd"/>
      <w:r>
        <w:t xml:space="preserve"> 3 </w:t>
      </w:r>
    </w:p>
    <w:tbl>
      <w:tblPr>
        <w:tblStyle w:val="TableGrid"/>
        <w:tblW w:w="10000" w:type="dxa"/>
        <w:tblInd w:w="77" w:type="dxa"/>
        <w:tblCellMar>
          <w:top w:w="117" w:type="dxa"/>
          <w:left w:w="7" w:type="dxa"/>
          <w:right w:w="55" w:type="dxa"/>
        </w:tblCellMar>
        <w:tblLook w:val="04A0"/>
      </w:tblPr>
      <w:tblGrid>
        <w:gridCol w:w="623"/>
        <w:gridCol w:w="2571"/>
        <w:gridCol w:w="1558"/>
        <w:gridCol w:w="994"/>
        <w:gridCol w:w="1133"/>
        <w:gridCol w:w="1136"/>
        <w:gridCol w:w="991"/>
        <w:gridCol w:w="994"/>
      </w:tblGrid>
      <w:tr w:rsidR="00AD3AD6">
        <w:trPr>
          <w:trHeight w:val="8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>
            <w:pPr>
              <w:spacing w:after="17" w:line="259" w:lineRule="auto"/>
              <w:ind w:left="171" w:firstLine="0"/>
              <w:jc w:val="left"/>
            </w:pPr>
            <w:r>
              <w:t xml:space="preserve">№ </w:t>
            </w:r>
          </w:p>
          <w:p w:rsidR="00AD3AD6" w:rsidRDefault="000805C0">
            <w:pPr>
              <w:spacing w:after="0" w:line="259" w:lineRule="auto"/>
              <w:ind w:left="116" w:firstLine="0"/>
              <w:jc w:val="left"/>
            </w:pPr>
            <w:r>
              <w:t xml:space="preserve">п/п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48" w:firstLine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 w:rsidP="00747D12">
            <w:pPr>
              <w:spacing w:after="0" w:line="259" w:lineRule="auto"/>
              <w:ind w:left="0" w:firstLine="0"/>
              <w:jc w:val="center"/>
            </w:pPr>
            <w:r>
              <w:t>20</w:t>
            </w:r>
            <w:r w:rsidR="00747D12">
              <w:rPr>
                <w:lang w:val="ru-RU"/>
              </w:rPr>
              <w:t>24</w:t>
            </w:r>
            <w:r>
              <w:t xml:space="preserve">    </w:t>
            </w:r>
            <w:proofErr w:type="spellStart"/>
            <w:r>
              <w:t>факт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 w:rsidP="00747D12">
            <w:pPr>
              <w:spacing w:after="0" w:line="259" w:lineRule="auto"/>
              <w:ind w:left="0" w:firstLine="0"/>
              <w:jc w:val="center"/>
            </w:pPr>
            <w:r>
              <w:t>202</w:t>
            </w:r>
            <w:r w:rsidR="00747D12"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 w:rsidP="00747D12">
            <w:pPr>
              <w:spacing w:after="0" w:line="259" w:lineRule="auto"/>
              <w:ind w:left="1" w:firstLine="0"/>
              <w:jc w:val="center"/>
            </w:pPr>
            <w:r>
              <w:t>202</w:t>
            </w:r>
            <w:r w:rsidR="00747D12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 w:rsidP="00747D12">
            <w:pPr>
              <w:spacing w:after="0" w:line="259" w:lineRule="auto"/>
              <w:ind w:left="0" w:firstLine="0"/>
              <w:jc w:val="center"/>
            </w:pPr>
            <w:r>
              <w:t>202</w:t>
            </w:r>
            <w:r w:rsidR="00747D12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Default="000805C0" w:rsidP="00747D12">
            <w:pPr>
              <w:spacing w:after="0" w:line="259" w:lineRule="auto"/>
              <w:ind w:left="0" w:firstLine="0"/>
              <w:jc w:val="center"/>
            </w:pPr>
            <w:r>
              <w:t>203</w:t>
            </w:r>
            <w:r w:rsidR="00747D12"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</w:p>
        </w:tc>
      </w:tr>
      <w:tr w:rsidR="00AD3AD6" w:rsidRPr="0026574D">
        <w:trPr>
          <w:trHeight w:val="24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55" w:firstLine="0"/>
              <w:jc w:val="left"/>
              <w:rPr>
                <w:lang w:val="ru-RU"/>
              </w:rPr>
            </w:pPr>
            <w:r w:rsidRPr="005A3038">
              <w:rPr>
                <w:b/>
                <w:lang w:val="ru-RU"/>
              </w:rPr>
              <w:t xml:space="preserve">Общие целевые показатели в области энергосбережения и повышения энергетической эффективности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2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1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1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19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2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1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</w:tr>
      <w:tr w:rsidR="00AD3AD6">
        <w:trPr>
          <w:trHeight w:val="37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5" w:firstLine="0"/>
            </w:pPr>
            <w:r>
              <w:t xml:space="preserve">1.1.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55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</w:t>
            </w:r>
            <w:proofErr w:type="gramStart"/>
            <w:r w:rsidRPr="005A3038">
              <w:rPr>
                <w:lang w:val="ru-RU"/>
              </w:rPr>
              <w:t>на</w:t>
            </w:r>
            <w:proofErr w:type="gramEnd"/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49" w:firstLine="0"/>
              <w:jc w:val="center"/>
            </w:pPr>
            <w: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0" w:firstLine="0"/>
              <w:jc w:val="center"/>
            </w:pPr>
            <w: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1" w:firstLine="0"/>
              <w:jc w:val="center"/>
            </w:pPr>
            <w:r>
              <w:t xml:space="preserve">100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3" w:firstLine="0"/>
              <w:jc w:val="center"/>
            </w:pPr>
            <w: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48" w:firstLine="0"/>
              <w:jc w:val="center"/>
            </w:pPr>
            <w: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46" w:firstLine="0"/>
              <w:jc w:val="center"/>
            </w:pPr>
            <w:r>
              <w:t xml:space="preserve">100 </w:t>
            </w:r>
          </w:p>
        </w:tc>
      </w:tr>
    </w:tbl>
    <w:p w:rsidR="00AD3AD6" w:rsidRDefault="00AD3AD6">
      <w:pPr>
        <w:spacing w:after="0" w:line="259" w:lineRule="auto"/>
        <w:ind w:left="-1123" w:right="11112" w:firstLine="0"/>
        <w:jc w:val="left"/>
      </w:pPr>
    </w:p>
    <w:tbl>
      <w:tblPr>
        <w:tblStyle w:val="TableGrid"/>
        <w:tblW w:w="10000" w:type="dxa"/>
        <w:tblInd w:w="77" w:type="dxa"/>
        <w:tblCellMar>
          <w:top w:w="117" w:type="dxa"/>
          <w:left w:w="62" w:type="dxa"/>
          <w:right w:w="71" w:type="dxa"/>
        </w:tblCellMar>
        <w:tblLook w:val="04A0"/>
      </w:tblPr>
      <w:tblGrid>
        <w:gridCol w:w="623"/>
        <w:gridCol w:w="2571"/>
        <w:gridCol w:w="1558"/>
        <w:gridCol w:w="994"/>
        <w:gridCol w:w="1133"/>
        <w:gridCol w:w="1136"/>
        <w:gridCol w:w="991"/>
        <w:gridCol w:w="994"/>
      </w:tblGrid>
      <w:tr w:rsidR="008529FB" w:rsidRPr="008529FB" w:rsidTr="00747D12">
        <w:trPr>
          <w:trHeight w:val="150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D3A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8529FB" w:rsidRDefault="000805C0" w:rsidP="008529F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529FB">
              <w:rPr>
                <w:lang w:val="ru-RU"/>
              </w:rPr>
              <w:t xml:space="preserve">территории </w:t>
            </w:r>
            <w:proofErr w:type="spellStart"/>
            <w:r w:rsidR="008529FB">
              <w:rPr>
                <w:lang w:val="ru-RU"/>
              </w:rPr>
              <w:t>Александрово-Заводского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Pr="008529FB">
              <w:rPr>
                <w:lang w:val="ru-RU"/>
              </w:rPr>
              <w:t xml:space="preserve">муниципального </w:t>
            </w:r>
            <w:r w:rsidR="008529FB">
              <w:rPr>
                <w:lang w:val="ru-RU"/>
              </w:rPr>
              <w:t>округа</w:t>
            </w:r>
            <w:r w:rsidRPr="008529FB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8529FB" w:rsidTr="00747D12">
        <w:trPr>
          <w:trHeight w:val="44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1.2.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 w:rsidP="008529F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</w:t>
            </w:r>
            <w:proofErr w:type="spellStart"/>
            <w:r w:rsidR="008529FB">
              <w:rPr>
                <w:lang w:val="ru-RU"/>
              </w:rPr>
              <w:t>Александрово-Заводского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Pr="005A3038">
              <w:rPr>
                <w:lang w:val="ru-RU"/>
              </w:rPr>
              <w:t xml:space="preserve">муниципального </w:t>
            </w:r>
            <w:r w:rsidR="008529FB">
              <w:rPr>
                <w:lang w:val="ru-RU"/>
              </w:rPr>
              <w:t>округа</w:t>
            </w: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" w:firstLine="0"/>
              <w:jc w:val="center"/>
            </w:pPr>
            <w: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8529FB">
            <w:pPr>
              <w:spacing w:after="0" w:line="259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8529FB">
            <w:pPr>
              <w:spacing w:after="0" w:line="259" w:lineRule="auto"/>
              <w:ind w:lef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8529FB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8529FB">
            <w:pPr>
              <w:spacing w:after="0" w:line="259" w:lineRule="auto"/>
              <w:ind w:left="1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8529FB">
            <w:pPr>
              <w:spacing w:after="0" w:line="259" w:lineRule="auto"/>
              <w:ind w:left="11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8529FB" w:rsidTr="00747D12">
        <w:trPr>
          <w:trHeight w:val="44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747D12">
            <w:pPr>
              <w:spacing w:after="0" w:line="259" w:lineRule="auto"/>
              <w:ind w:left="0" w:firstLine="0"/>
            </w:pPr>
            <w:r>
              <w:t>1.</w:t>
            </w:r>
            <w:r w:rsidR="00747D12">
              <w:rPr>
                <w:lang w:val="ru-RU"/>
              </w:rPr>
              <w:t>3</w:t>
            </w:r>
            <w:r>
              <w:t xml:space="preserve">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 w:rsidP="008529F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Доля объема горячей воды, расчеты за которую осуществляются с использованием приборов учета, в общем объеме горячей воды, потребляемой на территории </w:t>
            </w:r>
            <w:proofErr w:type="spellStart"/>
            <w:r w:rsidR="008529FB">
              <w:rPr>
                <w:lang w:val="ru-RU"/>
              </w:rPr>
              <w:t>Александрово-Заводского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="008529FB" w:rsidRPr="005A3038">
              <w:rPr>
                <w:lang w:val="ru-RU"/>
              </w:rPr>
              <w:t xml:space="preserve">муниципального </w:t>
            </w:r>
            <w:r w:rsidR="008529FB">
              <w:rPr>
                <w:lang w:val="ru-RU"/>
              </w:rPr>
              <w:t>округа</w:t>
            </w:r>
            <w:r w:rsidR="008529FB" w:rsidRPr="005A3038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" w:firstLine="0"/>
              <w:jc w:val="center"/>
            </w:pPr>
            <w: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3,00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3" w:firstLine="0"/>
              <w:jc w:val="center"/>
            </w:pPr>
            <w:r>
              <w:t xml:space="preserve">3,00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747D12">
            <w:pPr>
              <w:spacing w:after="0" w:line="259" w:lineRule="auto"/>
              <w:ind w:left="14" w:firstLine="0"/>
              <w:jc w:val="center"/>
            </w:pPr>
            <w:r>
              <w:rPr>
                <w:lang w:val="ru-RU"/>
              </w:rPr>
              <w:t>6</w:t>
            </w:r>
            <w:r w:rsidR="000805C0">
              <w:t>,00</w:t>
            </w:r>
            <w:r w:rsidR="000805C0"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747D12">
            <w:pPr>
              <w:spacing w:after="0" w:line="259" w:lineRule="auto"/>
              <w:ind w:left="118" w:firstLine="0"/>
              <w:jc w:val="left"/>
            </w:pPr>
            <w:r>
              <w:rPr>
                <w:lang w:val="ru-RU"/>
              </w:rPr>
              <w:t>6</w:t>
            </w:r>
            <w:r w:rsidR="000805C0">
              <w:t>,00</w:t>
            </w:r>
            <w:r w:rsidR="000805C0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747D12">
            <w:pPr>
              <w:spacing w:after="0" w:line="259" w:lineRule="auto"/>
              <w:ind w:left="118" w:firstLine="0"/>
              <w:jc w:val="left"/>
            </w:pPr>
            <w:r>
              <w:rPr>
                <w:lang w:val="ru-RU"/>
              </w:rPr>
              <w:t>10</w:t>
            </w:r>
            <w:r w:rsidR="000805C0">
              <w:t>,00</w:t>
            </w:r>
            <w:r w:rsidR="000805C0">
              <w:rPr>
                <w:sz w:val="24"/>
              </w:rPr>
              <w:t xml:space="preserve"> </w:t>
            </w:r>
          </w:p>
        </w:tc>
      </w:tr>
    </w:tbl>
    <w:p w:rsidR="00AD3AD6" w:rsidRDefault="00AD3AD6">
      <w:pPr>
        <w:spacing w:after="0" w:line="259" w:lineRule="auto"/>
        <w:ind w:left="-1123" w:right="11112" w:firstLine="0"/>
        <w:jc w:val="left"/>
      </w:pPr>
    </w:p>
    <w:tbl>
      <w:tblPr>
        <w:tblStyle w:val="TableGrid"/>
        <w:tblW w:w="10000" w:type="dxa"/>
        <w:tblInd w:w="77" w:type="dxa"/>
        <w:tblCellMar>
          <w:top w:w="117" w:type="dxa"/>
          <w:left w:w="62" w:type="dxa"/>
        </w:tblCellMar>
        <w:tblLook w:val="04A0"/>
      </w:tblPr>
      <w:tblGrid>
        <w:gridCol w:w="623"/>
        <w:gridCol w:w="2571"/>
        <w:gridCol w:w="1558"/>
        <w:gridCol w:w="994"/>
        <w:gridCol w:w="1133"/>
        <w:gridCol w:w="1136"/>
        <w:gridCol w:w="991"/>
        <w:gridCol w:w="994"/>
      </w:tblGrid>
      <w:tr w:rsidR="00AD3AD6" w:rsidTr="00747D12">
        <w:trPr>
          <w:trHeight w:val="31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56" w:line="238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b/>
                <w:lang w:val="ru-RU"/>
              </w:rPr>
              <w:t xml:space="preserve">Целевые показатели в области энергосбережения и повышения энергетической эффективности в </w:t>
            </w:r>
            <w:proofErr w:type="gramStart"/>
            <w:r w:rsidRPr="005A3038">
              <w:rPr>
                <w:b/>
                <w:lang w:val="ru-RU"/>
              </w:rPr>
              <w:t>муниципальном</w:t>
            </w:r>
            <w:proofErr w:type="gramEnd"/>
            <w:r w:rsidRPr="005A3038">
              <w:rPr>
                <w:b/>
                <w:lang w:val="ru-RU"/>
              </w:rPr>
              <w:t xml:space="preserve">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секторе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AD3AD6" w:rsidTr="00747D12">
        <w:trPr>
          <w:trHeight w:val="279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2.1.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>кВт/</w:t>
            </w:r>
            <w:proofErr w:type="gramStart"/>
            <w:r w:rsidRPr="005A3038">
              <w:rPr>
                <w:lang w:val="ru-RU"/>
              </w:rPr>
              <w:t>ч</w:t>
            </w:r>
            <w:proofErr w:type="gramEnd"/>
            <w:r w:rsidRPr="005A3038">
              <w:rPr>
                <w:lang w:val="ru-RU"/>
              </w:rPr>
              <w:t xml:space="preserve"> на 1 </w:t>
            </w:r>
          </w:p>
          <w:p w:rsidR="00AD3AD6" w:rsidRPr="005A3038" w:rsidRDefault="000805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кв. метр общей площади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19,72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19,72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7" w:firstLine="0"/>
              <w:jc w:val="center"/>
            </w:pPr>
            <w:r>
              <w:t xml:space="preserve">19,72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>19,72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>19,72</w:t>
            </w:r>
            <w:r>
              <w:rPr>
                <w:sz w:val="24"/>
              </w:rPr>
              <w:t xml:space="preserve"> </w:t>
            </w:r>
          </w:p>
        </w:tc>
      </w:tr>
      <w:tr w:rsidR="00AD3AD6" w:rsidTr="00747D12">
        <w:trPr>
          <w:trHeight w:val="24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2.2.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right="46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тепловой энергии на снабжение органов местного самоуправления и муниципальных учреждений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7" w:hanging="7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Гкал на 1м2 общей площади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0,142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0,142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7" w:firstLine="0"/>
              <w:jc w:val="center"/>
            </w:pPr>
            <w:r>
              <w:t xml:space="preserve">0,142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0,142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0,142 </w:t>
            </w:r>
          </w:p>
        </w:tc>
      </w:tr>
      <w:tr w:rsidR="00AD3AD6" w:rsidTr="00747D12">
        <w:trPr>
          <w:trHeight w:val="24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2.3.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1м3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31,69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0" w:firstLine="0"/>
              <w:jc w:val="center"/>
            </w:pPr>
            <w:r>
              <w:t xml:space="preserve">31,67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7" w:firstLine="0"/>
              <w:jc w:val="center"/>
            </w:pPr>
            <w:r>
              <w:t xml:space="preserve">31,65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31,65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31,65 </w:t>
            </w:r>
          </w:p>
        </w:tc>
      </w:tr>
      <w:tr w:rsidR="00AD3AD6" w:rsidTr="00747D12">
        <w:trPr>
          <w:trHeight w:val="2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2.4.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1м3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2" w:firstLine="0"/>
              <w:jc w:val="center"/>
            </w:pPr>
            <w:r>
              <w:t xml:space="preserve">8,85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8,80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8,78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8,76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8,76 </w:t>
            </w:r>
          </w:p>
        </w:tc>
      </w:tr>
      <w:tr w:rsidR="00AD3AD6" w:rsidRPr="0026574D" w:rsidTr="00747D12">
        <w:trPr>
          <w:trHeight w:val="27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3.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b/>
                <w:lang w:val="ru-RU"/>
              </w:rPr>
              <w:t xml:space="preserve">Целевые показатели в области энергосбережения и повышения энергетической эффективности в жилищном фонде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</w:tr>
      <w:tr w:rsidR="00AD3AD6" w:rsidTr="00747D12">
        <w:trPr>
          <w:trHeight w:val="150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3.1.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тепловой энергии в многоквартирных домах.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7" w:hanging="7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Гкал на 1м2 общей площади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2" w:firstLine="0"/>
              <w:jc w:val="center"/>
            </w:pPr>
            <w:r>
              <w:t xml:space="preserve">0,12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0,14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0" w:firstLine="0"/>
              <w:jc w:val="center"/>
            </w:pPr>
            <w:r>
              <w:t xml:space="preserve">0,14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0,14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0,14 </w:t>
            </w:r>
          </w:p>
        </w:tc>
      </w:tr>
      <w:tr w:rsidR="00AD3AD6" w:rsidTr="00747D12">
        <w:trPr>
          <w:trHeight w:val="150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3.2.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холодной воды в многоквартирных домах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2" w:firstLine="0"/>
              <w:jc w:val="center"/>
            </w:pPr>
            <w:r>
              <w:t xml:space="preserve">1м3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</w:p>
          <w:p w:rsidR="00AD3AD6" w:rsidRDefault="000805C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проживаю</w:t>
            </w:r>
            <w:proofErr w:type="spellEnd"/>
            <w:r>
              <w:t xml:space="preserve"> </w:t>
            </w:r>
            <w:proofErr w:type="spellStart"/>
            <w:r>
              <w:t>щего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36,71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36,00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8" w:firstLine="0"/>
              <w:jc w:val="center"/>
            </w:pPr>
            <w:r>
              <w:t xml:space="preserve">35,51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35,51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35,51 </w:t>
            </w:r>
          </w:p>
        </w:tc>
      </w:tr>
      <w:tr w:rsidR="00AD3AD6" w:rsidTr="00747D12">
        <w:trPr>
          <w:trHeight w:val="150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3.3.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горячей воды в многоквартирных домах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2" w:firstLine="0"/>
              <w:jc w:val="center"/>
            </w:pPr>
            <w:r>
              <w:t xml:space="preserve">1м3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</w:p>
          <w:p w:rsidR="00AD3AD6" w:rsidRDefault="000805C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проживаю</w:t>
            </w:r>
            <w:proofErr w:type="spellEnd"/>
            <w:r>
              <w:t xml:space="preserve"> </w:t>
            </w:r>
            <w:proofErr w:type="spellStart"/>
            <w:r>
              <w:t>щего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2" w:firstLine="0"/>
              <w:jc w:val="center"/>
            </w:pPr>
            <w:r>
              <w:t xml:space="preserve">5,51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5,00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0" w:firstLine="0"/>
              <w:jc w:val="center"/>
            </w:pPr>
            <w:r>
              <w:t xml:space="preserve">4,88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4,88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1" w:firstLine="0"/>
              <w:jc w:val="center"/>
            </w:pPr>
            <w:r>
              <w:t xml:space="preserve">4,88 </w:t>
            </w:r>
          </w:p>
        </w:tc>
      </w:tr>
      <w:tr w:rsidR="00AD3AD6" w:rsidTr="00747D12">
        <w:trPr>
          <w:trHeight w:val="182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3.4.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электрической энергии в многоквартирных домах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7" w:hanging="17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>кВт/</w:t>
            </w:r>
            <w:proofErr w:type="gramStart"/>
            <w:r w:rsidRPr="005A3038">
              <w:rPr>
                <w:lang w:val="ru-RU"/>
              </w:rPr>
              <w:t>ч</w:t>
            </w:r>
            <w:proofErr w:type="gramEnd"/>
            <w:r w:rsidRPr="005A3038">
              <w:rPr>
                <w:lang w:val="ru-RU"/>
              </w:rPr>
              <w:t xml:space="preserve"> на кв. м общей площади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19,82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9" w:firstLine="0"/>
              <w:jc w:val="center"/>
            </w:pPr>
            <w:r>
              <w:t xml:space="preserve">19,80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57" w:firstLine="0"/>
              <w:jc w:val="center"/>
            </w:pPr>
            <w:r>
              <w:t xml:space="preserve">19,70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19,60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19,60 </w:t>
            </w:r>
          </w:p>
        </w:tc>
      </w:tr>
      <w:tr w:rsidR="00AD3AD6" w:rsidRPr="0026574D" w:rsidTr="008B6EE7">
        <w:tblPrEx>
          <w:tblCellMar>
            <w:right w:w="34" w:type="dxa"/>
          </w:tblCellMar>
        </w:tblPrEx>
        <w:trPr>
          <w:trHeight w:val="343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b/>
                <w:lang w:val="ru-RU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4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2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1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3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4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41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 </w:t>
            </w:r>
          </w:p>
        </w:tc>
      </w:tr>
      <w:tr w:rsidR="00AD3AD6" w:rsidTr="008B6EE7">
        <w:tblPrEx>
          <w:tblCellMar>
            <w:right w:w="34" w:type="dxa"/>
          </w:tblCellMar>
        </w:tblPrEx>
        <w:trPr>
          <w:trHeight w:val="24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lastRenderedPageBreak/>
              <w:t xml:space="preserve">4.1.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электрической энергии, используемой при передаче тепловой энергии в системах теплоснабжения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22" w:line="259" w:lineRule="auto"/>
              <w:ind w:left="0" w:right="28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>кВт*</w:t>
            </w:r>
            <w:proofErr w:type="gramStart"/>
            <w:r w:rsidRPr="005A3038">
              <w:rPr>
                <w:lang w:val="ru-RU"/>
              </w:rPr>
              <w:t>ч</w:t>
            </w:r>
            <w:proofErr w:type="gramEnd"/>
            <w:r w:rsidRPr="005A3038">
              <w:rPr>
                <w:lang w:val="ru-RU"/>
              </w:rPr>
              <w:t xml:space="preserve">/ </w:t>
            </w:r>
          </w:p>
          <w:p w:rsidR="00AD3AD6" w:rsidRPr="005A3038" w:rsidRDefault="000805C0">
            <w:pPr>
              <w:spacing w:after="0" w:line="259" w:lineRule="auto"/>
              <w:ind w:left="0" w:right="29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куб. м </w:t>
            </w:r>
          </w:p>
          <w:p w:rsidR="00AD3AD6" w:rsidRPr="005A3038" w:rsidRDefault="000805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5A3038">
              <w:rPr>
                <w:lang w:val="ru-RU"/>
              </w:rPr>
              <w:t>теплоносит</w:t>
            </w:r>
            <w:proofErr w:type="spellEnd"/>
            <w:r w:rsidRPr="005A3038">
              <w:rPr>
                <w:lang w:val="ru-RU"/>
              </w:rPr>
              <w:t xml:space="preserve"> </w:t>
            </w:r>
            <w:proofErr w:type="spellStart"/>
            <w:r w:rsidRPr="005A3038">
              <w:rPr>
                <w:lang w:val="ru-RU"/>
              </w:rPr>
              <w:t>еля</w:t>
            </w:r>
            <w:proofErr w:type="spellEnd"/>
            <w:proofErr w:type="gramEnd"/>
            <w:r w:rsidRPr="005A3038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10,56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6" w:firstLine="0"/>
              <w:jc w:val="center"/>
            </w:pPr>
            <w:r>
              <w:t xml:space="preserve">10,56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5" w:firstLine="0"/>
              <w:jc w:val="center"/>
            </w:pPr>
            <w:r>
              <w:t>10,56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>10,56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>10,56</w:t>
            </w:r>
            <w:r>
              <w:rPr>
                <w:sz w:val="24"/>
              </w:rPr>
              <w:t xml:space="preserve"> </w:t>
            </w:r>
          </w:p>
        </w:tc>
      </w:tr>
      <w:tr w:rsidR="00AD3AD6" w:rsidTr="008B6EE7">
        <w:tblPrEx>
          <w:tblCellMar>
            <w:right w:w="34" w:type="dxa"/>
          </w:tblCellMar>
        </w:tblPrEx>
        <w:trPr>
          <w:trHeight w:val="214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</w:pPr>
            <w:r>
              <w:t xml:space="preserve">4.2.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Доля потерь тепловой энергии при ее передаче в общем объеме переданной тепловой энергии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8" w:firstLine="0"/>
              <w:jc w:val="center"/>
            </w:pPr>
            <w: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20" w:firstLine="0"/>
              <w:jc w:val="left"/>
            </w:pPr>
            <w:r>
              <w:t xml:space="preserve">14,01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5" w:firstLine="0"/>
              <w:jc w:val="center"/>
            </w:pPr>
            <w:r>
              <w:t xml:space="preserve">14,00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25" w:firstLine="0"/>
              <w:jc w:val="center"/>
            </w:pPr>
            <w:r>
              <w:t xml:space="preserve">13,87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13,87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18" w:firstLine="0"/>
              <w:jc w:val="left"/>
            </w:pPr>
            <w:r>
              <w:t xml:space="preserve">13,87 </w:t>
            </w:r>
          </w:p>
        </w:tc>
      </w:tr>
      <w:tr w:rsidR="00AD3AD6" w:rsidTr="008B6EE7">
        <w:tblPrEx>
          <w:tblCellMar>
            <w:right w:w="34" w:type="dxa"/>
          </w:tblCellMar>
        </w:tblPrEx>
        <w:trPr>
          <w:trHeight w:val="440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8529FB">
            <w:pPr>
              <w:spacing w:after="0" w:line="259" w:lineRule="auto"/>
              <w:ind w:left="0" w:firstLine="0"/>
            </w:pPr>
            <w:r>
              <w:t>4.</w:t>
            </w:r>
            <w:r w:rsidR="008529FB">
              <w:rPr>
                <w:lang w:val="ru-RU"/>
              </w:rPr>
              <w:t>3</w:t>
            </w:r>
            <w:r>
              <w:t xml:space="preserve">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52" w:line="238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Удельный расход электрической энергии в системах </w:t>
            </w:r>
            <w:proofErr w:type="gramStart"/>
            <w:r w:rsidRPr="005A3038">
              <w:rPr>
                <w:lang w:val="ru-RU"/>
              </w:rPr>
              <w:t>уличного</w:t>
            </w:r>
            <w:proofErr w:type="gramEnd"/>
            <w:r w:rsidRPr="005A3038">
              <w:rPr>
                <w:lang w:val="ru-RU"/>
              </w:rPr>
              <w:t xml:space="preserve">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освещения</w:t>
            </w:r>
            <w:proofErr w:type="spellEnd"/>
            <w:r>
              <w:t xml:space="preserve"> 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D6" w:rsidRPr="005A3038" w:rsidRDefault="000805C0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5A3038">
              <w:rPr>
                <w:lang w:val="ru-RU"/>
              </w:rPr>
              <w:t>Квт</w:t>
            </w:r>
            <w:proofErr w:type="spellEnd"/>
            <w:r w:rsidRPr="005A3038">
              <w:rPr>
                <w:lang w:val="ru-RU"/>
              </w:rPr>
              <w:t xml:space="preserve">*ч на 1 кв. метр </w:t>
            </w:r>
          </w:p>
          <w:p w:rsidR="00AD3AD6" w:rsidRPr="005A3038" w:rsidRDefault="000805C0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5A3038">
              <w:rPr>
                <w:lang w:val="ru-RU"/>
              </w:rPr>
              <w:t xml:space="preserve">освещаемо </w:t>
            </w:r>
            <w:proofErr w:type="spellStart"/>
            <w:r w:rsidRPr="005A3038">
              <w:rPr>
                <w:lang w:val="ru-RU"/>
              </w:rPr>
              <w:t>й</w:t>
            </w:r>
            <w:proofErr w:type="spellEnd"/>
            <w:proofErr w:type="gramEnd"/>
            <w:r w:rsidRPr="005A3038">
              <w:rPr>
                <w:lang w:val="ru-RU"/>
              </w:rPr>
              <w:t xml:space="preserve"> площади с уровнем </w:t>
            </w:r>
          </w:p>
          <w:p w:rsidR="00AD3AD6" w:rsidRPr="005A3038" w:rsidRDefault="000805C0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5A3038">
              <w:rPr>
                <w:lang w:val="ru-RU"/>
              </w:rPr>
              <w:t>освещеннос</w:t>
            </w:r>
            <w:proofErr w:type="spellEnd"/>
          </w:p>
          <w:p w:rsidR="00AD3AD6" w:rsidRPr="005A3038" w:rsidRDefault="000805C0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  <w:proofErr w:type="spellStart"/>
            <w:r w:rsidRPr="005A3038">
              <w:rPr>
                <w:lang w:val="ru-RU"/>
              </w:rPr>
              <w:t>ти</w:t>
            </w:r>
            <w:proofErr w:type="spellEnd"/>
            <w:r w:rsidRPr="005A3038">
              <w:rPr>
                <w:lang w:val="ru-RU"/>
              </w:rPr>
              <w:t xml:space="preserve">, </w:t>
            </w:r>
          </w:p>
          <w:p w:rsidR="00AD3AD6" w:rsidRPr="005A3038" w:rsidRDefault="000805C0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5A3038">
              <w:rPr>
                <w:lang w:val="ru-RU"/>
              </w:rPr>
              <w:t>соответству</w:t>
            </w:r>
            <w:proofErr w:type="spellEnd"/>
            <w:r w:rsidRPr="005A3038">
              <w:rPr>
                <w:lang w:val="ru-RU"/>
              </w:rPr>
              <w:t xml:space="preserve"> </w:t>
            </w:r>
            <w:proofErr w:type="spellStart"/>
            <w:r w:rsidRPr="005A3038">
              <w:rPr>
                <w:lang w:val="ru-RU"/>
              </w:rPr>
              <w:t>ющим</w:t>
            </w:r>
            <w:proofErr w:type="spellEnd"/>
            <w:proofErr w:type="gramEnd"/>
            <w:r w:rsidRPr="005A3038">
              <w:rPr>
                <w:lang w:val="ru-RU"/>
              </w:rPr>
              <w:t xml:space="preserve"> </w:t>
            </w:r>
          </w:p>
          <w:p w:rsidR="00AD3AD6" w:rsidRPr="005A3038" w:rsidRDefault="000805C0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5A3038">
              <w:rPr>
                <w:lang w:val="ru-RU"/>
              </w:rPr>
              <w:t xml:space="preserve">установлен </w:t>
            </w:r>
            <w:proofErr w:type="spellStart"/>
            <w:r w:rsidRPr="005A3038">
              <w:rPr>
                <w:lang w:val="ru-RU"/>
              </w:rPr>
              <w:t>ным</w:t>
            </w:r>
            <w:proofErr w:type="spellEnd"/>
            <w:proofErr w:type="gramEnd"/>
            <w:r w:rsidRPr="005A3038">
              <w:rPr>
                <w:lang w:val="ru-RU"/>
              </w:rPr>
              <w:t xml:space="preserve"> </w:t>
            </w:r>
          </w:p>
          <w:p w:rsidR="00AD3AD6" w:rsidRPr="00656357" w:rsidRDefault="000805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656357">
              <w:rPr>
                <w:lang w:val="ru-RU"/>
              </w:rPr>
              <w:t xml:space="preserve">норматива </w:t>
            </w:r>
            <w:proofErr w:type="gramStart"/>
            <w:r w:rsidRPr="00656357">
              <w:rPr>
                <w:lang w:val="ru-RU"/>
              </w:rPr>
              <w:t>м</w:t>
            </w:r>
            <w:proofErr w:type="gramEnd"/>
            <w:r w:rsidRPr="00656357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center"/>
            </w:pPr>
            <w:r>
              <w:t xml:space="preserve">0,8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" w:firstLine="0"/>
              <w:jc w:val="center"/>
            </w:pPr>
            <w:r>
              <w:t xml:space="preserve">0,7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4" w:firstLine="0"/>
              <w:jc w:val="center"/>
            </w:pPr>
            <w:r>
              <w:t xml:space="preserve">0,6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5" w:firstLine="0"/>
              <w:jc w:val="center"/>
            </w:pPr>
            <w: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" w:firstLine="0"/>
              <w:jc w:val="center"/>
            </w:pPr>
            <w:r>
              <w:t xml:space="preserve">0,5 </w:t>
            </w:r>
          </w:p>
        </w:tc>
      </w:tr>
    </w:tbl>
    <w:p w:rsidR="00AD3AD6" w:rsidRDefault="000805C0">
      <w:pPr>
        <w:spacing w:after="0" w:line="259" w:lineRule="auto"/>
        <w:ind w:left="10" w:firstLine="0"/>
        <w:jc w:val="left"/>
      </w:pPr>
      <w:r>
        <w:rPr>
          <w:b/>
        </w:rPr>
        <w:t xml:space="preserve">                      </w:t>
      </w:r>
    </w:p>
    <w:p w:rsidR="00AD3AD6" w:rsidRDefault="000805C0">
      <w:pPr>
        <w:spacing w:after="15" w:line="259" w:lineRule="auto"/>
        <w:ind w:left="10" w:firstLine="0"/>
        <w:jc w:val="left"/>
      </w:pPr>
      <w:r>
        <w:rPr>
          <w:b/>
        </w:rPr>
        <w:t xml:space="preserve"> </w:t>
      </w:r>
    </w:p>
    <w:p w:rsidR="00AD3AD6" w:rsidRDefault="000805C0">
      <w:pPr>
        <w:pStyle w:val="1"/>
        <w:ind w:left="5"/>
      </w:pPr>
      <w:r>
        <w:t xml:space="preserve">                            4.Ресурсное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</w:p>
    <w:p w:rsidR="00AD3AD6" w:rsidRDefault="000805C0">
      <w:pPr>
        <w:spacing w:after="0" w:line="259" w:lineRule="auto"/>
        <w:ind w:left="2496" w:firstLine="0"/>
        <w:jc w:val="left"/>
      </w:pPr>
      <w:r>
        <w:rPr>
          <w:b/>
        </w:rPr>
        <w:t xml:space="preserve">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Данные о ресурсном обеспечении реализации Программы представлены в таблице 4. </w:t>
      </w:r>
      <w:r w:rsidR="008529FB">
        <w:rPr>
          <w:lang w:val="ru-RU"/>
        </w:rPr>
        <w:t xml:space="preserve">( </w:t>
      </w:r>
      <w:proofErr w:type="spellStart"/>
      <w:r w:rsidR="008529FB">
        <w:rPr>
          <w:lang w:val="ru-RU"/>
        </w:rPr>
        <w:t>тыс</w:t>
      </w:r>
      <w:proofErr w:type="gramStart"/>
      <w:r w:rsidR="008529FB">
        <w:rPr>
          <w:lang w:val="ru-RU"/>
        </w:rPr>
        <w:t>.р</w:t>
      </w:r>
      <w:proofErr w:type="gramEnd"/>
      <w:r w:rsidR="008529FB">
        <w:rPr>
          <w:lang w:val="ru-RU"/>
        </w:rPr>
        <w:t>уб</w:t>
      </w:r>
      <w:proofErr w:type="spellEnd"/>
      <w:r w:rsidR="008529FB">
        <w:rPr>
          <w:lang w:val="ru-RU"/>
        </w:rPr>
        <w:t>)</w:t>
      </w:r>
    </w:p>
    <w:p w:rsidR="00AD3AD6" w:rsidRDefault="000805C0">
      <w:pPr>
        <w:spacing w:after="0" w:line="259" w:lineRule="auto"/>
        <w:ind w:left="10" w:right="39"/>
        <w:jc w:val="right"/>
      </w:pPr>
      <w:proofErr w:type="spellStart"/>
      <w:r>
        <w:t>Таблица</w:t>
      </w:r>
      <w:proofErr w:type="spellEnd"/>
      <w:r>
        <w:t xml:space="preserve"> 4 </w:t>
      </w:r>
    </w:p>
    <w:tbl>
      <w:tblPr>
        <w:tblStyle w:val="TableGrid"/>
        <w:tblW w:w="9914" w:type="dxa"/>
        <w:tblInd w:w="14" w:type="dxa"/>
        <w:tblCellMar>
          <w:top w:w="16" w:type="dxa"/>
          <w:left w:w="108" w:type="dxa"/>
          <w:right w:w="38" w:type="dxa"/>
        </w:tblCellMar>
        <w:tblLook w:val="04A0"/>
      </w:tblPr>
      <w:tblGrid>
        <w:gridCol w:w="596"/>
        <w:gridCol w:w="6212"/>
        <w:gridCol w:w="1035"/>
        <w:gridCol w:w="1034"/>
        <w:gridCol w:w="1037"/>
      </w:tblGrid>
      <w:tr w:rsidR="00AD3AD6">
        <w:trPr>
          <w:trHeight w:val="9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17" w:line="259" w:lineRule="auto"/>
              <w:ind w:left="2" w:firstLine="0"/>
            </w:pPr>
            <w:r>
              <w:t xml:space="preserve">№ </w:t>
            </w:r>
          </w:p>
          <w:p w:rsidR="00AD3AD6" w:rsidRDefault="000805C0">
            <w:pPr>
              <w:spacing w:after="0" w:line="259" w:lineRule="auto"/>
              <w:ind w:left="2" w:firstLine="0"/>
            </w:pPr>
            <w:r>
              <w:t xml:space="preserve">п/п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24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Наименование Программы </w:t>
            </w:r>
          </w:p>
          <w:p w:rsidR="00AD3AD6" w:rsidRPr="005A3038" w:rsidRDefault="000805C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 (подпрограммы)/Источник ресурсного  обеспечения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8529FB">
            <w:pPr>
              <w:spacing w:after="0" w:line="259" w:lineRule="auto"/>
              <w:ind w:left="130" w:firstLine="0"/>
              <w:jc w:val="left"/>
            </w:pPr>
            <w:r>
              <w:t>202</w:t>
            </w:r>
            <w:r w:rsidR="008529FB"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132" w:firstLine="0"/>
              <w:jc w:val="left"/>
            </w:pPr>
            <w:r>
              <w:t>202</w:t>
            </w:r>
            <w:r>
              <w:rPr>
                <w:lang w:val="ru-RU"/>
              </w:rPr>
              <w:t>6</w:t>
            </w:r>
            <w:r w:rsidR="000805C0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8529FB">
            <w:pPr>
              <w:spacing w:after="0" w:line="259" w:lineRule="auto"/>
              <w:ind w:left="132" w:firstLine="0"/>
              <w:jc w:val="left"/>
            </w:pPr>
            <w:r>
              <w:t>203</w:t>
            </w:r>
            <w:r w:rsidR="008529FB">
              <w:rPr>
                <w:lang w:val="ru-RU"/>
              </w:rPr>
              <w:t>0</w:t>
            </w:r>
            <w:r>
              <w:t xml:space="preserve"> </w:t>
            </w:r>
          </w:p>
        </w:tc>
      </w:tr>
      <w:tr w:rsidR="00AD3AD6">
        <w:trPr>
          <w:trHeight w:val="1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 w:rsidP="008529FB">
            <w:pPr>
              <w:spacing w:after="0" w:line="259" w:lineRule="auto"/>
              <w:ind w:left="0" w:right="69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Программа «Энергосбережение и повышение энергетической эффективности в </w:t>
            </w:r>
            <w:proofErr w:type="spellStart"/>
            <w:r w:rsidR="008529FB">
              <w:rPr>
                <w:lang w:val="ru-RU"/>
              </w:rPr>
              <w:t>Александрово-Заводском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="008529FB" w:rsidRPr="005A3038">
              <w:rPr>
                <w:lang w:val="ru-RU"/>
              </w:rPr>
              <w:t>муниципально</w:t>
            </w:r>
            <w:r w:rsidR="008529FB">
              <w:rPr>
                <w:lang w:val="ru-RU"/>
              </w:rPr>
              <w:t>м</w:t>
            </w:r>
            <w:r w:rsidR="008529FB" w:rsidRPr="005A3038">
              <w:rPr>
                <w:lang w:val="ru-RU"/>
              </w:rPr>
              <w:t xml:space="preserve"> </w:t>
            </w:r>
            <w:r w:rsidR="008529FB">
              <w:rPr>
                <w:lang w:val="ru-RU"/>
              </w:rPr>
              <w:t>округе</w:t>
            </w:r>
            <w:r w:rsidR="008529FB" w:rsidRPr="005A3038">
              <w:rPr>
                <w:lang w:val="ru-RU"/>
              </w:rPr>
              <w:t xml:space="preserve"> </w:t>
            </w:r>
            <w:r w:rsidRPr="005A3038">
              <w:rPr>
                <w:lang w:val="ru-RU"/>
              </w:rPr>
              <w:t>на 202</w:t>
            </w:r>
            <w:r w:rsidR="008529FB">
              <w:rPr>
                <w:lang w:val="ru-RU"/>
              </w:rPr>
              <w:t>4</w:t>
            </w:r>
            <w:r w:rsidRPr="005A3038">
              <w:rPr>
                <w:lang w:val="ru-RU"/>
              </w:rPr>
              <w:t>-203</w:t>
            </w:r>
            <w:r w:rsidR="008529FB">
              <w:rPr>
                <w:lang w:val="ru-RU"/>
              </w:rPr>
              <w:t>0</w:t>
            </w:r>
            <w:r w:rsidRPr="005A3038">
              <w:rPr>
                <w:lang w:val="ru-RU"/>
              </w:rPr>
              <w:t xml:space="preserve"> годы», всего: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72" w:firstLine="0"/>
              <w:jc w:val="center"/>
            </w:pPr>
            <w:r>
              <w:t xml:space="preserve">0,00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7" w:firstLine="0"/>
              <w:jc w:val="center"/>
            </w:pPr>
            <w:r>
              <w:t xml:space="preserve">0,00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9" w:firstLine="0"/>
              <w:jc w:val="center"/>
            </w:pPr>
            <w:r>
              <w:t xml:space="preserve">0,00 </w:t>
            </w:r>
          </w:p>
        </w:tc>
      </w:tr>
      <w:tr w:rsidR="00AD3AD6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D3AD6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0805C0" w:rsidP="008529F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529FB">
              <w:rPr>
                <w:lang w:val="ru-RU"/>
              </w:rPr>
              <w:t xml:space="preserve">- Бюджет </w:t>
            </w:r>
            <w:proofErr w:type="spellStart"/>
            <w:r w:rsidR="008529FB">
              <w:rPr>
                <w:lang w:val="ru-RU"/>
              </w:rPr>
              <w:t>Александрово-Заводского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="008529FB" w:rsidRPr="005A3038">
              <w:rPr>
                <w:lang w:val="ru-RU"/>
              </w:rPr>
              <w:t xml:space="preserve">муниципального </w:t>
            </w:r>
            <w:r w:rsidR="008529FB">
              <w:rPr>
                <w:lang w:val="ru-RU"/>
              </w:rPr>
              <w:t>округа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0" w:right="72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0" w:right="67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0" w:right="69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</w:tr>
      <w:tr w:rsidR="00AD3AD6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72" w:firstLine="0"/>
              <w:jc w:val="center"/>
            </w:pPr>
            <w:r>
              <w:t xml:space="preserve">0,00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7" w:firstLine="0"/>
              <w:jc w:val="center"/>
            </w:pPr>
            <w:r>
              <w:t xml:space="preserve">0,00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9" w:firstLine="0"/>
              <w:jc w:val="center"/>
            </w:pPr>
            <w:r>
              <w:t xml:space="preserve">0,00 </w:t>
            </w:r>
          </w:p>
        </w:tc>
      </w:tr>
      <w:tr w:rsidR="00AD3AD6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D3AD6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Подпрограмма</w:t>
            </w:r>
            <w:proofErr w:type="spellEnd"/>
            <w:r>
              <w:t xml:space="preserve"> «</w:t>
            </w:r>
            <w:proofErr w:type="spellStart"/>
            <w:r>
              <w:t>Энергетическая</w:t>
            </w:r>
            <w:proofErr w:type="spellEnd"/>
            <w:r>
              <w:t xml:space="preserve"> </w:t>
            </w:r>
            <w:proofErr w:type="spellStart"/>
            <w:r>
              <w:t>эффективность</w:t>
            </w:r>
            <w:proofErr w:type="spellEnd"/>
            <w:r>
              <w:t xml:space="preserve">»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D3AD6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D3AD6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8529FB" w:rsidRDefault="000805C0" w:rsidP="008529F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529FB">
              <w:rPr>
                <w:lang w:val="ru-RU"/>
              </w:rPr>
              <w:t>- Бюджет</w:t>
            </w:r>
            <w:r w:rsidR="008529FB">
              <w:rPr>
                <w:lang w:val="ru-RU"/>
              </w:rPr>
              <w:t xml:space="preserve"> </w:t>
            </w:r>
            <w:proofErr w:type="spellStart"/>
            <w:r w:rsidR="008529FB">
              <w:rPr>
                <w:lang w:val="ru-RU"/>
              </w:rPr>
              <w:t>Александрово-Заводского</w:t>
            </w:r>
            <w:proofErr w:type="spellEnd"/>
            <w:r w:rsidR="008529FB">
              <w:rPr>
                <w:lang w:val="ru-RU"/>
              </w:rPr>
              <w:t xml:space="preserve"> </w:t>
            </w:r>
            <w:r w:rsidR="008529FB" w:rsidRPr="005A3038">
              <w:rPr>
                <w:lang w:val="ru-RU"/>
              </w:rPr>
              <w:t xml:space="preserve">муниципального </w:t>
            </w:r>
            <w:r w:rsidR="008529FB">
              <w:rPr>
                <w:lang w:val="ru-RU"/>
              </w:rPr>
              <w:t>округа</w:t>
            </w:r>
            <w:r w:rsidRPr="008529FB">
              <w:rPr>
                <w:lang w:val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0" w:right="72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>
            <w:pPr>
              <w:spacing w:after="0" w:line="259" w:lineRule="auto"/>
              <w:ind w:left="0" w:right="67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8529FB" w:rsidP="008529FB">
            <w:pPr>
              <w:spacing w:after="0" w:line="259" w:lineRule="auto"/>
              <w:ind w:left="0" w:right="69" w:firstLine="0"/>
              <w:jc w:val="center"/>
            </w:pPr>
            <w:r>
              <w:rPr>
                <w:lang w:val="ru-RU"/>
              </w:rPr>
              <w:t>400</w:t>
            </w:r>
            <w:r w:rsidR="000805C0">
              <w:t xml:space="preserve">,00 </w:t>
            </w:r>
          </w:p>
        </w:tc>
      </w:tr>
      <w:tr w:rsidR="00AD3AD6">
        <w:trPr>
          <w:trHeight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72" w:firstLine="0"/>
              <w:jc w:val="center"/>
            </w:pPr>
            <w:r>
              <w:t xml:space="preserve">0,00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7" w:firstLine="0"/>
              <w:jc w:val="center"/>
            </w:pPr>
            <w:r>
              <w:t xml:space="preserve">0,00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right="69" w:firstLine="0"/>
              <w:jc w:val="center"/>
            </w:pPr>
            <w:r>
              <w:t xml:space="preserve">0,00 </w:t>
            </w:r>
          </w:p>
        </w:tc>
      </w:tr>
    </w:tbl>
    <w:p w:rsidR="00AD3AD6" w:rsidRDefault="000805C0">
      <w:pPr>
        <w:spacing w:after="23" w:line="259" w:lineRule="auto"/>
        <w:ind w:left="718" w:firstLine="0"/>
        <w:jc w:val="left"/>
      </w:pPr>
      <w:r>
        <w:t xml:space="preserve"> </w:t>
      </w:r>
    </w:p>
    <w:p w:rsidR="00AD3AD6" w:rsidRDefault="000805C0">
      <w:pPr>
        <w:ind w:left="728" w:right="49"/>
      </w:pPr>
      <w:proofErr w:type="spellStart"/>
      <w:r>
        <w:t>Примечание</w:t>
      </w:r>
      <w:proofErr w:type="spellEnd"/>
      <w:r>
        <w:t xml:space="preserve">:  </w:t>
      </w:r>
    </w:p>
    <w:p w:rsidR="00AD3AD6" w:rsidRPr="005A3038" w:rsidRDefault="000805C0">
      <w:pPr>
        <w:ind w:left="5" w:right="49"/>
        <w:rPr>
          <w:lang w:val="ru-RU"/>
        </w:rPr>
      </w:pPr>
      <w:r w:rsidRPr="005A3038">
        <w:rPr>
          <w:lang w:val="ru-RU"/>
        </w:rPr>
        <w:t xml:space="preserve">          Реализация Программы предусматривает привлечение </w:t>
      </w:r>
      <w:proofErr w:type="spellStart"/>
      <w:r w:rsidRPr="005A3038">
        <w:rPr>
          <w:lang w:val="ru-RU"/>
        </w:rPr>
        <w:t>софинансирования</w:t>
      </w:r>
      <w:proofErr w:type="spellEnd"/>
      <w:r w:rsidRPr="005A3038">
        <w:rPr>
          <w:lang w:val="ru-RU"/>
        </w:rPr>
        <w:t xml:space="preserve"> за счет средств федерального, областного бюджетов и бюджета </w:t>
      </w:r>
      <w:proofErr w:type="spellStart"/>
      <w:r w:rsidR="008529FB">
        <w:rPr>
          <w:lang w:val="ru-RU"/>
        </w:rPr>
        <w:t>Александрово-Заводского</w:t>
      </w:r>
      <w:proofErr w:type="spellEnd"/>
      <w:r w:rsidR="008529FB">
        <w:rPr>
          <w:lang w:val="ru-RU"/>
        </w:rPr>
        <w:t xml:space="preserve"> </w:t>
      </w:r>
      <w:r w:rsidR="008529FB" w:rsidRPr="005A3038">
        <w:rPr>
          <w:lang w:val="ru-RU"/>
        </w:rPr>
        <w:t xml:space="preserve">муниципального </w:t>
      </w:r>
      <w:r w:rsidR="008529FB">
        <w:rPr>
          <w:lang w:val="ru-RU"/>
        </w:rPr>
        <w:t>округа</w:t>
      </w:r>
      <w:r w:rsidRPr="005A3038">
        <w:rPr>
          <w:lang w:val="ru-RU"/>
        </w:rPr>
        <w:t xml:space="preserve">, объем бюджетных </w:t>
      </w:r>
      <w:proofErr w:type="gramStart"/>
      <w:r w:rsidRPr="005A3038">
        <w:rPr>
          <w:lang w:val="ru-RU"/>
        </w:rPr>
        <w:t>ассигнований</w:t>
      </w:r>
      <w:proofErr w:type="gramEnd"/>
      <w:r w:rsidRPr="005A3038">
        <w:rPr>
          <w:lang w:val="ru-RU"/>
        </w:rP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 w:rsidRPr="005A3038">
        <w:rPr>
          <w:lang w:val="ru-RU"/>
        </w:rPr>
        <w:t>софинансирования</w:t>
      </w:r>
      <w:proofErr w:type="spellEnd"/>
      <w:r w:rsidRPr="005A3038">
        <w:rPr>
          <w:lang w:val="ru-RU"/>
        </w:rPr>
        <w:t xml:space="preserve"> бюджета </w:t>
      </w:r>
      <w:proofErr w:type="spellStart"/>
      <w:r w:rsidR="008529FB">
        <w:rPr>
          <w:lang w:val="ru-RU"/>
        </w:rPr>
        <w:t>Александрово-Заводского</w:t>
      </w:r>
      <w:proofErr w:type="spellEnd"/>
      <w:r w:rsidR="008529FB">
        <w:rPr>
          <w:lang w:val="ru-RU"/>
        </w:rPr>
        <w:t xml:space="preserve"> </w:t>
      </w:r>
      <w:r w:rsidR="008529FB" w:rsidRPr="005A3038">
        <w:rPr>
          <w:lang w:val="ru-RU"/>
        </w:rPr>
        <w:t xml:space="preserve">муниципального </w:t>
      </w:r>
      <w:r w:rsidR="008529FB">
        <w:rPr>
          <w:lang w:val="ru-RU"/>
        </w:rPr>
        <w:t>округа</w:t>
      </w:r>
      <w:r w:rsidR="008529FB" w:rsidRPr="005A3038">
        <w:rPr>
          <w:lang w:val="ru-RU"/>
        </w:rPr>
        <w:t xml:space="preserve"> </w:t>
      </w:r>
      <w:r w:rsidRPr="005A3038">
        <w:rPr>
          <w:lang w:val="ru-RU"/>
        </w:rPr>
        <w:t>будет определяться в каждом конкретном случае.</w:t>
      </w:r>
      <w:r w:rsidRPr="005A3038">
        <w:rPr>
          <w:lang w:val="ru-RU"/>
        </w:rPr>
        <w:br w:type="page"/>
      </w:r>
    </w:p>
    <w:p w:rsidR="00AD3AD6" w:rsidRPr="005A3038" w:rsidRDefault="000805C0">
      <w:pPr>
        <w:spacing w:after="20" w:line="259" w:lineRule="auto"/>
        <w:ind w:left="10" w:firstLine="0"/>
        <w:jc w:val="left"/>
        <w:rPr>
          <w:lang w:val="ru-RU"/>
        </w:rPr>
      </w:pPr>
      <w:r w:rsidRPr="005A3038">
        <w:rPr>
          <w:sz w:val="22"/>
          <w:lang w:val="ru-RU"/>
        </w:rPr>
        <w:lastRenderedPageBreak/>
        <w:t xml:space="preserve"> </w:t>
      </w:r>
    </w:p>
    <w:p w:rsidR="00AD3AD6" w:rsidRPr="005115A0" w:rsidRDefault="000805C0">
      <w:pPr>
        <w:spacing w:after="9" w:line="264" w:lineRule="auto"/>
        <w:ind w:left="3673" w:right="39"/>
        <w:jc w:val="right"/>
        <w:rPr>
          <w:sz w:val="20"/>
          <w:szCs w:val="20"/>
          <w:lang w:val="ru-RU"/>
        </w:rPr>
      </w:pPr>
      <w:r w:rsidRPr="005115A0">
        <w:rPr>
          <w:sz w:val="20"/>
          <w:szCs w:val="20"/>
          <w:lang w:val="ru-RU"/>
        </w:rPr>
        <w:t xml:space="preserve">Приложение 1 </w:t>
      </w:r>
    </w:p>
    <w:p w:rsidR="00AD3AD6" w:rsidRPr="005115A0" w:rsidRDefault="000805C0">
      <w:pPr>
        <w:spacing w:after="8" w:line="271" w:lineRule="auto"/>
        <w:ind w:left="6205" w:right="37" w:firstLine="991"/>
        <w:rPr>
          <w:sz w:val="20"/>
          <w:szCs w:val="20"/>
          <w:lang w:val="ru-RU"/>
        </w:rPr>
      </w:pPr>
      <w:r w:rsidRPr="005115A0">
        <w:rPr>
          <w:sz w:val="20"/>
          <w:szCs w:val="20"/>
          <w:lang w:val="ru-RU"/>
        </w:rPr>
        <w:t xml:space="preserve">к муниципальной программе  </w:t>
      </w:r>
      <w:proofErr w:type="spellStart"/>
      <w:r w:rsidR="005115A0" w:rsidRPr="005115A0">
        <w:rPr>
          <w:sz w:val="20"/>
          <w:szCs w:val="20"/>
          <w:lang w:val="ru-RU"/>
        </w:rPr>
        <w:t>Александрово-Заводского</w:t>
      </w:r>
      <w:proofErr w:type="spellEnd"/>
      <w:r w:rsidR="005115A0" w:rsidRPr="005115A0">
        <w:rPr>
          <w:sz w:val="20"/>
          <w:szCs w:val="20"/>
          <w:lang w:val="ru-RU"/>
        </w:rPr>
        <w:t xml:space="preserve"> муниципального округа </w:t>
      </w:r>
    </w:p>
    <w:p w:rsidR="00AD3AD6" w:rsidRPr="005115A0" w:rsidRDefault="000805C0">
      <w:pPr>
        <w:spacing w:after="9" w:line="264" w:lineRule="auto"/>
        <w:ind w:left="3756" w:right="39" w:hanging="93"/>
        <w:jc w:val="right"/>
        <w:rPr>
          <w:sz w:val="20"/>
          <w:szCs w:val="20"/>
          <w:lang w:val="ru-RU"/>
        </w:rPr>
      </w:pPr>
      <w:r w:rsidRPr="005115A0">
        <w:rPr>
          <w:sz w:val="20"/>
          <w:szCs w:val="20"/>
          <w:lang w:val="ru-RU"/>
        </w:rPr>
        <w:t xml:space="preserve"> «Энергосбережение и повышение энергетической эффективности  в </w:t>
      </w:r>
      <w:proofErr w:type="spellStart"/>
      <w:r w:rsidR="005115A0" w:rsidRPr="005115A0">
        <w:rPr>
          <w:sz w:val="20"/>
          <w:szCs w:val="20"/>
          <w:lang w:val="ru-RU"/>
        </w:rPr>
        <w:t>Александрово-Заводско</w:t>
      </w:r>
      <w:r w:rsidR="005115A0">
        <w:rPr>
          <w:sz w:val="20"/>
          <w:szCs w:val="20"/>
          <w:lang w:val="ru-RU"/>
        </w:rPr>
        <w:t>м</w:t>
      </w:r>
      <w:proofErr w:type="spellEnd"/>
      <w:r w:rsidR="005115A0" w:rsidRPr="005115A0">
        <w:rPr>
          <w:sz w:val="20"/>
          <w:szCs w:val="20"/>
          <w:lang w:val="ru-RU"/>
        </w:rPr>
        <w:t xml:space="preserve"> муниципально</w:t>
      </w:r>
      <w:r w:rsidR="005115A0">
        <w:rPr>
          <w:sz w:val="20"/>
          <w:szCs w:val="20"/>
          <w:lang w:val="ru-RU"/>
        </w:rPr>
        <w:t>м</w:t>
      </w:r>
      <w:r w:rsidR="005115A0" w:rsidRPr="005115A0">
        <w:rPr>
          <w:sz w:val="20"/>
          <w:szCs w:val="20"/>
          <w:lang w:val="ru-RU"/>
        </w:rPr>
        <w:t xml:space="preserve"> округ</w:t>
      </w:r>
      <w:r w:rsidR="005115A0">
        <w:rPr>
          <w:sz w:val="20"/>
          <w:szCs w:val="20"/>
          <w:lang w:val="ru-RU"/>
        </w:rPr>
        <w:t>е</w:t>
      </w:r>
      <w:r w:rsidR="005115A0" w:rsidRPr="005115A0">
        <w:rPr>
          <w:sz w:val="20"/>
          <w:szCs w:val="20"/>
          <w:lang w:val="ru-RU"/>
        </w:rPr>
        <w:t xml:space="preserve"> </w:t>
      </w:r>
      <w:r w:rsidRPr="005115A0">
        <w:rPr>
          <w:sz w:val="20"/>
          <w:szCs w:val="20"/>
          <w:lang w:val="ru-RU"/>
        </w:rPr>
        <w:t>на 202</w:t>
      </w:r>
      <w:r w:rsidR="005115A0">
        <w:rPr>
          <w:sz w:val="20"/>
          <w:szCs w:val="20"/>
          <w:lang w:val="ru-RU"/>
        </w:rPr>
        <w:t>4</w:t>
      </w:r>
      <w:r w:rsidRPr="005115A0">
        <w:rPr>
          <w:sz w:val="20"/>
          <w:szCs w:val="20"/>
          <w:lang w:val="ru-RU"/>
        </w:rPr>
        <w:t>-203</w:t>
      </w:r>
      <w:r w:rsidR="005115A0">
        <w:rPr>
          <w:sz w:val="20"/>
          <w:szCs w:val="20"/>
          <w:lang w:val="ru-RU"/>
        </w:rPr>
        <w:t>0</w:t>
      </w:r>
      <w:r w:rsidRPr="005115A0">
        <w:rPr>
          <w:sz w:val="20"/>
          <w:szCs w:val="20"/>
          <w:lang w:val="ru-RU"/>
        </w:rPr>
        <w:t xml:space="preserve"> годы» </w:t>
      </w:r>
    </w:p>
    <w:p w:rsidR="00AD3AD6" w:rsidRPr="005A3038" w:rsidRDefault="000805C0">
      <w:pPr>
        <w:spacing w:after="95" w:line="259" w:lineRule="auto"/>
        <w:ind w:left="0" w:firstLine="0"/>
        <w:jc w:val="right"/>
        <w:rPr>
          <w:lang w:val="ru-RU"/>
        </w:rPr>
      </w:pPr>
      <w:r w:rsidRPr="005A3038">
        <w:rPr>
          <w:sz w:val="22"/>
          <w:lang w:val="ru-RU"/>
        </w:rPr>
        <w:t xml:space="preserve"> </w:t>
      </w:r>
    </w:p>
    <w:p w:rsidR="00AD3AD6" w:rsidRDefault="000805C0">
      <w:pPr>
        <w:spacing w:after="0" w:line="259" w:lineRule="auto"/>
        <w:ind w:left="10" w:right="46"/>
        <w:jc w:val="center"/>
      </w:pPr>
      <w:proofErr w:type="spellStart"/>
      <w:r>
        <w:rPr>
          <w:b/>
        </w:rPr>
        <w:t>Подпрограмма</w:t>
      </w:r>
      <w:proofErr w:type="spellEnd"/>
      <w:r>
        <w:rPr>
          <w:b/>
        </w:rPr>
        <w:t>: «</w:t>
      </w:r>
      <w:proofErr w:type="spellStart"/>
      <w:r>
        <w:rPr>
          <w:b/>
        </w:rPr>
        <w:t>Энергетическая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эффективность</w:t>
      </w:r>
      <w:proofErr w:type="spellEnd"/>
      <w:r>
        <w:rPr>
          <w:b/>
        </w:rPr>
        <w:t xml:space="preserve">» </w:t>
      </w:r>
    </w:p>
    <w:p w:rsidR="00AD3AD6" w:rsidRDefault="000805C0">
      <w:pPr>
        <w:spacing w:after="28" w:line="259" w:lineRule="auto"/>
        <w:ind w:left="10" w:firstLine="0"/>
        <w:jc w:val="left"/>
      </w:pPr>
      <w:r>
        <w:t xml:space="preserve"> </w:t>
      </w:r>
    </w:p>
    <w:p w:rsidR="00AD3AD6" w:rsidRDefault="000805C0">
      <w:pPr>
        <w:pStyle w:val="1"/>
        <w:tabs>
          <w:tab w:val="center" w:pos="3188"/>
          <w:tab w:val="center" w:pos="532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подпрограммы</w:t>
      </w:r>
      <w:proofErr w:type="spellEnd"/>
      <w:r>
        <w:t xml:space="preserve"> </w:t>
      </w:r>
    </w:p>
    <w:p w:rsidR="00AD3AD6" w:rsidRDefault="000805C0">
      <w:pPr>
        <w:spacing w:after="0" w:line="259" w:lineRule="auto"/>
        <w:ind w:left="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10" w:type="dxa"/>
        <w:tblCellMar>
          <w:top w:w="33" w:type="dxa"/>
          <w:left w:w="108" w:type="dxa"/>
          <w:right w:w="38" w:type="dxa"/>
        </w:tblCellMar>
        <w:tblLook w:val="04A0"/>
      </w:tblPr>
      <w:tblGrid>
        <w:gridCol w:w="3659"/>
        <w:gridCol w:w="6267"/>
      </w:tblGrid>
      <w:tr w:rsidR="00AD3AD6">
        <w:trPr>
          <w:trHeight w:val="6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Энергетическая</w:t>
            </w:r>
            <w:proofErr w:type="spellEnd"/>
            <w:r>
              <w:t xml:space="preserve"> </w:t>
            </w:r>
            <w:proofErr w:type="spellStart"/>
            <w:r>
              <w:t>эффективность</w:t>
            </w:r>
            <w:proofErr w:type="spellEnd"/>
            <w:r>
              <w:t xml:space="preserve">» </w:t>
            </w:r>
          </w:p>
        </w:tc>
      </w:tr>
      <w:tr w:rsidR="00AD3AD6">
        <w:trPr>
          <w:trHeight w:val="65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tabs>
                <w:tab w:val="right" w:pos="3513"/>
              </w:tabs>
              <w:spacing w:after="31" w:line="259" w:lineRule="auto"/>
              <w:ind w:left="0" w:firstLine="0"/>
              <w:jc w:val="left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r>
              <w:tab/>
              <w:t xml:space="preserve">реализации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5115A0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5115A0">
              <w:rPr>
                <w:lang w:val="ru-RU"/>
              </w:rPr>
              <w:t>4</w:t>
            </w:r>
            <w:r>
              <w:t>-203</w:t>
            </w:r>
            <w:r w:rsidR="005115A0"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  <w:r>
              <w:t xml:space="preserve"> </w:t>
            </w:r>
          </w:p>
        </w:tc>
      </w:tr>
      <w:tr w:rsidR="00AD3AD6" w:rsidRPr="005115A0">
        <w:trPr>
          <w:trHeight w:val="97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исполнителей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115A0" w:rsidRDefault="005115A0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Александрово-Заводского</w:t>
            </w:r>
            <w:proofErr w:type="spellEnd"/>
            <w:r>
              <w:rPr>
                <w:lang w:val="ru-RU"/>
              </w:rPr>
              <w:t xml:space="preserve"> </w:t>
            </w:r>
            <w:r w:rsidRPr="005A3038">
              <w:rPr>
                <w:lang w:val="ru-RU"/>
              </w:rPr>
              <w:t xml:space="preserve">муниципального </w:t>
            </w:r>
            <w:r>
              <w:rPr>
                <w:lang w:val="ru-RU"/>
              </w:rPr>
              <w:t>округа</w:t>
            </w:r>
            <w:r w:rsidR="000805C0" w:rsidRPr="005115A0">
              <w:rPr>
                <w:lang w:val="ru-RU"/>
              </w:rPr>
              <w:t xml:space="preserve"> </w:t>
            </w:r>
          </w:p>
        </w:tc>
      </w:tr>
      <w:tr w:rsidR="00AD3AD6" w:rsidRPr="0026574D">
        <w:trPr>
          <w:trHeight w:val="162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Формулировка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(</w:t>
            </w:r>
            <w:proofErr w:type="spellStart"/>
            <w:r>
              <w:t>целей</w:t>
            </w:r>
            <w:proofErr w:type="spellEnd"/>
            <w:r>
              <w:t xml:space="preserve">) </w:t>
            </w:r>
            <w:proofErr w:type="spellStart"/>
            <w:r>
              <w:t>подпрограммы</w:t>
            </w:r>
            <w:proofErr w:type="spellEnd"/>
            <w: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77" w:lineRule="auto"/>
              <w:ind w:left="0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Снижение удельных расходов потребления ТЭР за счет модернизации сферы ЖКХ </w:t>
            </w:r>
          </w:p>
          <w:p w:rsidR="00AD3AD6" w:rsidRPr="005A3038" w:rsidRDefault="000805C0">
            <w:pPr>
              <w:spacing w:after="0" w:line="259" w:lineRule="auto"/>
              <w:ind w:left="0" w:right="73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Снижение расходов бюджетных средств на оплату ТЭР за счет повышение эффективности их использования </w:t>
            </w:r>
          </w:p>
        </w:tc>
      </w:tr>
      <w:tr w:rsidR="00AD3AD6" w:rsidRPr="005115A0">
        <w:trPr>
          <w:trHeight w:val="2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56" w:line="237" w:lineRule="auto"/>
              <w:ind w:left="0" w:right="71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Объемы ресурсного обеспечения подпрограммы по годам ее реализации в разрезе источников </w:t>
            </w:r>
          </w:p>
          <w:p w:rsidR="00AD3AD6" w:rsidRDefault="000805C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финансирования</w:t>
            </w:r>
            <w:proofErr w:type="spellEnd"/>
            <w: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9" w:line="259" w:lineRule="auto"/>
              <w:ind w:left="0" w:firstLine="0"/>
              <w:jc w:val="left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бюджетных</w:t>
            </w:r>
            <w:proofErr w:type="spellEnd"/>
            <w:r>
              <w:t xml:space="preserve"> </w:t>
            </w:r>
            <w:proofErr w:type="spellStart"/>
            <w:r>
              <w:t>ассигнований</w:t>
            </w:r>
            <w:proofErr w:type="spellEnd"/>
            <w:r>
              <w:t xml:space="preserve">: </w:t>
            </w:r>
          </w:p>
          <w:p w:rsidR="00AD3AD6" w:rsidRPr="005115A0" w:rsidRDefault="005115A0" w:rsidP="005115A0">
            <w:pPr>
              <w:spacing w:after="9" w:line="259" w:lineRule="auto"/>
              <w:ind w:left="0" w:right="132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0805C0" w:rsidRPr="005115A0">
              <w:rPr>
                <w:lang w:val="ru-RU"/>
              </w:rPr>
              <w:t xml:space="preserve">год – </w:t>
            </w:r>
            <w:r>
              <w:rPr>
                <w:lang w:val="ru-RU"/>
              </w:rPr>
              <w:t>40</w:t>
            </w:r>
            <w:r w:rsidR="000805C0" w:rsidRPr="005115A0">
              <w:rPr>
                <w:lang w:val="ru-RU"/>
              </w:rPr>
              <w:t xml:space="preserve">0,00 руб., </w:t>
            </w:r>
          </w:p>
          <w:p w:rsidR="00AD3AD6" w:rsidRPr="005115A0" w:rsidRDefault="005115A0" w:rsidP="005115A0">
            <w:pPr>
              <w:spacing w:after="18" w:line="266" w:lineRule="auto"/>
              <w:ind w:left="0" w:right="132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0805C0" w:rsidRPr="005115A0">
              <w:rPr>
                <w:lang w:val="ru-RU"/>
              </w:rPr>
              <w:t>год –</w:t>
            </w:r>
            <w:r>
              <w:rPr>
                <w:lang w:val="ru-RU"/>
              </w:rPr>
              <w:t>40</w:t>
            </w:r>
            <w:r w:rsidR="000805C0" w:rsidRPr="005115A0">
              <w:rPr>
                <w:lang w:val="ru-RU"/>
              </w:rPr>
              <w:t xml:space="preserve"> 0,00 руб.</w:t>
            </w:r>
            <w:r>
              <w:rPr>
                <w:lang w:val="ru-RU"/>
              </w:rPr>
              <w:t>-</w:t>
            </w:r>
            <w:r w:rsidR="000805C0" w:rsidRPr="005115A0">
              <w:rPr>
                <w:lang w:val="ru-RU"/>
              </w:rPr>
              <w:t>, 203</w:t>
            </w:r>
            <w:r>
              <w:rPr>
                <w:lang w:val="ru-RU"/>
              </w:rPr>
              <w:t>0</w:t>
            </w:r>
            <w:r w:rsidR="000805C0" w:rsidRPr="005115A0">
              <w:rPr>
                <w:lang w:val="ru-RU"/>
              </w:rPr>
              <w:t xml:space="preserve">год – </w:t>
            </w:r>
            <w:r>
              <w:rPr>
                <w:lang w:val="ru-RU"/>
              </w:rPr>
              <w:t>40</w:t>
            </w:r>
            <w:r w:rsidR="000805C0" w:rsidRPr="005115A0">
              <w:rPr>
                <w:lang w:val="ru-RU"/>
              </w:rPr>
              <w:t xml:space="preserve">0,00 руб. </w:t>
            </w:r>
          </w:p>
          <w:p w:rsidR="00AD3AD6" w:rsidRPr="005115A0" w:rsidRDefault="000805C0">
            <w:pPr>
              <w:spacing w:after="9" w:line="259" w:lineRule="auto"/>
              <w:ind w:left="0" w:firstLine="0"/>
              <w:jc w:val="left"/>
              <w:rPr>
                <w:lang w:val="ru-RU"/>
              </w:rPr>
            </w:pPr>
            <w:r w:rsidRPr="005115A0">
              <w:rPr>
                <w:lang w:val="ru-RU"/>
              </w:rPr>
              <w:t xml:space="preserve">Объем внебюджетных ассигнований: </w:t>
            </w:r>
          </w:p>
          <w:p w:rsidR="00AD3AD6" w:rsidRPr="005115A0" w:rsidRDefault="000805C0">
            <w:pPr>
              <w:numPr>
                <w:ilvl w:val="0"/>
                <w:numId w:val="11"/>
              </w:numPr>
              <w:spacing w:after="9" w:line="259" w:lineRule="auto"/>
              <w:ind w:right="1529" w:firstLine="5"/>
              <w:jc w:val="left"/>
              <w:rPr>
                <w:lang w:val="ru-RU"/>
              </w:rPr>
            </w:pPr>
            <w:r w:rsidRPr="005115A0">
              <w:rPr>
                <w:lang w:val="ru-RU"/>
              </w:rPr>
              <w:t xml:space="preserve">год – 0,00 руб., </w:t>
            </w:r>
          </w:p>
          <w:p w:rsidR="00AD3AD6" w:rsidRPr="005115A0" w:rsidRDefault="000805C0">
            <w:pPr>
              <w:numPr>
                <w:ilvl w:val="0"/>
                <w:numId w:val="11"/>
              </w:numPr>
              <w:spacing w:after="0" w:line="259" w:lineRule="auto"/>
              <w:ind w:right="1529" w:firstLine="5"/>
              <w:jc w:val="left"/>
              <w:rPr>
                <w:lang w:val="ru-RU"/>
              </w:rPr>
            </w:pPr>
            <w:r w:rsidRPr="005115A0">
              <w:rPr>
                <w:lang w:val="ru-RU"/>
              </w:rPr>
              <w:t xml:space="preserve">год – 0,00 руб., 2023 год – 0,00 руб. </w:t>
            </w:r>
          </w:p>
        </w:tc>
      </w:tr>
    </w:tbl>
    <w:p w:rsidR="00AD3AD6" w:rsidRPr="005115A0" w:rsidRDefault="000805C0">
      <w:pPr>
        <w:spacing w:after="34" w:line="259" w:lineRule="auto"/>
        <w:ind w:left="10" w:firstLine="0"/>
        <w:jc w:val="left"/>
        <w:rPr>
          <w:lang w:val="ru-RU"/>
        </w:rPr>
      </w:pPr>
      <w:r w:rsidRPr="005115A0">
        <w:rPr>
          <w:b/>
          <w:lang w:val="ru-RU"/>
        </w:rPr>
        <w:t xml:space="preserve"> </w:t>
      </w:r>
    </w:p>
    <w:p w:rsidR="00AD3AD6" w:rsidRPr="005115A0" w:rsidRDefault="000805C0">
      <w:pPr>
        <w:pStyle w:val="1"/>
        <w:ind w:left="1174"/>
        <w:rPr>
          <w:lang w:val="ru-RU"/>
        </w:rPr>
      </w:pPr>
      <w:r w:rsidRPr="005115A0">
        <w:rPr>
          <w:lang w:val="ru-RU"/>
        </w:rPr>
        <w:t>2.</w:t>
      </w:r>
      <w:r w:rsidRPr="005115A0">
        <w:rPr>
          <w:rFonts w:ascii="Arial" w:eastAsia="Arial" w:hAnsi="Arial" w:cs="Arial"/>
          <w:lang w:val="ru-RU"/>
        </w:rPr>
        <w:t xml:space="preserve"> </w:t>
      </w:r>
      <w:r w:rsidRPr="005115A0">
        <w:rPr>
          <w:lang w:val="ru-RU"/>
        </w:rPr>
        <w:t xml:space="preserve">Краткая характеристика сферы реализации подпрограммы </w:t>
      </w:r>
    </w:p>
    <w:p w:rsidR="00AD3AD6" w:rsidRPr="005115A0" w:rsidRDefault="000805C0">
      <w:pPr>
        <w:spacing w:after="0" w:line="259" w:lineRule="auto"/>
        <w:ind w:left="370" w:firstLine="0"/>
        <w:jc w:val="left"/>
        <w:rPr>
          <w:lang w:val="ru-RU"/>
        </w:rPr>
      </w:pPr>
      <w:r w:rsidRPr="005115A0">
        <w:rPr>
          <w:b/>
          <w:lang w:val="ru-RU"/>
        </w:rPr>
        <w:t xml:space="preserve"> </w:t>
      </w:r>
    </w:p>
    <w:p w:rsidR="005115A0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>Сфера реализации подпрограммы характеризуется процентом физического износа основных фондов: жилой фонд – 42%, котельные -</w:t>
      </w:r>
      <w:r w:rsidR="005115A0">
        <w:rPr>
          <w:lang w:val="ru-RU"/>
        </w:rPr>
        <w:t>3</w:t>
      </w:r>
      <w:r w:rsidRPr="005A3038">
        <w:rPr>
          <w:lang w:val="ru-RU"/>
        </w:rPr>
        <w:t>8,7%, центральны</w:t>
      </w:r>
      <w:r w:rsidR="005115A0">
        <w:rPr>
          <w:lang w:val="ru-RU"/>
        </w:rPr>
        <w:t>й</w:t>
      </w:r>
      <w:r w:rsidRPr="005A3038">
        <w:rPr>
          <w:lang w:val="ru-RU"/>
        </w:rPr>
        <w:t xml:space="preserve"> теплов</w:t>
      </w:r>
      <w:r w:rsidR="005115A0">
        <w:rPr>
          <w:lang w:val="ru-RU"/>
        </w:rPr>
        <w:t>ой</w:t>
      </w:r>
      <w:r w:rsidRPr="005A3038">
        <w:rPr>
          <w:lang w:val="ru-RU"/>
        </w:rPr>
        <w:t xml:space="preserve"> пункт –</w:t>
      </w:r>
      <w:r w:rsidR="005115A0">
        <w:rPr>
          <w:lang w:val="ru-RU"/>
        </w:rPr>
        <w:t>35,1</w:t>
      </w:r>
      <w:r w:rsidRPr="005A3038">
        <w:rPr>
          <w:lang w:val="ru-RU"/>
        </w:rPr>
        <w:t>%, тепловые сети – 32,4%</w:t>
      </w:r>
      <w:r w:rsidR="005115A0">
        <w:rPr>
          <w:lang w:val="ru-RU"/>
        </w:rPr>
        <w:t>.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 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lastRenderedPageBreak/>
        <w:t xml:space="preserve">В связи с трудным финансовым положением организаций, дефицитным характером бюджета района, мероприятия планируется осуществлять за счет внебюджетных источников и участия в федеральных и региональных программах. </w:t>
      </w:r>
    </w:p>
    <w:p w:rsidR="00AD3AD6" w:rsidRPr="005A3038" w:rsidRDefault="000805C0">
      <w:pPr>
        <w:ind w:left="5" w:right="49"/>
        <w:rPr>
          <w:lang w:val="ru-RU"/>
        </w:rPr>
      </w:pPr>
      <w:r w:rsidRPr="005A3038">
        <w:rPr>
          <w:lang w:val="ru-RU"/>
        </w:rPr>
        <w:t xml:space="preserve">Реализация подпрограммы в бюджетной сфере характеризуется большой долей расходов на ТЭР. </w:t>
      </w:r>
    </w:p>
    <w:p w:rsidR="00AD3AD6" w:rsidRPr="005A3038" w:rsidRDefault="000805C0">
      <w:pPr>
        <w:ind w:left="728" w:right="49"/>
        <w:rPr>
          <w:lang w:val="ru-RU"/>
        </w:rPr>
      </w:pPr>
      <w:r w:rsidRPr="005A3038">
        <w:rPr>
          <w:lang w:val="ru-RU"/>
        </w:rPr>
        <w:t xml:space="preserve">Наибольший удельный вес занимают затраты на электрическую энергию.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ходе проведения обязательных энергетических обследований 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 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Энергетическим обследованием определено, что основные энергетические потери здания – это потери тепловой энергии, которые проходят через ограждающие конструкции: окна, крышу, пол, стены.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Реализация мероприятий позволит не только выполнить требования Закона в части снижения объемов потребления ТЭР на 3% в год в разрезе каждого вида ТЭР, но и тем самым снизить бремя финансовой нагрузки на бюджет района. </w:t>
      </w:r>
    </w:p>
    <w:p w:rsidR="00AD3AD6" w:rsidRPr="005A3038" w:rsidRDefault="000805C0">
      <w:pPr>
        <w:spacing w:after="32" w:line="259" w:lineRule="auto"/>
        <w:ind w:left="576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pStyle w:val="1"/>
        <w:spacing w:after="0" w:line="259" w:lineRule="auto"/>
        <w:ind w:left="683"/>
        <w:jc w:val="center"/>
        <w:rPr>
          <w:lang w:val="ru-RU"/>
        </w:rPr>
      </w:pPr>
      <w:r w:rsidRPr="005A3038">
        <w:rPr>
          <w:lang w:val="ru-RU"/>
        </w:rPr>
        <w:t>3.</w:t>
      </w:r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 xml:space="preserve">Мероприятия подпрограммы </w:t>
      </w:r>
    </w:p>
    <w:p w:rsidR="00AD3AD6" w:rsidRPr="005A3038" w:rsidRDefault="000805C0">
      <w:pPr>
        <w:spacing w:after="0" w:line="259" w:lineRule="auto"/>
        <w:ind w:left="1090" w:firstLine="0"/>
        <w:jc w:val="left"/>
        <w:rPr>
          <w:lang w:val="ru-RU"/>
        </w:rPr>
      </w:pP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>В рамках реализации подпрограммы предполагается осуществить следующие мероприятия</w:t>
      </w:r>
      <w:r w:rsidRPr="005A3038">
        <w:rPr>
          <w:b/>
          <w:lang w:val="ru-RU"/>
        </w:rPr>
        <w:t xml:space="preserve">:  </w:t>
      </w:r>
    </w:p>
    <w:p w:rsidR="00AD3AD6" w:rsidRPr="005A3038" w:rsidRDefault="000805C0">
      <w:pPr>
        <w:numPr>
          <w:ilvl w:val="0"/>
          <w:numId w:val="6"/>
        </w:numPr>
        <w:ind w:right="49" w:firstLine="708"/>
        <w:rPr>
          <w:lang w:val="ru-RU"/>
        </w:rPr>
      </w:pPr>
      <w:r w:rsidRPr="005A3038">
        <w:rPr>
          <w:lang w:val="ru-RU"/>
        </w:rPr>
        <w:t>Анализ отчетных топливно-энергетических балансов.</w:t>
      </w:r>
      <w:r w:rsidRPr="005A3038">
        <w:rPr>
          <w:b/>
          <w:lang w:val="ru-RU"/>
        </w:rPr>
        <w:t xml:space="preserve"> </w:t>
      </w:r>
    </w:p>
    <w:p w:rsidR="00AD3AD6" w:rsidRPr="005A3038" w:rsidRDefault="000805C0">
      <w:pPr>
        <w:numPr>
          <w:ilvl w:val="0"/>
          <w:numId w:val="6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Участие в </w:t>
      </w:r>
      <w:proofErr w:type="spellStart"/>
      <w:r w:rsidRPr="005A3038">
        <w:rPr>
          <w:lang w:val="ru-RU"/>
        </w:rPr>
        <w:t>программах</w:t>
      </w:r>
      <w:r w:rsidR="005115A0">
        <w:rPr>
          <w:lang w:val="ru-RU"/>
        </w:rPr>
        <w:t>Забайкальского</w:t>
      </w:r>
      <w:proofErr w:type="spellEnd"/>
      <w:r w:rsidR="005115A0">
        <w:rPr>
          <w:lang w:val="ru-RU"/>
        </w:rPr>
        <w:t xml:space="preserve"> края</w:t>
      </w:r>
      <w:r w:rsidRPr="005A3038">
        <w:rPr>
          <w:lang w:val="ru-RU"/>
        </w:rPr>
        <w:t xml:space="preserve">. </w:t>
      </w:r>
    </w:p>
    <w:p w:rsidR="00AD3AD6" w:rsidRPr="005A3038" w:rsidRDefault="000805C0">
      <w:pPr>
        <w:numPr>
          <w:ilvl w:val="0"/>
          <w:numId w:val="6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Переселение граждан из аварийного жилищного фонда.  </w:t>
      </w:r>
    </w:p>
    <w:p w:rsidR="00AD3AD6" w:rsidRDefault="000805C0">
      <w:pPr>
        <w:numPr>
          <w:ilvl w:val="0"/>
          <w:numId w:val="6"/>
        </w:numPr>
        <w:ind w:right="49" w:firstLine="708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капитального</w:t>
      </w:r>
      <w:proofErr w:type="spellEnd"/>
      <w:r>
        <w:t xml:space="preserve"> </w:t>
      </w:r>
      <w:proofErr w:type="spellStart"/>
      <w:r>
        <w:t>ремонта</w:t>
      </w:r>
      <w:proofErr w:type="spellEnd"/>
      <w:r>
        <w:t xml:space="preserve"> МКД. </w:t>
      </w:r>
    </w:p>
    <w:p w:rsidR="00AD3AD6" w:rsidRPr="005A3038" w:rsidRDefault="000805C0">
      <w:pPr>
        <w:numPr>
          <w:ilvl w:val="0"/>
          <w:numId w:val="6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Реализация инвестиционных соглашений по переводу потребителей на получение тепловой энергии от газовых котельных взамен котельных, использующих в качестве топлива топочный мазут, с использованием </w:t>
      </w:r>
      <w:proofErr w:type="spellStart"/>
      <w:r w:rsidRPr="005A3038">
        <w:rPr>
          <w:lang w:val="ru-RU"/>
        </w:rPr>
        <w:t>энергоэффективных</w:t>
      </w:r>
      <w:proofErr w:type="spellEnd"/>
      <w:r w:rsidRPr="005A3038">
        <w:rPr>
          <w:lang w:val="ru-RU"/>
        </w:rPr>
        <w:t xml:space="preserve"> технологий с высоким коэффициентом полезного действия.  </w:t>
      </w:r>
    </w:p>
    <w:p w:rsidR="00AD3AD6" w:rsidRPr="005A3038" w:rsidRDefault="000805C0">
      <w:pPr>
        <w:numPr>
          <w:ilvl w:val="0"/>
          <w:numId w:val="6"/>
        </w:numPr>
        <w:ind w:right="49" w:firstLine="708"/>
        <w:rPr>
          <w:lang w:val="ru-RU"/>
        </w:rPr>
      </w:pPr>
      <w:r w:rsidRPr="005A3038">
        <w:rPr>
          <w:lang w:val="ru-RU"/>
        </w:rPr>
        <w:t>Работа с</w:t>
      </w:r>
      <w:r w:rsidR="005115A0">
        <w:rPr>
          <w:lang w:val="ru-RU"/>
        </w:rPr>
        <w:t xml:space="preserve"> жителями</w:t>
      </w:r>
      <w:r w:rsidRPr="005A3038">
        <w:rPr>
          <w:lang w:val="ru-RU"/>
        </w:rPr>
        <w:t xml:space="preserve">, осуществляющими управление МКД на территории </w:t>
      </w:r>
      <w:proofErr w:type="spellStart"/>
      <w:r w:rsidR="005115A0">
        <w:rPr>
          <w:lang w:val="ru-RU"/>
        </w:rPr>
        <w:t>Александрово-Заводского</w:t>
      </w:r>
      <w:proofErr w:type="spellEnd"/>
      <w:r w:rsidR="005115A0">
        <w:rPr>
          <w:lang w:val="ru-RU"/>
        </w:rPr>
        <w:t xml:space="preserve"> </w:t>
      </w:r>
      <w:r w:rsidR="005115A0" w:rsidRPr="005A3038">
        <w:rPr>
          <w:lang w:val="ru-RU"/>
        </w:rPr>
        <w:t xml:space="preserve">муниципального </w:t>
      </w:r>
      <w:r w:rsidR="005115A0">
        <w:rPr>
          <w:lang w:val="ru-RU"/>
        </w:rPr>
        <w:t>округа</w:t>
      </w:r>
      <w:r w:rsidRPr="005A3038">
        <w:rPr>
          <w:lang w:val="ru-RU"/>
        </w:rPr>
        <w:t xml:space="preserve">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 </w:t>
      </w:r>
    </w:p>
    <w:p w:rsidR="00AD3AD6" w:rsidRPr="005A3038" w:rsidRDefault="000805C0">
      <w:pPr>
        <w:ind w:left="728" w:right="359"/>
        <w:rPr>
          <w:lang w:val="ru-RU"/>
        </w:rPr>
      </w:pPr>
      <w:r w:rsidRPr="005A3038">
        <w:rPr>
          <w:lang w:val="ru-RU"/>
        </w:rPr>
        <w:t xml:space="preserve">- утверждение лимитов потребления ТЭР муниципальным учреждениям, - заключение </w:t>
      </w:r>
      <w:proofErr w:type="spellStart"/>
      <w:r w:rsidRPr="005A3038">
        <w:rPr>
          <w:lang w:val="ru-RU"/>
        </w:rPr>
        <w:t>энергосервисных</w:t>
      </w:r>
      <w:proofErr w:type="spellEnd"/>
      <w:r w:rsidRPr="005A3038">
        <w:rPr>
          <w:lang w:val="ru-RU"/>
        </w:rPr>
        <w:t xml:space="preserve"> контрактов.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lastRenderedPageBreak/>
        <w:t xml:space="preserve">Данные о ресурсном обеспечении мероприятий подпрограммы приведены в нижеследующей таблице 2. </w:t>
      </w:r>
      <w:r w:rsidR="00A96437">
        <w:rPr>
          <w:lang w:val="ru-RU"/>
        </w:rPr>
        <w:t xml:space="preserve">( </w:t>
      </w:r>
      <w:proofErr w:type="spellStart"/>
      <w:r w:rsidR="00A96437">
        <w:rPr>
          <w:lang w:val="ru-RU"/>
        </w:rPr>
        <w:t>тыс</w:t>
      </w:r>
      <w:proofErr w:type="gramStart"/>
      <w:r w:rsidR="00A96437">
        <w:rPr>
          <w:lang w:val="ru-RU"/>
        </w:rPr>
        <w:t>.р</w:t>
      </w:r>
      <w:proofErr w:type="gramEnd"/>
      <w:r w:rsidR="00A96437">
        <w:rPr>
          <w:lang w:val="ru-RU"/>
        </w:rPr>
        <w:t>уб</w:t>
      </w:r>
      <w:proofErr w:type="spellEnd"/>
      <w:r w:rsidR="00A96437">
        <w:rPr>
          <w:lang w:val="ru-RU"/>
        </w:rPr>
        <w:t>)</w:t>
      </w:r>
    </w:p>
    <w:p w:rsidR="00AD3AD6" w:rsidRPr="005A3038" w:rsidRDefault="000805C0">
      <w:pPr>
        <w:spacing w:after="0" w:line="259" w:lineRule="auto"/>
        <w:ind w:left="718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spacing w:after="0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Default="000805C0">
      <w:pPr>
        <w:spacing w:after="0" w:line="259" w:lineRule="auto"/>
        <w:ind w:left="10" w:right="39"/>
        <w:jc w:val="right"/>
      </w:pPr>
      <w:proofErr w:type="spellStart"/>
      <w:proofErr w:type="gramStart"/>
      <w:r>
        <w:t>Таблица</w:t>
      </w:r>
      <w:proofErr w:type="spellEnd"/>
      <w:r>
        <w:t xml:space="preserve"> 2.</w:t>
      </w:r>
      <w:proofErr w:type="gramEnd"/>
      <w:r>
        <w:t xml:space="preserve"> </w:t>
      </w:r>
    </w:p>
    <w:tbl>
      <w:tblPr>
        <w:tblStyle w:val="TableGrid"/>
        <w:tblW w:w="9926" w:type="dxa"/>
        <w:tblInd w:w="10" w:type="dxa"/>
        <w:tblCellMar>
          <w:top w:w="16" w:type="dxa"/>
          <w:right w:w="38" w:type="dxa"/>
        </w:tblCellMar>
        <w:tblLook w:val="04A0"/>
      </w:tblPr>
      <w:tblGrid>
        <w:gridCol w:w="4372"/>
        <w:gridCol w:w="1053"/>
        <w:gridCol w:w="1544"/>
        <w:gridCol w:w="986"/>
        <w:gridCol w:w="983"/>
        <w:gridCol w:w="988"/>
      </w:tblGrid>
      <w:tr w:rsidR="00AD3AD6">
        <w:trPr>
          <w:trHeight w:val="653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8" w:firstLine="0"/>
              <w:jc w:val="center"/>
            </w:pP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5115A0">
            <w:pPr>
              <w:spacing w:after="0" w:line="259" w:lineRule="auto"/>
              <w:ind w:left="218" w:firstLine="0"/>
              <w:jc w:val="left"/>
            </w:pPr>
            <w:r>
              <w:t>202</w:t>
            </w:r>
            <w:r w:rsidR="005115A0"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5115A0">
            <w:pPr>
              <w:spacing w:after="0" w:line="259" w:lineRule="auto"/>
              <w:ind w:left="216" w:firstLine="0"/>
              <w:jc w:val="left"/>
            </w:pPr>
            <w:r>
              <w:t>202</w:t>
            </w:r>
            <w:r w:rsidR="005115A0">
              <w:rPr>
                <w:lang w:val="ru-RU"/>
              </w:rPr>
              <w:t>7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 w:rsidP="00A96437">
            <w:pPr>
              <w:spacing w:after="0" w:line="259" w:lineRule="auto"/>
              <w:ind w:left="146" w:firstLine="0"/>
              <w:jc w:val="left"/>
            </w:pPr>
            <w:r>
              <w:t>203</w:t>
            </w:r>
            <w:r w:rsidR="00A96437">
              <w:rPr>
                <w:lang w:val="ru-RU"/>
              </w:rPr>
              <w:t>0</w:t>
            </w:r>
            <w:r>
              <w:t xml:space="preserve"> </w:t>
            </w:r>
          </w:p>
        </w:tc>
      </w:tr>
      <w:tr w:rsidR="00AD3AD6">
        <w:trPr>
          <w:trHeight w:val="655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23" w:line="259" w:lineRule="auto"/>
              <w:ind w:left="108" w:firstLine="0"/>
              <w:jc w:val="left"/>
            </w:pPr>
            <w:proofErr w:type="spellStart"/>
            <w:r>
              <w:t>Подпрограмма</w:t>
            </w:r>
            <w:proofErr w:type="spellEnd"/>
            <w:r>
              <w:t xml:space="preserve">  </w:t>
            </w:r>
          </w:p>
          <w:p w:rsidR="00AD3AD6" w:rsidRDefault="000805C0">
            <w:pPr>
              <w:spacing w:after="0" w:line="259" w:lineRule="auto"/>
              <w:ind w:left="108" w:firstLine="0"/>
              <w:jc w:val="left"/>
            </w:pPr>
            <w:r>
              <w:t>«</w:t>
            </w:r>
            <w:proofErr w:type="spellStart"/>
            <w:r>
              <w:t>Энергетическая</w:t>
            </w:r>
            <w:proofErr w:type="spellEnd"/>
            <w:r>
              <w:t xml:space="preserve"> </w:t>
            </w:r>
            <w:proofErr w:type="spellStart"/>
            <w:r>
              <w:t>эффективность</w:t>
            </w:r>
            <w:proofErr w:type="spellEnd"/>
            <w:r>
              <w:t xml:space="preserve">», </w:t>
            </w:r>
            <w:proofErr w:type="spellStart"/>
            <w:r>
              <w:t>всего</w:t>
            </w:r>
            <w:proofErr w:type="spellEnd"/>
            <w:r>
              <w:t xml:space="preserve">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41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38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 w:rsidP="00A96437">
            <w:pPr>
              <w:spacing w:after="0" w:line="259" w:lineRule="auto"/>
              <w:ind w:left="36" w:firstLine="0"/>
              <w:jc w:val="center"/>
            </w:pPr>
            <w:r>
              <w:rPr>
                <w:lang w:val="ru-RU"/>
              </w:rPr>
              <w:t>400</w:t>
            </w:r>
            <w:r w:rsidR="000805C0">
              <w:t xml:space="preserve">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180" w:firstLine="0"/>
              <w:jc w:val="left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</w:tc>
      </w:tr>
      <w:tr w:rsidR="00AD3AD6">
        <w:trPr>
          <w:trHeight w:val="1296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23" w:line="259" w:lineRule="auto"/>
              <w:ind w:left="108" w:firstLine="0"/>
              <w:jc w:val="left"/>
            </w:pPr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ассигнования</w:t>
            </w:r>
            <w:proofErr w:type="spellEnd"/>
            <w:r>
              <w:t xml:space="preserve">: </w:t>
            </w:r>
          </w:p>
          <w:p w:rsidR="00AD3AD6" w:rsidRDefault="000805C0">
            <w:pPr>
              <w:numPr>
                <w:ilvl w:val="0"/>
                <w:numId w:val="12"/>
              </w:numPr>
              <w:spacing w:after="1" w:line="275" w:lineRule="auto"/>
              <w:ind w:firstLine="0"/>
              <w:jc w:val="left"/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 w:rsidR="00A96437">
              <w:rPr>
                <w:lang w:val="ru-RU"/>
              </w:rPr>
              <w:t>Александрово-Заводского</w:t>
            </w:r>
            <w:proofErr w:type="spellEnd"/>
            <w:r w:rsidR="00A96437">
              <w:rPr>
                <w:lang w:val="ru-RU"/>
              </w:rPr>
              <w:t xml:space="preserve"> </w:t>
            </w:r>
            <w:r w:rsidR="00A96437" w:rsidRPr="005A3038">
              <w:rPr>
                <w:lang w:val="ru-RU"/>
              </w:rPr>
              <w:t xml:space="preserve">муниципального </w:t>
            </w:r>
            <w:r w:rsidR="00A96437">
              <w:rPr>
                <w:lang w:val="ru-RU"/>
              </w:rPr>
              <w:t>округа</w:t>
            </w:r>
          </w:p>
          <w:p w:rsidR="00AD3AD6" w:rsidRDefault="000805C0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line="259" w:lineRule="auto"/>
              <w:ind w:left="110" w:firstLine="0"/>
              <w:jc w:val="center"/>
            </w:pPr>
            <w:r>
              <w:t xml:space="preserve"> </w:t>
            </w:r>
          </w:p>
          <w:p w:rsidR="00AD3AD6" w:rsidRDefault="00A96437">
            <w:pPr>
              <w:spacing w:after="0" w:line="259" w:lineRule="auto"/>
              <w:ind w:left="41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  <w:p w:rsidR="00AD3AD6" w:rsidRDefault="000805C0">
            <w:pPr>
              <w:spacing w:line="259" w:lineRule="auto"/>
              <w:ind w:left="110" w:firstLine="0"/>
              <w:jc w:val="center"/>
            </w:pPr>
            <w:r>
              <w:t xml:space="preserve"> </w:t>
            </w:r>
          </w:p>
          <w:p w:rsidR="00AD3AD6" w:rsidRDefault="00A96437">
            <w:pPr>
              <w:spacing w:after="0" w:line="259" w:lineRule="auto"/>
              <w:ind w:left="41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7" w:firstLine="0"/>
              <w:jc w:val="center"/>
            </w:pPr>
            <w:r>
              <w:t xml:space="preserve"> </w:t>
            </w:r>
          </w:p>
          <w:p w:rsidR="00AD3AD6" w:rsidRDefault="00A96437">
            <w:pPr>
              <w:spacing w:after="0" w:line="259" w:lineRule="auto"/>
              <w:ind w:left="38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  <w:p w:rsidR="00AD3AD6" w:rsidRDefault="000805C0">
            <w:pPr>
              <w:spacing w:after="0" w:line="259" w:lineRule="auto"/>
              <w:ind w:left="107" w:firstLine="0"/>
              <w:jc w:val="center"/>
            </w:pPr>
            <w:r>
              <w:t xml:space="preserve"> </w:t>
            </w:r>
          </w:p>
          <w:p w:rsidR="00AD3AD6" w:rsidRDefault="000805C0">
            <w:pPr>
              <w:spacing w:after="0" w:line="259" w:lineRule="auto"/>
              <w:ind w:left="38" w:firstLine="0"/>
              <w:jc w:val="center"/>
            </w:pPr>
            <w:r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AD3AD6" w:rsidRDefault="00A96437">
            <w:pPr>
              <w:spacing w:after="0" w:line="259" w:lineRule="auto"/>
              <w:ind w:left="36" w:firstLine="0"/>
              <w:jc w:val="center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  <w:p w:rsidR="00AD3AD6" w:rsidRDefault="000805C0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AD3AD6" w:rsidRDefault="000805C0">
            <w:pPr>
              <w:spacing w:after="0" w:line="259" w:lineRule="auto"/>
              <w:ind w:left="36" w:firstLine="0"/>
              <w:jc w:val="center"/>
            </w:pPr>
            <w:r>
              <w:t xml:space="preserve">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AD3AD6" w:rsidRDefault="00A96437">
            <w:pPr>
              <w:spacing w:after="0" w:line="259" w:lineRule="auto"/>
              <w:ind w:left="180" w:firstLine="0"/>
              <w:jc w:val="left"/>
            </w:pPr>
            <w:r>
              <w:rPr>
                <w:lang w:val="ru-RU"/>
              </w:rPr>
              <w:t>40</w:t>
            </w:r>
            <w:r w:rsidR="000805C0">
              <w:t xml:space="preserve">0,00 </w:t>
            </w:r>
          </w:p>
          <w:p w:rsidR="00AD3AD6" w:rsidRDefault="000805C0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  <w:p w:rsidR="00AD3AD6" w:rsidRDefault="000805C0">
            <w:pPr>
              <w:spacing w:after="0" w:line="259" w:lineRule="auto"/>
              <w:ind w:left="180" w:firstLine="0"/>
              <w:jc w:val="left"/>
            </w:pPr>
            <w:r>
              <w:t xml:space="preserve">0,00 </w:t>
            </w:r>
          </w:p>
        </w:tc>
      </w:tr>
      <w:tr w:rsidR="00AD3AD6">
        <w:trPr>
          <w:trHeight w:val="655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8" w:firstLine="0"/>
              <w:rPr>
                <w:lang w:val="ru-RU"/>
              </w:rPr>
            </w:pPr>
            <w:proofErr w:type="gramStart"/>
            <w:r w:rsidRPr="005A3038">
              <w:rPr>
                <w:lang w:val="ru-RU"/>
              </w:rPr>
              <w:t xml:space="preserve">Замена светильников на светодиодные в существующих сетях уличного освещения  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40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8" w:firstLine="0"/>
              <w:jc w:val="center"/>
            </w:pPr>
            <w:r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6" w:firstLine="0"/>
              <w:jc w:val="center"/>
            </w:pPr>
            <w:r>
              <w:t xml:space="preserve">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80" w:firstLine="0"/>
              <w:jc w:val="left"/>
            </w:pPr>
            <w:r>
              <w:t xml:space="preserve">0,00 </w:t>
            </w:r>
          </w:p>
        </w:tc>
      </w:tr>
      <w:tr w:rsidR="00AD3AD6">
        <w:trPr>
          <w:trHeight w:val="653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Улучшение энергетических характеристик зданий муниципальных учреждений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40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8" w:firstLine="0"/>
              <w:jc w:val="center"/>
            </w:pPr>
            <w:r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6" w:firstLine="0"/>
              <w:jc w:val="center"/>
            </w:pPr>
            <w:r>
              <w:t xml:space="preserve">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80" w:firstLine="0"/>
              <w:jc w:val="left"/>
            </w:pPr>
            <w:r>
              <w:t xml:space="preserve">0,00 </w:t>
            </w:r>
          </w:p>
        </w:tc>
      </w:tr>
      <w:tr w:rsidR="00AD3AD6">
        <w:trPr>
          <w:trHeight w:val="97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AD6" w:rsidRPr="005A3038" w:rsidRDefault="000805C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Замена ламп накаливания и </w:t>
            </w:r>
            <w:proofErr w:type="spellStart"/>
            <w:r w:rsidRPr="005A3038">
              <w:rPr>
                <w:lang w:val="ru-RU"/>
              </w:rPr>
              <w:t>светиль</w:t>
            </w:r>
            <w:proofErr w:type="spellEnd"/>
            <w:r w:rsidRPr="005A3038">
              <w:rPr>
                <w:lang w:val="ru-RU"/>
              </w:rPr>
              <w:t xml:space="preserve"> энергосберегающие </w:t>
            </w:r>
            <w:r w:rsidRPr="005A3038">
              <w:rPr>
                <w:lang w:val="ru-RU"/>
              </w:rPr>
              <w:tab/>
            </w:r>
            <w:proofErr w:type="gramStart"/>
            <w:r w:rsidRPr="005A3038">
              <w:rPr>
                <w:lang w:val="ru-RU"/>
              </w:rPr>
              <w:t>в</w:t>
            </w:r>
            <w:proofErr w:type="gramEnd"/>
            <w:r w:rsidRPr="005A3038">
              <w:rPr>
                <w:lang w:val="ru-RU"/>
              </w:rPr>
              <w:t xml:space="preserve"> муниципальных учреждений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2" w:hanging="101"/>
              <w:jc w:val="left"/>
            </w:pPr>
            <w:proofErr w:type="spellStart"/>
            <w:r>
              <w:t>ников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зданиях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40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8" w:firstLine="0"/>
              <w:jc w:val="center"/>
            </w:pPr>
            <w:r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6" w:firstLine="0"/>
              <w:jc w:val="center"/>
            </w:pPr>
            <w:r>
              <w:t xml:space="preserve">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80" w:firstLine="0"/>
              <w:jc w:val="left"/>
            </w:pPr>
            <w:r>
              <w:t xml:space="preserve">0,00 </w:t>
            </w:r>
          </w:p>
        </w:tc>
      </w:tr>
      <w:tr w:rsidR="00AD3AD6">
        <w:trPr>
          <w:trHeight w:val="97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AD6" w:rsidRPr="005A3038" w:rsidRDefault="000805C0">
            <w:pPr>
              <w:spacing w:after="0" w:line="259" w:lineRule="auto"/>
              <w:ind w:left="108" w:right="271" w:firstLine="0"/>
              <w:rPr>
                <w:lang w:val="ru-RU"/>
              </w:rPr>
            </w:pPr>
            <w:r w:rsidRPr="005A3038">
              <w:rPr>
                <w:lang w:val="ru-RU"/>
              </w:rPr>
              <w:t xml:space="preserve">Установка оборудования автоматического освещения </w:t>
            </w:r>
            <w:proofErr w:type="gramStart"/>
            <w:r w:rsidRPr="005A3038">
              <w:rPr>
                <w:lang w:val="ru-RU"/>
              </w:rPr>
              <w:t>в</w:t>
            </w:r>
            <w:proofErr w:type="gramEnd"/>
            <w:r w:rsidRPr="005A3038">
              <w:rPr>
                <w:lang w:val="ru-RU"/>
              </w:rPr>
              <w:t xml:space="preserve"> муниципальных учреждений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0" w:firstLine="534"/>
              <w:jc w:val="lef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зданиях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A96437">
            <w:pPr>
              <w:spacing w:after="0" w:line="259" w:lineRule="auto"/>
              <w:ind w:left="40" w:firstLine="0"/>
              <w:jc w:val="center"/>
            </w:pPr>
            <w:r>
              <w:rPr>
                <w:lang w:val="ru-RU"/>
              </w:rPr>
              <w:t>Т.</w:t>
            </w:r>
            <w:proofErr w:type="spellStart"/>
            <w:r w:rsidR="000805C0">
              <w:t>руб</w:t>
            </w:r>
            <w:proofErr w:type="spellEnd"/>
            <w:r w:rsidR="000805C0">
              <w:t xml:space="preserve">. </w:t>
            </w:r>
          </w:p>
          <w:p w:rsidR="00AD3AD6" w:rsidRDefault="000805C0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8" w:firstLine="0"/>
              <w:jc w:val="center"/>
            </w:pPr>
            <w:r>
              <w:t xml:space="preserve">0,00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36" w:firstLine="0"/>
              <w:jc w:val="center"/>
            </w:pPr>
            <w:r>
              <w:t xml:space="preserve">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Default="000805C0">
            <w:pPr>
              <w:spacing w:after="0" w:line="259" w:lineRule="auto"/>
              <w:ind w:left="180" w:firstLine="0"/>
              <w:jc w:val="left"/>
            </w:pPr>
            <w:r>
              <w:t xml:space="preserve">0,00 </w:t>
            </w:r>
          </w:p>
        </w:tc>
      </w:tr>
      <w:tr w:rsidR="00AD3AD6" w:rsidRPr="0026574D">
        <w:trPr>
          <w:trHeight w:val="65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AD6" w:rsidRPr="005A3038" w:rsidRDefault="000805C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5A3038">
              <w:rPr>
                <w:lang w:val="ru-RU"/>
              </w:rPr>
              <w:t xml:space="preserve">Организация пропаганды в сфере энергосбережения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AD3AD6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D6" w:rsidRPr="005A3038" w:rsidRDefault="000805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5A3038">
              <w:rPr>
                <w:lang w:val="ru-RU"/>
              </w:rPr>
              <w:t xml:space="preserve">Мероприятие </w:t>
            </w:r>
            <w:proofErr w:type="spellStart"/>
            <w:r w:rsidRPr="005A3038">
              <w:rPr>
                <w:lang w:val="ru-RU"/>
              </w:rPr>
              <w:t>беззатратное</w:t>
            </w:r>
            <w:proofErr w:type="spellEnd"/>
            <w:r w:rsidRPr="005A3038">
              <w:rPr>
                <w:lang w:val="ru-RU"/>
              </w:rPr>
              <w:t xml:space="preserve">, не требует финансового обеспечения </w:t>
            </w:r>
          </w:p>
        </w:tc>
      </w:tr>
    </w:tbl>
    <w:p w:rsidR="00AD3AD6" w:rsidRPr="005A3038" w:rsidRDefault="000805C0">
      <w:pPr>
        <w:ind w:left="5" w:right="49"/>
        <w:rPr>
          <w:lang w:val="ru-RU"/>
        </w:rPr>
      </w:pPr>
      <w:r w:rsidRPr="005A3038">
        <w:rPr>
          <w:lang w:val="ru-RU"/>
        </w:rPr>
        <w:t xml:space="preserve">Примечание: Реализация подпрограммы, предусматривает привлечение    </w:t>
      </w:r>
      <w:proofErr w:type="spellStart"/>
      <w:r w:rsidRPr="005A3038">
        <w:rPr>
          <w:lang w:val="ru-RU"/>
        </w:rPr>
        <w:t>софинансирования</w:t>
      </w:r>
      <w:proofErr w:type="spellEnd"/>
      <w:r w:rsidRPr="005A3038">
        <w:rPr>
          <w:lang w:val="ru-RU"/>
        </w:rPr>
        <w:t xml:space="preserve"> за счет средств федерального, областного бюджетов, бюджета </w:t>
      </w:r>
      <w:proofErr w:type="spellStart"/>
      <w:r w:rsidR="00A96437">
        <w:rPr>
          <w:lang w:val="ru-RU"/>
        </w:rPr>
        <w:t>Александрово-Заводского</w:t>
      </w:r>
      <w:proofErr w:type="spellEnd"/>
      <w:r w:rsidR="00A96437">
        <w:rPr>
          <w:lang w:val="ru-RU"/>
        </w:rPr>
        <w:t xml:space="preserve"> </w:t>
      </w:r>
      <w:r w:rsidR="00A96437" w:rsidRPr="005A3038">
        <w:rPr>
          <w:lang w:val="ru-RU"/>
        </w:rPr>
        <w:t xml:space="preserve">муниципального </w:t>
      </w:r>
      <w:r w:rsidR="00A96437">
        <w:rPr>
          <w:lang w:val="ru-RU"/>
        </w:rPr>
        <w:t>округа</w:t>
      </w:r>
      <w:r w:rsidRPr="005A3038">
        <w:rPr>
          <w:lang w:val="ru-RU"/>
        </w:rPr>
        <w:t xml:space="preserve">, объем бюджетных </w:t>
      </w:r>
      <w:proofErr w:type="gramStart"/>
      <w:r w:rsidRPr="005A3038">
        <w:rPr>
          <w:lang w:val="ru-RU"/>
        </w:rPr>
        <w:t>ассигнований</w:t>
      </w:r>
      <w:proofErr w:type="gramEnd"/>
      <w:r w:rsidRPr="005A3038">
        <w:rPr>
          <w:lang w:val="ru-RU"/>
        </w:rP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 w:rsidRPr="005A3038">
        <w:rPr>
          <w:lang w:val="ru-RU"/>
        </w:rPr>
        <w:t>софинансирования</w:t>
      </w:r>
      <w:proofErr w:type="spellEnd"/>
      <w:r w:rsidRPr="005A3038">
        <w:rPr>
          <w:lang w:val="ru-RU"/>
        </w:rPr>
        <w:t xml:space="preserve"> бюджета </w:t>
      </w:r>
      <w:proofErr w:type="spellStart"/>
      <w:r w:rsidR="00A96437">
        <w:rPr>
          <w:lang w:val="ru-RU"/>
        </w:rPr>
        <w:t>Александрово-Заводского</w:t>
      </w:r>
      <w:proofErr w:type="spellEnd"/>
      <w:r w:rsidR="00A96437">
        <w:rPr>
          <w:lang w:val="ru-RU"/>
        </w:rPr>
        <w:t xml:space="preserve"> </w:t>
      </w:r>
      <w:r w:rsidR="00A96437" w:rsidRPr="005A3038">
        <w:rPr>
          <w:lang w:val="ru-RU"/>
        </w:rPr>
        <w:t xml:space="preserve">муниципального </w:t>
      </w:r>
      <w:r w:rsidR="00A96437">
        <w:rPr>
          <w:lang w:val="ru-RU"/>
        </w:rPr>
        <w:t>округа</w:t>
      </w:r>
      <w:r w:rsidR="00A96437" w:rsidRPr="005A3038">
        <w:rPr>
          <w:lang w:val="ru-RU"/>
        </w:rPr>
        <w:t xml:space="preserve"> </w:t>
      </w:r>
      <w:r w:rsidRPr="005A3038">
        <w:rPr>
          <w:lang w:val="ru-RU"/>
        </w:rPr>
        <w:t xml:space="preserve">будет определяться в каждом конкретном случае.  </w:t>
      </w:r>
    </w:p>
    <w:p w:rsidR="00AD3AD6" w:rsidRPr="005A3038" w:rsidRDefault="000805C0">
      <w:pPr>
        <w:ind w:left="5" w:right="49"/>
        <w:rPr>
          <w:lang w:val="ru-RU"/>
        </w:rPr>
      </w:pPr>
      <w:r w:rsidRPr="005A3038">
        <w:rPr>
          <w:lang w:val="ru-RU"/>
        </w:rPr>
        <w:t xml:space="preserve">          Часть мероприятий планируется осуществить за счет активного привлечения внебюджетных источников и сре</w:t>
      </w:r>
      <w:proofErr w:type="gramStart"/>
      <w:r w:rsidRPr="005A3038">
        <w:rPr>
          <w:lang w:val="ru-RU"/>
        </w:rPr>
        <w:t>дств пр</w:t>
      </w:r>
      <w:proofErr w:type="gramEnd"/>
      <w:r w:rsidRPr="005A3038">
        <w:rPr>
          <w:lang w:val="ru-RU"/>
        </w:rPr>
        <w:t xml:space="preserve">едприятий, без привлечения средств бюджета </w:t>
      </w:r>
      <w:proofErr w:type="spellStart"/>
      <w:r w:rsidR="00A96437">
        <w:rPr>
          <w:lang w:val="ru-RU"/>
        </w:rPr>
        <w:t>Александрово-Заводского</w:t>
      </w:r>
      <w:proofErr w:type="spellEnd"/>
      <w:r w:rsidR="00A96437">
        <w:rPr>
          <w:lang w:val="ru-RU"/>
        </w:rPr>
        <w:t xml:space="preserve"> </w:t>
      </w:r>
      <w:r w:rsidR="00A96437" w:rsidRPr="005A3038">
        <w:rPr>
          <w:lang w:val="ru-RU"/>
        </w:rPr>
        <w:t xml:space="preserve">муниципального </w:t>
      </w:r>
      <w:r w:rsidR="00A96437">
        <w:rPr>
          <w:lang w:val="ru-RU"/>
        </w:rPr>
        <w:t>округа</w:t>
      </w:r>
      <w:r w:rsidRPr="005A3038">
        <w:rPr>
          <w:lang w:val="ru-RU"/>
        </w:rPr>
        <w:t xml:space="preserve">. </w:t>
      </w:r>
    </w:p>
    <w:p w:rsidR="00AD3AD6" w:rsidRPr="005A3038" w:rsidRDefault="000805C0">
      <w:pPr>
        <w:spacing w:after="31" w:line="259" w:lineRule="auto"/>
        <w:ind w:left="10" w:firstLine="0"/>
        <w:jc w:val="left"/>
        <w:rPr>
          <w:lang w:val="ru-RU"/>
        </w:rPr>
      </w:pPr>
      <w:r w:rsidRPr="005A3038">
        <w:rPr>
          <w:lang w:val="ru-RU"/>
        </w:rPr>
        <w:t xml:space="preserve"> </w:t>
      </w:r>
    </w:p>
    <w:p w:rsidR="00AD3AD6" w:rsidRPr="005A3038" w:rsidRDefault="000805C0">
      <w:pPr>
        <w:pStyle w:val="1"/>
        <w:ind w:left="1861"/>
        <w:rPr>
          <w:lang w:val="ru-RU"/>
        </w:rPr>
      </w:pPr>
      <w:r w:rsidRPr="005A3038">
        <w:rPr>
          <w:lang w:val="ru-RU"/>
        </w:rPr>
        <w:t>4.</w:t>
      </w:r>
      <w:r w:rsidRPr="005A3038">
        <w:rPr>
          <w:rFonts w:ascii="Arial" w:eastAsia="Arial" w:hAnsi="Arial" w:cs="Arial"/>
          <w:lang w:val="ru-RU"/>
        </w:rPr>
        <w:t xml:space="preserve"> </w:t>
      </w:r>
      <w:r w:rsidRPr="005A3038">
        <w:rPr>
          <w:lang w:val="ru-RU"/>
        </w:rPr>
        <w:t>Ожидаемые результаты реализации подпрограммы</w:t>
      </w:r>
      <w:r w:rsidRPr="005A3038">
        <w:rPr>
          <w:color w:val="FF0000"/>
          <w:lang w:val="ru-RU"/>
        </w:rPr>
        <w:t xml:space="preserve"> </w:t>
      </w:r>
    </w:p>
    <w:p w:rsidR="00AD3AD6" w:rsidRPr="005A3038" w:rsidRDefault="000805C0">
      <w:pPr>
        <w:spacing w:after="18" w:line="259" w:lineRule="auto"/>
        <w:ind w:left="1090" w:firstLine="0"/>
        <w:jc w:val="left"/>
        <w:rPr>
          <w:lang w:val="ru-RU"/>
        </w:rPr>
      </w:pPr>
      <w:r w:rsidRPr="005A3038">
        <w:rPr>
          <w:b/>
          <w:color w:val="FF0000"/>
          <w:lang w:val="ru-RU"/>
        </w:rPr>
        <w:t xml:space="preserve"> </w:t>
      </w:r>
    </w:p>
    <w:p w:rsidR="00AD3AD6" w:rsidRPr="005A3038" w:rsidRDefault="000805C0">
      <w:pPr>
        <w:ind w:left="728" w:right="49"/>
        <w:rPr>
          <w:lang w:val="ru-RU"/>
        </w:rPr>
      </w:pPr>
      <w:r w:rsidRPr="005A3038">
        <w:rPr>
          <w:lang w:val="ru-RU"/>
        </w:rPr>
        <w:t>Благодаря реализации подпрограммы в 202</w:t>
      </w:r>
      <w:r w:rsidR="00A96437">
        <w:rPr>
          <w:lang w:val="ru-RU"/>
        </w:rPr>
        <w:t>4</w:t>
      </w:r>
      <w:r w:rsidRPr="005A3038">
        <w:rPr>
          <w:lang w:val="ru-RU"/>
        </w:rPr>
        <w:t>-203</w:t>
      </w:r>
      <w:r w:rsidR="00A96437">
        <w:rPr>
          <w:lang w:val="ru-RU"/>
        </w:rPr>
        <w:t>0</w:t>
      </w:r>
      <w:r w:rsidRPr="005A3038">
        <w:rPr>
          <w:lang w:val="ru-RU"/>
        </w:rPr>
        <w:t xml:space="preserve"> годы ожидается: </w:t>
      </w:r>
    </w:p>
    <w:p w:rsidR="00AD3AD6" w:rsidRDefault="000805C0">
      <w:pPr>
        <w:ind w:left="728" w:right="49"/>
      </w:pPr>
      <w:r>
        <w:t xml:space="preserve">1) </w:t>
      </w:r>
      <w:proofErr w:type="spellStart"/>
      <w:r>
        <w:t>Снизить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  <w:r>
        <w:rPr>
          <w:color w:val="FF0000"/>
        </w:rPr>
        <w:t xml:space="preserve"> </w:t>
      </w:r>
    </w:p>
    <w:p w:rsidR="00AD3AD6" w:rsidRPr="005A3038" w:rsidRDefault="000805C0">
      <w:pPr>
        <w:numPr>
          <w:ilvl w:val="0"/>
          <w:numId w:val="7"/>
        </w:numPr>
        <w:ind w:right="49" w:firstLine="708"/>
        <w:rPr>
          <w:lang w:val="ru-RU"/>
        </w:rPr>
      </w:pPr>
      <w:r w:rsidRPr="005A3038">
        <w:rPr>
          <w:lang w:val="ru-RU"/>
        </w:rPr>
        <w:lastRenderedPageBreak/>
        <w:t xml:space="preserve">удельный расход тепловой энергии в многоквартирных домах (в расчете на 1 кв. метр общей площади); </w:t>
      </w:r>
    </w:p>
    <w:p w:rsidR="00AD3AD6" w:rsidRPr="005A3038" w:rsidRDefault="000805C0">
      <w:pPr>
        <w:numPr>
          <w:ilvl w:val="0"/>
          <w:numId w:val="7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удельный расход холодной воды в многоквартирных домах (в расчете на 1 жителя); </w:t>
      </w:r>
    </w:p>
    <w:p w:rsidR="00AD3AD6" w:rsidRPr="005A3038" w:rsidRDefault="000805C0">
      <w:pPr>
        <w:numPr>
          <w:ilvl w:val="0"/>
          <w:numId w:val="7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удельный расход горячей воды в многоквартирных домах (в расчете на 1 жителя); </w:t>
      </w:r>
    </w:p>
    <w:p w:rsidR="00AD3AD6" w:rsidRPr="005A3038" w:rsidRDefault="000805C0">
      <w:pPr>
        <w:numPr>
          <w:ilvl w:val="0"/>
          <w:numId w:val="7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удельный расход электрической энергии в многоквартирных домах (в расчете на 1 кв. метр общей площади); </w:t>
      </w:r>
    </w:p>
    <w:p w:rsidR="00AD3AD6" w:rsidRPr="005A3038" w:rsidRDefault="000805C0">
      <w:pPr>
        <w:numPr>
          <w:ilvl w:val="0"/>
          <w:numId w:val="7"/>
        </w:numPr>
        <w:ind w:right="49" w:firstLine="708"/>
        <w:rPr>
          <w:lang w:val="ru-RU"/>
        </w:rPr>
      </w:pPr>
      <w:r w:rsidRPr="005A3038">
        <w:rPr>
          <w:lang w:val="ru-RU"/>
        </w:rPr>
        <w:t xml:space="preserve">удельный суммарный расход энергетических ресурсов в многоквартирных домах. </w:t>
      </w:r>
    </w:p>
    <w:p w:rsidR="00AD3AD6" w:rsidRPr="005A3038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 xml:space="preserve">2) Повысить эффективность и надежность функционирования систем инженерной инфраструктуры. </w:t>
      </w:r>
    </w:p>
    <w:p w:rsidR="00AD3AD6" w:rsidRDefault="000805C0">
      <w:pPr>
        <w:ind w:left="-5" w:right="49" w:firstLine="708"/>
        <w:rPr>
          <w:lang w:val="ru-RU"/>
        </w:rPr>
      </w:pPr>
      <w:r w:rsidRPr="005A3038">
        <w:rPr>
          <w:lang w:val="ru-RU"/>
        </w:rPr>
        <w:t>Реализация подпрограммы в бюджетной сфере должна обеспечить в период с 202</w:t>
      </w:r>
      <w:r w:rsidR="00A96437">
        <w:rPr>
          <w:lang w:val="ru-RU"/>
        </w:rPr>
        <w:t>4</w:t>
      </w:r>
      <w:r w:rsidRPr="005A3038">
        <w:rPr>
          <w:lang w:val="ru-RU"/>
        </w:rPr>
        <w:t xml:space="preserve"> по 203</w:t>
      </w:r>
      <w:r w:rsidR="00A96437">
        <w:rPr>
          <w:lang w:val="ru-RU"/>
        </w:rPr>
        <w:t>0</w:t>
      </w:r>
      <w:r w:rsidRPr="005A3038">
        <w:rPr>
          <w:lang w:val="ru-RU"/>
        </w:rPr>
        <w:t xml:space="preserve"> годы снижение в натуральном выражении в сопоставимых условиях объемов потребления ТЭР. </w:t>
      </w:r>
    </w:p>
    <w:p w:rsidR="00A96437" w:rsidRDefault="00A96437">
      <w:pPr>
        <w:ind w:left="-5" w:right="49" w:firstLine="708"/>
        <w:rPr>
          <w:lang w:val="ru-RU"/>
        </w:rPr>
      </w:pPr>
      <w:r w:rsidRPr="005A3038">
        <w:rPr>
          <w:lang w:val="ru-RU"/>
        </w:rPr>
        <w:t>Удельный расход электрической энергии на снабжение органов местного самоуправления и муниципальных учреждений</w:t>
      </w:r>
      <w:r>
        <w:rPr>
          <w:lang w:val="ru-RU"/>
        </w:rPr>
        <w:t>,</w:t>
      </w:r>
      <w:r w:rsidRPr="005A3038">
        <w:rPr>
          <w:lang w:val="ru-RU"/>
        </w:rPr>
        <w:t xml:space="preserve">  </w:t>
      </w:r>
      <w:r>
        <w:rPr>
          <w:lang w:val="ru-RU"/>
        </w:rPr>
        <w:t>кВт/ч на 1 кв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етр общей площади, ежегодно с 2024 по 2030 годы включительно- 19,72;</w:t>
      </w:r>
    </w:p>
    <w:p w:rsidR="00A96437" w:rsidRPr="00A96437" w:rsidRDefault="00A96437">
      <w:pPr>
        <w:ind w:left="-5" w:right="49" w:firstLine="708"/>
        <w:rPr>
          <w:lang w:val="ru-RU"/>
        </w:rPr>
      </w:pPr>
      <w:r w:rsidRPr="005A3038">
        <w:rPr>
          <w:lang w:val="ru-RU"/>
        </w:rPr>
        <w:t>Удельный расход тепловой энергии на снабжение органов местного самоуправления и муниципальных учреждений</w:t>
      </w:r>
      <w:r>
        <w:rPr>
          <w:lang w:val="ru-RU"/>
        </w:rPr>
        <w:t>,</w:t>
      </w:r>
      <w:r w:rsidRPr="005A3038">
        <w:rPr>
          <w:lang w:val="ru-RU"/>
        </w:rPr>
        <w:t xml:space="preserve">  Гкал на 1м2 общей площади</w:t>
      </w:r>
      <w:proofErr w:type="gramStart"/>
      <w:r w:rsidRPr="00A96437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ежегодно  до 2030 года, включительно - </w:t>
      </w:r>
      <w:r w:rsidRPr="00A96437">
        <w:rPr>
          <w:lang w:val="ru-RU"/>
        </w:rPr>
        <w:t>0,142</w:t>
      </w:r>
    </w:p>
    <w:p w:rsidR="00A96437" w:rsidRPr="005A3038" w:rsidRDefault="00A96437">
      <w:pPr>
        <w:ind w:left="-5" w:right="49" w:firstLine="708"/>
        <w:rPr>
          <w:lang w:val="ru-RU"/>
        </w:rPr>
      </w:pP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0" w:right="4957" w:firstLine="0"/>
        <w:jc w:val="right"/>
      </w:pPr>
      <w:r>
        <w:rPr>
          <w:sz w:val="24"/>
        </w:rPr>
        <w:t xml:space="preserve"> </w:t>
      </w:r>
    </w:p>
    <w:p w:rsidR="00AD3AD6" w:rsidRDefault="000805C0">
      <w:pPr>
        <w:spacing w:after="0" w:line="259" w:lineRule="auto"/>
        <w:ind w:left="10" w:firstLine="0"/>
        <w:jc w:val="left"/>
      </w:pPr>
      <w:r>
        <w:rPr>
          <w:sz w:val="24"/>
        </w:rPr>
        <w:t xml:space="preserve"> </w:t>
      </w:r>
    </w:p>
    <w:sectPr w:rsidR="00AD3AD6" w:rsidSect="001A3E1A">
      <w:pgSz w:w="11906" w:h="16838"/>
      <w:pgMar w:top="907" w:right="795" w:bottom="914" w:left="11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EE"/>
    <w:multiLevelType w:val="hybridMultilevel"/>
    <w:tmpl w:val="082E2DE8"/>
    <w:lvl w:ilvl="0" w:tplc="84506D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ED9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4D2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A49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40C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E7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86D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AAF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ED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9237B"/>
    <w:multiLevelType w:val="hybridMultilevel"/>
    <w:tmpl w:val="B5AAEAA0"/>
    <w:lvl w:ilvl="0" w:tplc="AECE80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A60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67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9A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215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AD0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862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C2F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E0A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FE70A8"/>
    <w:multiLevelType w:val="hybridMultilevel"/>
    <w:tmpl w:val="627455B4"/>
    <w:lvl w:ilvl="0" w:tplc="2BBE845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A99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C73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EA61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A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E42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AF0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00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0E8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2F5216"/>
    <w:multiLevelType w:val="hybridMultilevel"/>
    <w:tmpl w:val="CF9401D8"/>
    <w:lvl w:ilvl="0" w:tplc="1876E4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7F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C32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270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0E7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2BD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6EE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E25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CED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52F10"/>
    <w:multiLevelType w:val="hybridMultilevel"/>
    <w:tmpl w:val="72246B6E"/>
    <w:lvl w:ilvl="0" w:tplc="BDBA20F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85932">
      <w:start w:val="1"/>
      <w:numFmt w:val="lowerLetter"/>
      <w:lvlText w:val="%2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E1A96">
      <w:start w:val="1"/>
      <w:numFmt w:val="lowerRoman"/>
      <w:lvlText w:val="%3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2BAB6">
      <w:start w:val="1"/>
      <w:numFmt w:val="decimal"/>
      <w:lvlText w:val="%4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A9012">
      <w:start w:val="1"/>
      <w:numFmt w:val="lowerLetter"/>
      <w:lvlText w:val="%5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26C3C">
      <w:start w:val="1"/>
      <w:numFmt w:val="lowerRoman"/>
      <w:lvlText w:val="%6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8299C">
      <w:start w:val="1"/>
      <w:numFmt w:val="decimal"/>
      <w:lvlText w:val="%7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A74C4">
      <w:start w:val="1"/>
      <w:numFmt w:val="lowerLetter"/>
      <w:lvlText w:val="%8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0FBB0">
      <w:start w:val="1"/>
      <w:numFmt w:val="lowerRoman"/>
      <w:lvlText w:val="%9"/>
      <w:lvlJc w:val="left"/>
      <w:pPr>
        <w:ind w:left="7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BB31EB"/>
    <w:multiLevelType w:val="hybridMultilevel"/>
    <w:tmpl w:val="6BE6F7E8"/>
    <w:lvl w:ilvl="0" w:tplc="4600F26A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670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428E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41D7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D0B7D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C278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84E5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CFD5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7CF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CE5AD4"/>
    <w:multiLevelType w:val="hybridMultilevel"/>
    <w:tmpl w:val="9D045036"/>
    <w:lvl w:ilvl="0" w:tplc="94FE6C3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83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612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802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83B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3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C21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EF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64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396EF3"/>
    <w:multiLevelType w:val="hybridMultilevel"/>
    <w:tmpl w:val="63623C2E"/>
    <w:lvl w:ilvl="0" w:tplc="FCF03DB8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298E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66D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EF52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C9C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E6F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AF8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A42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098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995DE4"/>
    <w:multiLevelType w:val="hybridMultilevel"/>
    <w:tmpl w:val="8C5AE58A"/>
    <w:lvl w:ilvl="0" w:tplc="8FBA72A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A1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4FE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1061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4D1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0A8C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6565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298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EE8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2D5D86"/>
    <w:multiLevelType w:val="hybridMultilevel"/>
    <w:tmpl w:val="6B2C0C6E"/>
    <w:lvl w:ilvl="0" w:tplc="42C4B6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0F0D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81F28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A008A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A8272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E96AA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A95BC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CF5C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8ECCC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2B6049"/>
    <w:multiLevelType w:val="multilevel"/>
    <w:tmpl w:val="16344D6C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4B4987"/>
    <w:multiLevelType w:val="hybridMultilevel"/>
    <w:tmpl w:val="FD3230FC"/>
    <w:lvl w:ilvl="0" w:tplc="A0C2AC06">
      <w:start w:val="2021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2229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073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655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E5E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440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6E8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EB2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6DE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AD6"/>
    <w:rsid w:val="000805C0"/>
    <w:rsid w:val="001A3E1A"/>
    <w:rsid w:val="001C1377"/>
    <w:rsid w:val="0026574D"/>
    <w:rsid w:val="00455C45"/>
    <w:rsid w:val="004D2C81"/>
    <w:rsid w:val="005115A0"/>
    <w:rsid w:val="00515C92"/>
    <w:rsid w:val="005A3038"/>
    <w:rsid w:val="005F4035"/>
    <w:rsid w:val="005F591A"/>
    <w:rsid w:val="00613818"/>
    <w:rsid w:val="00656357"/>
    <w:rsid w:val="00747D12"/>
    <w:rsid w:val="008018D1"/>
    <w:rsid w:val="008529FB"/>
    <w:rsid w:val="008B6EE7"/>
    <w:rsid w:val="008D535D"/>
    <w:rsid w:val="008E7C7A"/>
    <w:rsid w:val="00943F46"/>
    <w:rsid w:val="009B227D"/>
    <w:rsid w:val="009E6D37"/>
    <w:rsid w:val="00A23CBA"/>
    <w:rsid w:val="00A96437"/>
    <w:rsid w:val="00AD3AD6"/>
    <w:rsid w:val="00CA6D03"/>
    <w:rsid w:val="00C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1A"/>
    <w:pPr>
      <w:spacing w:after="12" w:line="26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A3E1A"/>
    <w:pPr>
      <w:keepNext/>
      <w:keepLines/>
      <w:spacing w:after="3" w:line="269" w:lineRule="auto"/>
      <w:ind w:left="-54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3E1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A3E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65BC-FBB2-4D46-8064-537BBA12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19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Admin</cp:lastModifiedBy>
  <cp:revision>12</cp:revision>
  <cp:lastPrinted>2024-01-09T02:51:00Z</cp:lastPrinted>
  <dcterms:created xsi:type="dcterms:W3CDTF">2023-12-12T01:12:00Z</dcterms:created>
  <dcterms:modified xsi:type="dcterms:W3CDTF">2024-01-09T02:54:00Z</dcterms:modified>
</cp:coreProperties>
</file>