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Style w:val="normaltextrunscxw140572502"/>
          <w:b/>
          <w:bCs/>
          <w:sz w:val="28"/>
          <w:szCs w:val="28"/>
        </w:rPr>
      </w:pPr>
      <w:r w:rsidRPr="00252FBB">
        <w:rPr>
          <w:rStyle w:val="normaltextrunscxw140572502"/>
          <w:b/>
          <w:bCs/>
          <w:sz w:val="28"/>
          <w:szCs w:val="28"/>
        </w:rPr>
        <w:t xml:space="preserve">АДМИНИСТРАЦИЯ </w:t>
      </w:r>
      <w:r>
        <w:rPr>
          <w:rStyle w:val="normaltextrunscxw140572502"/>
          <w:b/>
          <w:bCs/>
          <w:sz w:val="28"/>
          <w:szCs w:val="28"/>
        </w:rPr>
        <w:t xml:space="preserve">АЛЕКСАНДРОВО-ЗАВОДСКОГО </w:t>
      </w:r>
      <w:r w:rsidRPr="00252FBB">
        <w:rPr>
          <w:rStyle w:val="normaltextrunscxw140572502"/>
          <w:b/>
          <w:bCs/>
          <w:sz w:val="28"/>
          <w:szCs w:val="28"/>
        </w:rPr>
        <w:t xml:space="preserve">МУНИЦИПАЛЬНОГО </w:t>
      </w:r>
      <w:r>
        <w:rPr>
          <w:rStyle w:val="normaltextrunscxw140572502"/>
          <w:b/>
          <w:bCs/>
          <w:sz w:val="28"/>
          <w:szCs w:val="28"/>
        </w:rPr>
        <w:t>ОКРУГА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Style w:val="normaltextrunscxw140572502"/>
          <w:b/>
          <w:bCs/>
          <w:sz w:val="28"/>
          <w:szCs w:val="28"/>
        </w:rPr>
      </w:pPr>
      <w:r>
        <w:rPr>
          <w:rStyle w:val="normaltextrunscxw140572502"/>
          <w:b/>
          <w:bCs/>
          <w:sz w:val="28"/>
          <w:szCs w:val="28"/>
        </w:rPr>
        <w:t>ЗАБАЙКАЛЬСКОГО КРАЯ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Style w:val="eopscxw140572502"/>
          <w:b/>
          <w:sz w:val="32"/>
          <w:szCs w:val="32"/>
        </w:rPr>
      </w:pPr>
      <w:r>
        <w:rPr>
          <w:rStyle w:val="eopscxw140572502"/>
          <w:b/>
          <w:sz w:val="32"/>
          <w:szCs w:val="32"/>
        </w:rPr>
        <w:t>ПОСТАНОВЛЕНИЕ</w:t>
      </w:r>
    </w:p>
    <w:p w:rsidR="00013316" w:rsidRPr="00252FBB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252FBB">
        <w:rPr>
          <w:rStyle w:val="eopscxw140572502"/>
          <w:sz w:val="32"/>
          <w:szCs w:val="32"/>
        </w:rPr>
        <w:t> </w:t>
      </w:r>
    </w:p>
    <w:p w:rsidR="00013316" w:rsidRPr="00252FBB" w:rsidRDefault="00013316" w:rsidP="00013316">
      <w:pPr>
        <w:pStyle w:val="paragraphscxw140572502"/>
        <w:spacing w:before="0" w:beforeAutospacing="0" w:after="0" w:afterAutospacing="0"/>
        <w:textAlignment w:val="baseline"/>
        <w:rPr>
          <w:sz w:val="19"/>
          <w:szCs w:val="19"/>
        </w:rPr>
      </w:pPr>
      <w:r>
        <w:rPr>
          <w:rStyle w:val="normaltextrunscxw140572502"/>
          <w:sz w:val="28"/>
          <w:szCs w:val="28"/>
        </w:rPr>
        <w:t>05</w:t>
      </w:r>
      <w:r w:rsidRPr="00252FBB">
        <w:rPr>
          <w:rStyle w:val="normaltextrunscxw140572502"/>
          <w:sz w:val="28"/>
          <w:szCs w:val="28"/>
        </w:rPr>
        <w:t xml:space="preserve"> </w:t>
      </w:r>
      <w:r>
        <w:rPr>
          <w:rStyle w:val="normaltextrunscxw140572502"/>
          <w:sz w:val="28"/>
          <w:szCs w:val="28"/>
        </w:rPr>
        <w:t xml:space="preserve">марта </w:t>
      </w:r>
      <w:r w:rsidRPr="00252FBB">
        <w:rPr>
          <w:rStyle w:val="normaltextrunscxw140572502"/>
          <w:sz w:val="28"/>
          <w:szCs w:val="28"/>
        </w:rPr>
        <w:t>20</w:t>
      </w:r>
      <w:r>
        <w:rPr>
          <w:rStyle w:val="normaltextrunscxw140572502"/>
          <w:sz w:val="28"/>
          <w:szCs w:val="28"/>
        </w:rPr>
        <w:t>24</w:t>
      </w:r>
      <w:r w:rsidRPr="00252FBB">
        <w:rPr>
          <w:rStyle w:val="normaltextrunscxw140572502"/>
          <w:sz w:val="28"/>
          <w:szCs w:val="28"/>
        </w:rPr>
        <w:t xml:space="preserve"> года                                                        №____</w:t>
      </w:r>
      <w:r w:rsidR="00430299">
        <w:rPr>
          <w:rStyle w:val="normaltextrunscxw140572502"/>
          <w:sz w:val="28"/>
          <w:szCs w:val="28"/>
        </w:rPr>
        <w:t>83</w:t>
      </w:r>
      <w:r w:rsidRPr="00252FBB">
        <w:rPr>
          <w:rStyle w:val="normaltextrunscxw140572502"/>
          <w:sz w:val="28"/>
          <w:szCs w:val="28"/>
        </w:rPr>
        <w:t>________</w:t>
      </w:r>
      <w:r w:rsidRPr="00252FBB"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rFonts w:ascii="Calibri" w:hAnsi="Calibri" w:cs="Segoe UI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013316" w:rsidRPr="00252FBB" w:rsidRDefault="00013316" w:rsidP="00013316">
      <w:pPr>
        <w:pStyle w:val="paragraphscxw140572502"/>
        <w:spacing w:before="0" w:beforeAutospacing="0" w:after="0" w:afterAutospacing="0"/>
        <w:jc w:val="both"/>
        <w:textAlignment w:val="baseline"/>
        <w:rPr>
          <w:b/>
          <w:bCs/>
          <w:sz w:val="19"/>
          <w:szCs w:val="19"/>
        </w:rPr>
      </w:pPr>
      <w:r w:rsidRPr="00252FBB">
        <w:rPr>
          <w:rStyle w:val="normaltextrunscxw140572502"/>
          <w:b/>
          <w:bCs/>
          <w:sz w:val="28"/>
          <w:szCs w:val="28"/>
        </w:rPr>
        <w:t>Об утверждении Программы </w:t>
      </w:r>
      <w:r w:rsidRPr="00252FBB">
        <w:rPr>
          <w:rStyle w:val="eopscxw140572502"/>
          <w:b/>
          <w:bCs/>
          <w:sz w:val="28"/>
          <w:szCs w:val="28"/>
        </w:rPr>
        <w:t> </w:t>
      </w:r>
    </w:p>
    <w:p w:rsidR="00013316" w:rsidRPr="00252FBB" w:rsidRDefault="00013316" w:rsidP="00013316">
      <w:pPr>
        <w:pStyle w:val="paragraphscxw140572502"/>
        <w:spacing w:before="0" w:beforeAutospacing="0" w:after="0" w:afterAutospacing="0"/>
        <w:jc w:val="both"/>
        <w:textAlignment w:val="baseline"/>
        <w:rPr>
          <w:b/>
          <w:bCs/>
          <w:sz w:val="19"/>
          <w:szCs w:val="19"/>
        </w:rPr>
      </w:pPr>
      <w:r w:rsidRPr="00252FBB">
        <w:rPr>
          <w:rStyle w:val="normaltextrunscxw140572502"/>
          <w:b/>
          <w:bCs/>
          <w:sz w:val="28"/>
          <w:szCs w:val="28"/>
        </w:rPr>
        <w:t>профилактики правонарушений </w:t>
      </w:r>
      <w:r w:rsidRPr="00252FBB">
        <w:rPr>
          <w:rStyle w:val="eopscxw140572502"/>
          <w:b/>
          <w:bCs/>
          <w:sz w:val="28"/>
          <w:szCs w:val="28"/>
        </w:rPr>
        <w:t> </w:t>
      </w:r>
    </w:p>
    <w:p w:rsidR="00013316" w:rsidRPr="00252FBB" w:rsidRDefault="00013316" w:rsidP="00013316">
      <w:pPr>
        <w:pStyle w:val="paragraphscxw140572502"/>
        <w:spacing w:before="0" w:beforeAutospacing="0" w:after="0" w:afterAutospacing="0"/>
        <w:jc w:val="both"/>
        <w:textAlignment w:val="baseline"/>
        <w:rPr>
          <w:b/>
          <w:bCs/>
          <w:sz w:val="19"/>
          <w:szCs w:val="19"/>
        </w:rPr>
      </w:pPr>
      <w:r w:rsidRPr="00252FBB">
        <w:rPr>
          <w:rStyle w:val="normaltextrunscxw140572502"/>
          <w:b/>
          <w:bCs/>
          <w:sz w:val="28"/>
          <w:szCs w:val="28"/>
        </w:rPr>
        <w:t>обязательных требований законодательства</w:t>
      </w:r>
      <w:r w:rsidRPr="00252FBB">
        <w:rPr>
          <w:rStyle w:val="eopscxw140572502"/>
          <w:b/>
          <w:bCs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both"/>
        <w:textAlignment w:val="baseline"/>
        <w:rPr>
          <w:rStyle w:val="eopscxw140572502"/>
          <w:b/>
          <w:bCs/>
          <w:sz w:val="28"/>
          <w:szCs w:val="28"/>
        </w:rPr>
      </w:pPr>
      <w:r>
        <w:rPr>
          <w:rStyle w:val="eopscxw140572502"/>
          <w:b/>
          <w:bCs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ind w:firstLine="768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color w:val="00000A"/>
          <w:sz w:val="28"/>
          <w:szCs w:val="28"/>
        </w:rPr>
        <w:t>В соответствии со статьёй 8.2 Федерального закона от</w:t>
      </w:r>
      <w:r>
        <w:rPr>
          <w:rStyle w:val="scxw14057250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scxw140572502"/>
          <w:color w:val="00000A"/>
          <w:sz w:val="28"/>
          <w:szCs w:val="28"/>
        </w:rPr>
        <w:t>26 декабря 2008 года № 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Style w:val="normaltextrunscxw140572502"/>
          <w:sz w:val="28"/>
          <w:szCs w:val="28"/>
        </w:rPr>
        <w:t xml:space="preserve">, уставом </w:t>
      </w:r>
      <w:proofErr w:type="spellStart"/>
      <w:r>
        <w:rPr>
          <w:rStyle w:val="normaltextrunscxw140572502"/>
          <w:sz w:val="28"/>
          <w:szCs w:val="28"/>
        </w:rPr>
        <w:t>Александрово-Заводского</w:t>
      </w:r>
      <w:proofErr w:type="spellEnd"/>
      <w:r>
        <w:rPr>
          <w:rStyle w:val="normaltextrunscxw140572502"/>
          <w:sz w:val="28"/>
          <w:szCs w:val="28"/>
        </w:rPr>
        <w:t xml:space="preserve">  муниципального округа, администрация</w:t>
      </w:r>
      <w:r w:rsidRPr="00013316">
        <w:rPr>
          <w:rStyle w:val="normaltextrunscxw140572502"/>
          <w:sz w:val="28"/>
          <w:szCs w:val="28"/>
        </w:rPr>
        <w:t xml:space="preserve"> </w:t>
      </w:r>
      <w:proofErr w:type="spellStart"/>
      <w:r>
        <w:rPr>
          <w:rStyle w:val="normaltextrunscxw140572502"/>
          <w:sz w:val="28"/>
          <w:szCs w:val="28"/>
        </w:rPr>
        <w:t>Александрово-Заводского</w:t>
      </w:r>
      <w:proofErr w:type="spellEnd"/>
      <w:r>
        <w:rPr>
          <w:rStyle w:val="normaltextrunscxw140572502"/>
          <w:sz w:val="28"/>
          <w:szCs w:val="28"/>
        </w:rPr>
        <w:t xml:space="preserve">  муниципального: </w:t>
      </w:r>
      <w:r>
        <w:rPr>
          <w:rStyle w:val="normaltextrunscxw140572502"/>
          <w:b/>
          <w:bCs/>
          <w:sz w:val="28"/>
          <w:szCs w:val="28"/>
        </w:rPr>
        <w:t>постановляет</w:t>
      </w:r>
      <w:r>
        <w:rPr>
          <w:rStyle w:val="normaltextrunscxw140572502"/>
          <w:sz w:val="28"/>
          <w:szCs w:val="28"/>
        </w:rPr>
        <w:t>:</w:t>
      </w: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ind w:firstLine="768"/>
        <w:jc w:val="both"/>
        <w:textAlignment w:val="baseline"/>
        <w:rPr>
          <w:rStyle w:val="eopscxw140572502"/>
          <w:sz w:val="28"/>
          <w:szCs w:val="28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ind w:firstLine="768"/>
        <w:jc w:val="both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ind w:firstLine="18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sz w:val="28"/>
          <w:szCs w:val="28"/>
        </w:rPr>
        <w:t>1. Утвердить Программу профилактики правонарушений обязательных требований законодательства на 2024-2026 годы, согласно приложению.</w:t>
      </w: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ind w:firstLine="18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sz w:val="28"/>
          <w:szCs w:val="28"/>
        </w:rPr>
        <w:t>2. Настоящее постановление вступает в силу</w:t>
      </w:r>
      <w:r w:rsidR="00430299">
        <w:rPr>
          <w:rStyle w:val="normaltextrunscxw140572502"/>
          <w:sz w:val="28"/>
          <w:szCs w:val="28"/>
        </w:rPr>
        <w:t xml:space="preserve"> </w:t>
      </w:r>
      <w:r w:rsidR="0015607C">
        <w:rPr>
          <w:rStyle w:val="normaltextrunscxw140572502"/>
          <w:sz w:val="28"/>
          <w:szCs w:val="28"/>
        </w:rPr>
        <w:t>со дня его официального опубликования</w:t>
      </w:r>
      <w:r>
        <w:rPr>
          <w:rStyle w:val="normaltextrunscxw140572502"/>
          <w:sz w:val="28"/>
          <w:szCs w:val="28"/>
        </w:rPr>
        <w:t>. </w:t>
      </w: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ind w:firstLine="18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sz w:val="28"/>
          <w:szCs w:val="28"/>
        </w:rPr>
        <w:t xml:space="preserve">3. </w:t>
      </w:r>
      <w:proofErr w:type="gramStart"/>
      <w:r>
        <w:rPr>
          <w:rStyle w:val="normaltextrunscxw140572502"/>
          <w:sz w:val="28"/>
          <w:szCs w:val="28"/>
        </w:rPr>
        <w:t>Контроль за</w:t>
      </w:r>
      <w:proofErr w:type="gramEnd"/>
      <w:r>
        <w:rPr>
          <w:rStyle w:val="normaltextrunscxw140572502"/>
          <w:sz w:val="28"/>
          <w:szCs w:val="28"/>
        </w:rPr>
        <w:t xml:space="preserve"> исполнением настоящего постановления оставляю за собой.</w:t>
      </w: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Style w:val="eopscxw140572502"/>
          <w:sz w:val="28"/>
          <w:szCs w:val="28"/>
        </w:rPr>
      </w:pPr>
      <w:r>
        <w:rPr>
          <w:rStyle w:val="eopscxw140572502"/>
          <w:sz w:val="28"/>
          <w:szCs w:val="28"/>
        </w:rPr>
        <w:t xml:space="preserve">   4. Постановление № 56 от 09 февраля  2022 года считать утратившим силу. 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Style w:val="eopscxw140572502"/>
          <w:sz w:val="28"/>
          <w:szCs w:val="28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Style w:val="eopscxw140572502"/>
          <w:sz w:val="28"/>
          <w:szCs w:val="28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Style w:val="normaltextrunscxw140572502"/>
          <w:sz w:val="28"/>
          <w:szCs w:val="28"/>
        </w:rPr>
      </w:pPr>
      <w:r>
        <w:rPr>
          <w:rStyle w:val="normaltextrunscxw140572502"/>
          <w:sz w:val="28"/>
          <w:szCs w:val="28"/>
        </w:rPr>
        <w:t>Глава </w:t>
      </w:r>
      <w:proofErr w:type="spellStart"/>
      <w:r>
        <w:rPr>
          <w:rStyle w:val="normaltextrunscxw140572502"/>
          <w:sz w:val="28"/>
          <w:szCs w:val="28"/>
        </w:rPr>
        <w:t>Александрово-Заводского</w:t>
      </w:r>
      <w:proofErr w:type="spellEnd"/>
      <w:r>
        <w:rPr>
          <w:rStyle w:val="normaltextrunscxw140572502"/>
          <w:sz w:val="28"/>
          <w:szCs w:val="28"/>
        </w:rPr>
        <w:t xml:space="preserve"> 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sz w:val="28"/>
          <w:szCs w:val="28"/>
        </w:rPr>
        <w:t xml:space="preserve"> муниципального округа                                                       </w:t>
      </w:r>
      <w:proofErr w:type="spellStart"/>
      <w:r>
        <w:rPr>
          <w:rStyle w:val="normaltextrunscxw140572502"/>
          <w:sz w:val="28"/>
          <w:szCs w:val="28"/>
        </w:rPr>
        <w:t>С.В.Солошко</w:t>
      </w:r>
      <w:proofErr w:type="spellEnd"/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  <w:sz w:val="28"/>
          <w:szCs w:val="28"/>
        </w:rPr>
        <w:lastRenderedPageBreak/>
        <w:t> </w:t>
      </w:r>
    </w:p>
    <w:p w:rsidR="00013316" w:rsidRDefault="00013316" w:rsidP="00013316">
      <w:pPr>
        <w:pStyle w:val="paragraphscxw140572502"/>
        <w:shd w:val="clear" w:color="auto" w:fill="FFFFFF"/>
        <w:spacing w:before="0" w:beforeAutospacing="0" w:after="0" w:afterAutospacing="0"/>
        <w:ind w:right="16"/>
        <w:jc w:val="right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sz w:val="26"/>
          <w:szCs w:val="26"/>
        </w:rPr>
        <w:t>Приложение к постановлению</w:t>
      </w:r>
      <w:r>
        <w:rPr>
          <w:rStyle w:val="eopscxw140572502"/>
          <w:sz w:val="26"/>
          <w:szCs w:val="26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ind w:firstLine="768"/>
        <w:jc w:val="right"/>
        <w:textAlignment w:val="baseline"/>
        <w:rPr>
          <w:rStyle w:val="normaltextrunscxw140572502"/>
          <w:sz w:val="28"/>
          <w:szCs w:val="28"/>
        </w:rPr>
      </w:pPr>
      <w:r>
        <w:rPr>
          <w:rStyle w:val="normaltextrunscxw140572502"/>
          <w:sz w:val="26"/>
          <w:szCs w:val="26"/>
        </w:rPr>
        <w:t xml:space="preserve">Администрации </w:t>
      </w:r>
      <w:proofErr w:type="spellStart"/>
      <w:r>
        <w:rPr>
          <w:rStyle w:val="normaltextrunscxw140572502"/>
          <w:sz w:val="28"/>
          <w:szCs w:val="28"/>
        </w:rPr>
        <w:t>Александрово-Заводского</w:t>
      </w:r>
      <w:proofErr w:type="spellEnd"/>
    </w:p>
    <w:p w:rsidR="00013316" w:rsidRDefault="00013316" w:rsidP="00013316">
      <w:pPr>
        <w:pStyle w:val="paragraphscxw140572502"/>
        <w:spacing w:before="0" w:beforeAutospacing="0" w:after="0" w:afterAutospacing="0"/>
        <w:ind w:firstLine="768"/>
        <w:jc w:val="right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scxw140572502"/>
          <w:sz w:val="28"/>
          <w:szCs w:val="28"/>
        </w:rPr>
        <w:t xml:space="preserve">  муниципального округа</w:t>
      </w:r>
      <w:r>
        <w:rPr>
          <w:rStyle w:val="contextualspellingandgrammarerrorscxw140572502"/>
          <w:sz w:val="26"/>
          <w:szCs w:val="26"/>
        </w:rPr>
        <w:t> </w:t>
      </w:r>
      <w:r>
        <w:rPr>
          <w:rStyle w:val="normaltextrunscxw140572502"/>
          <w:sz w:val="26"/>
          <w:szCs w:val="26"/>
        </w:rPr>
        <w:t>от  </w:t>
      </w:r>
      <w:r>
        <w:rPr>
          <w:rStyle w:val="normaltextrunscxw140572502"/>
          <w:sz w:val="26"/>
          <w:szCs w:val="26"/>
          <w:u w:val="single"/>
        </w:rPr>
        <w:t> 05.03.2024</w:t>
      </w:r>
      <w:r>
        <w:rPr>
          <w:rStyle w:val="normaltextrunscxw140572502"/>
          <w:sz w:val="26"/>
          <w:szCs w:val="26"/>
        </w:rPr>
        <w:t>   №  </w:t>
      </w:r>
      <w:r>
        <w:rPr>
          <w:rStyle w:val="normaltextrunscxw140572502"/>
          <w:sz w:val="26"/>
          <w:szCs w:val="26"/>
          <w:u w:val="single"/>
        </w:rPr>
        <w:t> _____</w:t>
      </w:r>
      <w:r>
        <w:rPr>
          <w:rStyle w:val="eopscxw140572502"/>
          <w:sz w:val="26"/>
          <w:szCs w:val="26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Style w:val="eopscxw140572502"/>
          <w:sz w:val="28"/>
          <w:szCs w:val="28"/>
        </w:rPr>
      </w:pPr>
      <w:r>
        <w:rPr>
          <w:rStyle w:val="normaltextrunscxw140572502"/>
          <w:sz w:val="28"/>
          <w:szCs w:val="28"/>
        </w:rPr>
        <w:t>Программа профилактики правонарушений обязательных требований законодательства на 2024-2026 годы</w:t>
      </w:r>
      <w:r>
        <w:rPr>
          <w:rStyle w:val="eopscxw140572502"/>
          <w:sz w:val="28"/>
          <w:szCs w:val="28"/>
        </w:rPr>
        <w:t> </w:t>
      </w:r>
    </w:p>
    <w:p w:rsidR="00013316" w:rsidRDefault="00013316" w:rsidP="00013316">
      <w:pPr>
        <w:pStyle w:val="paragraphscxw140572502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2"/>
        <w:gridCol w:w="4866"/>
        <w:gridCol w:w="2288"/>
        <w:gridCol w:w="1619"/>
      </w:tblGrid>
      <w:tr w:rsidR="00013316" w:rsidTr="009B1D4B">
        <w:trPr>
          <w:trHeight w:val="640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</w:rPr>
              <w:t> </w:t>
            </w:r>
          </w:p>
        </w:tc>
      </w:tr>
      <w:tr w:rsidR="00013316" w:rsidTr="009B1D4B">
        <w:trPr>
          <w:trHeight w:val="640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140572502"/>
                <w:b/>
                <w:bCs/>
              </w:rPr>
              <w:t>№ </w:t>
            </w:r>
            <w:proofErr w:type="spellStart"/>
            <w:proofErr w:type="gramStart"/>
            <w:r>
              <w:rPr>
                <w:rStyle w:val="normaltextrunscxw140572502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normaltextrunscxw140572502"/>
                <w:b/>
                <w:bCs/>
              </w:rPr>
              <w:t>/</w:t>
            </w:r>
            <w:proofErr w:type="spellStart"/>
            <w:r>
              <w:rPr>
                <w:rStyle w:val="normaltextrunscxw140572502"/>
                <w:b/>
                <w:bCs/>
              </w:rPr>
              <w:t>п</w:t>
            </w:r>
            <w:proofErr w:type="spellEnd"/>
            <w:r>
              <w:rPr>
                <w:rStyle w:val="eopscxw140572502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140572502"/>
                <w:b/>
                <w:bCs/>
              </w:rPr>
              <w:t>Наименование проводимого мероприятия</w:t>
            </w:r>
            <w:r>
              <w:rPr>
                <w:rStyle w:val="eopscxw140572502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140572502"/>
                <w:b/>
                <w:bCs/>
              </w:rPr>
              <w:t>Ответственный исполнитель </w:t>
            </w:r>
            <w:r>
              <w:rPr>
                <w:rStyle w:val="eopscxw140572502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140572502"/>
                <w:b/>
                <w:bCs/>
              </w:rPr>
              <w:t>Срок исполнения</w:t>
            </w:r>
            <w:r>
              <w:rPr>
                <w:rStyle w:val="eopscxw140572502"/>
              </w:rPr>
              <w:t> </w:t>
            </w:r>
          </w:p>
        </w:tc>
      </w:tr>
      <w:tr w:rsidR="00013316" w:rsidTr="009B1D4B">
        <w:trPr>
          <w:trHeight w:val="640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140572502"/>
              </w:rPr>
              <w:t>1</w:t>
            </w:r>
            <w:r>
              <w:rPr>
                <w:rStyle w:val="eopscxw140572502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013316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Размещение на официальном </w:t>
            </w:r>
            <w:r>
              <w:rPr>
                <w:rStyle w:val="contextualspellingandgrammarerrorscxw140572502"/>
                <w:sz w:val="26"/>
                <w:szCs w:val="26"/>
              </w:rPr>
              <w:t>сайте  администрации</w:t>
            </w:r>
            <w:r>
              <w:rPr>
                <w:rStyle w:val="normaltextrunscxw140572502"/>
                <w:sz w:val="26"/>
                <w:szCs w:val="26"/>
              </w:rPr>
              <w:t> </w:t>
            </w:r>
            <w:proofErr w:type="spellStart"/>
            <w:r>
              <w:rPr>
                <w:rStyle w:val="normaltextrunscxw140572502"/>
                <w:sz w:val="28"/>
                <w:szCs w:val="28"/>
              </w:rPr>
              <w:t>Александрово-Заводского</w:t>
            </w:r>
            <w:proofErr w:type="spellEnd"/>
            <w:r>
              <w:rPr>
                <w:rStyle w:val="normaltextrunscxw140572502"/>
                <w:sz w:val="28"/>
                <w:szCs w:val="28"/>
              </w:rPr>
              <w:t xml:space="preserve">  муниципального округа</w:t>
            </w:r>
            <w:r>
              <w:rPr>
                <w:rStyle w:val="normaltextrunscxw140572502"/>
                <w:sz w:val="26"/>
                <w:szCs w:val="26"/>
              </w:rPr>
              <w:t xml:space="preserve"> ” в сети «Интернет» нормативных правовых актов, содержащих обязательные требования, оценка соблюдения которых является предметом  контроля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Специалисты администрации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постоянно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</w:tr>
      <w:tr w:rsidR="00013316" w:rsidTr="009B1D4B">
        <w:trPr>
          <w:trHeight w:val="640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2. 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Внесение информации о проводимых проверках и их результатах  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Сотрудники администрации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постоянно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</w:tr>
      <w:tr w:rsidR="00013316" w:rsidTr="009B1D4B">
        <w:trPr>
          <w:trHeight w:val="640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3. 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Информирование юридических лиц и индивидуальных предпринимателей по вопросам соблюдения обязательных требований путем проведения семинаров, конференций, а также разъяснительной работы в средствах массовой информации по вопросам соблюдения обязательных требований законодательства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Специалист администрации муниципального </w:t>
            </w:r>
            <w:r>
              <w:rPr>
                <w:rStyle w:val="contextualspellingandgrammarerrorscxw140572502"/>
                <w:sz w:val="26"/>
                <w:szCs w:val="26"/>
              </w:rPr>
              <w:t>района  по</w:t>
            </w:r>
            <w:r>
              <w:rPr>
                <w:rStyle w:val="normaltextrunscxw140572502"/>
                <w:sz w:val="26"/>
                <w:szCs w:val="26"/>
              </w:rPr>
              <w:t> экономическим вопросам и малому предпринимательству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постоянно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</w:tc>
      </w:tr>
      <w:tr w:rsidR="00013316" w:rsidTr="009B1D4B">
        <w:trPr>
          <w:trHeight w:val="640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4. 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 </w:t>
            </w:r>
            <w:r>
              <w:rPr>
                <w:rStyle w:val="contextualspellingandgrammarerrorscxw140572502"/>
                <w:sz w:val="26"/>
                <w:szCs w:val="26"/>
              </w:rPr>
              <w:t>требования,  сроках</w:t>
            </w:r>
            <w:r>
              <w:rPr>
                <w:rStyle w:val="normaltextrunscxw140572502"/>
                <w:sz w:val="26"/>
                <w:szCs w:val="26"/>
              </w:rPr>
              <w:t> и порядке вступления их в действие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Специалист администрации по экономическим вопросам и малому предпринимательству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постоянно, по мере внесения изменений в нормативные правовые акты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</w:tr>
      <w:tr w:rsidR="00013316" w:rsidTr="009B1D4B">
        <w:trPr>
          <w:trHeight w:val="3056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lastRenderedPageBreak/>
              <w:t>5.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013316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Размещение на официальном </w:t>
            </w:r>
            <w:r>
              <w:rPr>
                <w:rStyle w:val="contextualspellingandgrammarerrorscxw140572502"/>
                <w:sz w:val="26"/>
                <w:szCs w:val="26"/>
              </w:rPr>
              <w:t>сайте  администрации</w:t>
            </w:r>
            <w:r>
              <w:rPr>
                <w:rStyle w:val="normaltextrunscxw140572502"/>
                <w:sz w:val="26"/>
                <w:szCs w:val="26"/>
              </w:rPr>
              <w:t> </w:t>
            </w:r>
            <w:proofErr w:type="spellStart"/>
            <w:r>
              <w:rPr>
                <w:rStyle w:val="normaltextrunscxw140572502"/>
                <w:sz w:val="28"/>
                <w:szCs w:val="28"/>
              </w:rPr>
              <w:t>Александрово-Заводского</w:t>
            </w:r>
            <w:proofErr w:type="spellEnd"/>
            <w:r>
              <w:rPr>
                <w:rStyle w:val="normaltextrunscxw140572502"/>
                <w:sz w:val="28"/>
                <w:szCs w:val="28"/>
              </w:rPr>
              <w:t xml:space="preserve">  муниципального округа</w:t>
            </w:r>
            <w:r>
              <w:rPr>
                <w:rStyle w:val="normaltextrunscxw140572502"/>
                <w:sz w:val="26"/>
                <w:szCs w:val="26"/>
              </w:rPr>
              <w:t xml:space="preserve"> </w:t>
            </w:r>
            <w:r>
              <w:rPr>
                <w:rStyle w:val="spellingerrorscxw140572502"/>
                <w:sz w:val="26"/>
                <w:szCs w:val="26"/>
              </w:rPr>
              <w:t>”в</w:t>
            </w:r>
            <w:r>
              <w:rPr>
                <w:rStyle w:val="normaltextrunscxw140572502"/>
                <w:sz w:val="26"/>
                <w:szCs w:val="26"/>
              </w:rPr>
              <w:t> сети «Интернет» результатов контрольно-надзорных мероприятий за прошедший календарный год, с указанием наиболее часто встречающихся правонарушений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будущем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Заместитель главы администрации по экономическому и территориальному развитию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ежегодно 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до 01 марта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</w:tr>
      <w:tr w:rsidR="00013316" w:rsidTr="009B1D4B">
        <w:trPr>
          <w:trHeight w:val="3168"/>
        </w:trPr>
        <w:tc>
          <w:tcPr>
            <w:tcW w:w="832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6.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4400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ind w:left="-8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 в соответствии со статьёй 8.2 Федерального закона от </w:t>
            </w:r>
            <w:r>
              <w:rPr>
                <w:rStyle w:val="scxw140572502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br/>
            </w:r>
            <w:r>
              <w:rPr>
                <w:rStyle w:val="normaltextrunscxw140572502"/>
                <w:sz w:val="26"/>
                <w:szCs w:val="26"/>
              </w:rPr>
              <w:t>26 декабря 2008 года № 294-ФЗ</w:t>
            </w:r>
            <w:r>
              <w:rPr>
                <w:rStyle w:val="scxw140572502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br/>
            </w:r>
            <w:r>
              <w:rPr>
                <w:rStyle w:val="normaltextrunscxw140572502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3056" w:type="dxa"/>
            <w:shd w:val="clear" w:color="auto" w:fill="auto"/>
          </w:tcPr>
          <w:p w:rsidR="00013316" w:rsidRDefault="00013316" w:rsidP="00013316">
            <w:pPr>
              <w:pStyle w:val="paragraphscxw140572502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scxw140572502"/>
                <w:sz w:val="26"/>
                <w:szCs w:val="26"/>
              </w:rPr>
              <w:t>ИоЗаместителя</w:t>
            </w:r>
            <w:proofErr w:type="spellEnd"/>
            <w:r>
              <w:rPr>
                <w:rStyle w:val="normaltextrunscxw140572502"/>
                <w:sz w:val="26"/>
                <w:szCs w:val="26"/>
              </w:rPr>
              <w:t xml:space="preserve"> главы администрации </w:t>
            </w:r>
            <w:proofErr w:type="spellStart"/>
            <w:r>
              <w:rPr>
                <w:rStyle w:val="normaltextrunscxw140572502"/>
                <w:sz w:val="28"/>
                <w:szCs w:val="28"/>
              </w:rPr>
              <w:t>Александрово-Заводского</w:t>
            </w:r>
            <w:proofErr w:type="spellEnd"/>
            <w:r>
              <w:rPr>
                <w:rStyle w:val="normaltextrunscxw140572502"/>
                <w:sz w:val="28"/>
                <w:szCs w:val="28"/>
              </w:rPr>
              <w:t xml:space="preserve">  муниципального округа</w:t>
            </w:r>
            <w:r>
              <w:rPr>
                <w:rStyle w:val="normaltextrunscxw140572502"/>
                <w:sz w:val="26"/>
                <w:szCs w:val="26"/>
              </w:rPr>
              <w:t xml:space="preserve"> по </w:t>
            </w:r>
            <w:r>
              <w:rPr>
                <w:rStyle w:val="contextualspellingandgrammarerrorscxw140572502"/>
                <w:sz w:val="26"/>
                <w:szCs w:val="26"/>
              </w:rPr>
              <w:t>экономическому  и</w:t>
            </w:r>
            <w:r>
              <w:rPr>
                <w:rStyle w:val="normaltextrunscxw140572502"/>
                <w:sz w:val="26"/>
                <w:szCs w:val="26"/>
              </w:rPr>
              <w:t> территориальному развитию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  <w:tc>
          <w:tcPr>
            <w:tcW w:w="1856" w:type="dxa"/>
            <w:shd w:val="clear" w:color="auto" w:fill="auto"/>
          </w:tcPr>
          <w:p w:rsidR="00013316" w:rsidRDefault="00013316" w:rsidP="009B1D4B">
            <w:pPr>
              <w:pStyle w:val="paragraphscxw140572502"/>
              <w:spacing w:before="0" w:beforeAutospacing="0" w:after="0" w:afterAutospacing="0"/>
              <w:textAlignment w:val="baseline"/>
            </w:pPr>
            <w:r>
              <w:rPr>
                <w:rStyle w:val="normaltextrunscxw140572502"/>
                <w:sz w:val="26"/>
                <w:szCs w:val="26"/>
              </w:rPr>
              <w:t>Незамедлительно при наличии сведений о признаках нарушений обязательных требований </w:t>
            </w:r>
            <w:r>
              <w:rPr>
                <w:rStyle w:val="eopscxw140572502"/>
                <w:sz w:val="26"/>
                <w:szCs w:val="26"/>
              </w:rPr>
              <w:t> </w:t>
            </w:r>
          </w:p>
        </w:tc>
      </w:tr>
    </w:tbl>
    <w:p w:rsidR="00013316" w:rsidRDefault="00013316" w:rsidP="00013316">
      <w:pPr>
        <w:pStyle w:val="paragraphscxw140572502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scxw140572502"/>
        </w:rPr>
        <w:t> </w:t>
      </w:r>
    </w:p>
    <w:p w:rsidR="00013316" w:rsidRPr="00381C19" w:rsidRDefault="00013316" w:rsidP="00013316"/>
    <w:p w:rsidR="00013316" w:rsidRDefault="00013316" w:rsidP="00013316"/>
    <w:p w:rsidR="00A00AB4" w:rsidRDefault="00A00AB4"/>
    <w:sectPr w:rsidR="00A00AB4" w:rsidSect="005E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13316"/>
    <w:rsid w:val="00013316"/>
    <w:rsid w:val="0015607C"/>
    <w:rsid w:val="00430299"/>
    <w:rsid w:val="005E6DD7"/>
    <w:rsid w:val="00A0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140572502">
    <w:name w:val="paragraph scxw140572502"/>
    <w:basedOn w:val="a"/>
    <w:rsid w:val="00013316"/>
    <w:pPr>
      <w:spacing w:before="100" w:beforeAutospacing="1" w:after="100" w:afterAutospacing="1"/>
    </w:pPr>
  </w:style>
  <w:style w:type="character" w:customStyle="1" w:styleId="eopscxw140572502">
    <w:name w:val="eop scxw140572502"/>
    <w:basedOn w:val="a0"/>
    <w:rsid w:val="00013316"/>
  </w:style>
  <w:style w:type="character" w:customStyle="1" w:styleId="normaltextrunscxw140572502">
    <w:name w:val="normaltextrun scxw140572502"/>
    <w:basedOn w:val="a0"/>
    <w:rsid w:val="00013316"/>
  </w:style>
  <w:style w:type="character" w:customStyle="1" w:styleId="scxw140572502">
    <w:name w:val="scxw140572502"/>
    <w:basedOn w:val="a0"/>
    <w:rsid w:val="00013316"/>
  </w:style>
  <w:style w:type="character" w:customStyle="1" w:styleId="spellingerrorscxw140572502">
    <w:name w:val="spellingerror scxw140572502"/>
    <w:basedOn w:val="a0"/>
    <w:rsid w:val="00013316"/>
  </w:style>
  <w:style w:type="character" w:customStyle="1" w:styleId="contextualspellingandgrammarerrorscxw140572502">
    <w:name w:val="contextualspellingandgrammarerror scxw140572502"/>
    <w:basedOn w:val="a0"/>
    <w:rsid w:val="00013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2024-03-05T05:44:00Z</dcterms:created>
  <dcterms:modified xsi:type="dcterms:W3CDTF">2024-03-05T06:36:00Z</dcterms:modified>
</cp:coreProperties>
</file>