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91013C" w:rsidRDefault="0091013C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«старшая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Главный специалист</w:t>
      </w:r>
      <w:r w:rsidR="000061F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юрист</w:t>
      </w:r>
      <w:r w:rsidR="0091013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Соблюдать ограничения,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Исполнять основные обязанности, предусмотренные иным законом от 2 марта 2007 года № 25-ФЗ «О муниципальной службе в Российской Федерации».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Исполнять иные нормативные правовые акты в пределах компетенции главного - специалиста юриста.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Точно и в срок выполнять поручения своего руководителя.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B7161">
        <w:rPr>
          <w:rFonts w:ascii="Times New Roman" w:hAnsi="Times New Roman"/>
          <w:sz w:val="28"/>
          <w:szCs w:val="28"/>
        </w:rPr>
        <w:t xml:space="preserve">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2B7161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за дел</w:t>
      </w:r>
      <w:r>
        <w:rPr>
          <w:rFonts w:ascii="Times New Roman" w:hAnsi="Times New Roman"/>
          <w:sz w:val="28"/>
          <w:szCs w:val="28"/>
        </w:rPr>
        <w:t xml:space="preserve">опроизводство, в том числе при </w:t>
      </w:r>
      <w:r w:rsidRPr="002B7161">
        <w:rPr>
          <w:rFonts w:ascii="Times New Roman" w:hAnsi="Times New Roman"/>
          <w:sz w:val="28"/>
          <w:szCs w:val="28"/>
        </w:rPr>
        <w:t xml:space="preserve"> уходе в отпуск, убытии в командировку, в случае болезни или оставления должности.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Соблюдать установленные Правила внутреннего трудового распорядка, Кодекс этики и служебного поведения муниципальных служащих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,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 правила содержания служебных помещений и правила пожарной безопасности.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7161">
        <w:rPr>
          <w:rFonts w:ascii="Times New Roman" w:hAnsi="Times New Roman"/>
          <w:sz w:val="28"/>
          <w:szCs w:val="28"/>
        </w:rPr>
        <w:t xml:space="preserve">Проводить правовую экспертизу проектов постановлений и распоряжений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ненормативного характера по вопросам, относящимся к компетенции органов местного самоуправления в сферах образования, культуры, распоряжения и управления муниципальным имуществом, земельных отношений, архитектуры и градостроительства, муниципального контроля.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lastRenderedPageBreak/>
        <w:t xml:space="preserve">Проводить правовую экспертизу проектов постановлений и распоряжений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>нормативного характера по направления, а т</w:t>
      </w:r>
      <w:r>
        <w:rPr>
          <w:rFonts w:ascii="Times New Roman" w:hAnsi="Times New Roman"/>
          <w:sz w:val="28"/>
          <w:szCs w:val="28"/>
        </w:rPr>
        <w:t>а</w:t>
      </w:r>
      <w:r w:rsidRPr="002B7161">
        <w:rPr>
          <w:rFonts w:ascii="Times New Roman" w:hAnsi="Times New Roman"/>
          <w:sz w:val="28"/>
          <w:szCs w:val="28"/>
        </w:rPr>
        <w:t>кже по иным направлениям по поручению управляющего делами,</w:t>
      </w:r>
      <w:r>
        <w:rPr>
          <w:rFonts w:ascii="Times New Roman" w:hAnsi="Times New Roman"/>
          <w:sz w:val="28"/>
          <w:szCs w:val="28"/>
        </w:rPr>
        <w:t xml:space="preserve"> проводит</w:t>
      </w:r>
      <w:r w:rsidRPr="002B7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161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2B7161">
        <w:rPr>
          <w:rFonts w:ascii="Times New Roman" w:hAnsi="Times New Roman"/>
          <w:sz w:val="28"/>
          <w:szCs w:val="28"/>
        </w:rPr>
        <w:t xml:space="preserve"> экспертизу нормативных правовых актов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их проектов.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Проводить правовую экспертизу договоров, заключаемых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Проводить правовую экспертизу муниципальных контрактов, заключаемых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. Готовить проекты муниципальных правовых актов по вопросам, относящимся к полномочиям органов местного самоуправления.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Проводить мониторинг изменений законодательства Российской Федерации, Забайкальского края.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Проводить правовую экспертизу проектов уставов муниципальных учреждений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B7161">
        <w:rPr>
          <w:rFonts w:ascii="Times New Roman" w:hAnsi="Times New Roman"/>
          <w:sz w:val="28"/>
          <w:szCs w:val="28"/>
        </w:rPr>
        <w:t>П</w:t>
      </w:r>
      <w:proofErr w:type="gramEnd"/>
      <w:r w:rsidRPr="002B7161">
        <w:rPr>
          <w:rFonts w:ascii="Times New Roman" w:hAnsi="Times New Roman"/>
          <w:sz w:val="28"/>
          <w:szCs w:val="28"/>
        </w:rPr>
        <w:t xml:space="preserve">редставлять в уполномоченный орган принятые муниципальные нормативные правовые акты и дополнительные сведения в установленном законодательством порядке для включения в Регистр муниципальных нормативных правовых актов Забайкальского края;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>Осуществлять подготовку и направлять в судебные органы исковые заявления, заявления о выдаче судебного приказа, ходатайства, возражения, жалобы на судебные постановления и иные документы в установленном законодательством порядке;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7161">
        <w:rPr>
          <w:rFonts w:ascii="Times New Roman" w:hAnsi="Times New Roman"/>
          <w:sz w:val="28"/>
          <w:szCs w:val="28"/>
        </w:rPr>
        <w:t xml:space="preserve">Представлять интересы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в судах общей юрисдикции, арбитражных судах.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 Консультировать работников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  <w:r w:rsidRPr="002B7161">
        <w:rPr>
          <w:rFonts w:ascii="Times New Roman" w:hAnsi="Times New Roman"/>
          <w:sz w:val="28"/>
          <w:szCs w:val="28"/>
        </w:rPr>
        <w:t xml:space="preserve">по вопросам, относящимся к компетенции органов местного самоуправления.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 Участвовать в комиссиях по вопросам, относящимся к компетенции органов местного самоуправления в сферах образования, культуры, распоряжения и управления муниципальным имуществом, земельных отношений, архитектуры и градостроительства.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Осуществлять обработку персональных данных в соответствии с заявленными целями, а также сбор, систематизацию, уточнение, использование и передачу персональных данных в соответствии с муниципальными правовыми актами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округа.  </w:t>
      </w:r>
      <w:r w:rsidRPr="002B7161">
        <w:rPr>
          <w:rFonts w:ascii="Times New Roman" w:hAnsi="Times New Roman"/>
          <w:sz w:val="28"/>
          <w:szCs w:val="28"/>
        </w:rPr>
        <w:t>Принимать меры по устранению нарушений законодательства в действующих</w:t>
      </w:r>
      <w:r>
        <w:rPr>
          <w:rFonts w:ascii="Times New Roman" w:hAnsi="Times New Roman"/>
          <w:sz w:val="28"/>
          <w:szCs w:val="28"/>
        </w:rPr>
        <w:t xml:space="preserve"> муниципальных правовых актах. </w:t>
      </w:r>
      <w:r w:rsidRPr="002B7161">
        <w:rPr>
          <w:rFonts w:ascii="Times New Roman" w:hAnsi="Times New Roman"/>
          <w:sz w:val="28"/>
          <w:szCs w:val="28"/>
        </w:rPr>
        <w:t xml:space="preserve"> Права Наряду с основными правами, которые определены статьей 11 Федерального закона от 2 марта 2007 года № 25-ФЗ «О муниципальной службе в Российской Федерации» главный специалист-юрист имеет право: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lastRenderedPageBreak/>
        <w:t xml:space="preserve"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Привлекать в установленном порядке для подготовки проектов документов, разработки и осуществления мероприятий, проводимых главным специалистом, юристом, работников структурных подразделений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</w:t>
      </w:r>
    </w:p>
    <w:p w:rsidR="000061F9" w:rsidRPr="002B7161" w:rsidRDefault="000061F9" w:rsidP="000061F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7161">
        <w:rPr>
          <w:rFonts w:ascii="Times New Roman" w:hAnsi="Times New Roman"/>
          <w:sz w:val="28"/>
          <w:szCs w:val="28"/>
        </w:rPr>
        <w:t xml:space="preserve">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 </w:t>
      </w:r>
    </w:p>
    <w:p w:rsidR="000061F9" w:rsidRPr="002C21AF" w:rsidRDefault="000061F9" w:rsidP="002C21A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C21AF">
        <w:rPr>
          <w:rFonts w:ascii="Times New Roman" w:hAnsi="Times New Roman"/>
          <w:sz w:val="28"/>
          <w:szCs w:val="28"/>
        </w:rPr>
        <w:t>Принимать решения и участвовать в их подготовке в соответствии с должностными обязанностями;</w:t>
      </w:r>
    </w:p>
    <w:p w:rsidR="004C49E6" w:rsidRPr="002C21AF" w:rsidRDefault="000061F9" w:rsidP="002C21AF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 w:rsidRPr="002C21AF">
        <w:rPr>
          <w:rFonts w:ascii="Times New Roman" w:hAnsi="Times New Roman"/>
          <w:sz w:val="28"/>
          <w:szCs w:val="28"/>
        </w:rPr>
        <w:t>Возвращать исполнителям на доработку проекты муниципальных правовых актов, не соответствующих действующему законодательству</w:t>
      </w:r>
      <w:r w:rsidR="004C49E6" w:rsidRPr="002C21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087071" w:rsidRPr="002C21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«старшей</w:t>
      </w:r>
      <w:r w:rsidR="004C49E6" w:rsidRPr="002C21AF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061F9" w:rsidRDefault="004C49E6" w:rsidP="000061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0061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B01B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05 августа</w:t>
      </w:r>
      <w:r w:rsidR="000061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2024г.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B01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 состоится 06 августа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1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1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2024 года в 10-00</w:t>
      </w:r>
      <w:r w:rsidR="000061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4C49E6" w:rsidRDefault="004C49E6" w:rsidP="00B658E7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061F9"/>
    <w:rsid w:val="000129BD"/>
    <w:rsid w:val="00087071"/>
    <w:rsid w:val="00130919"/>
    <w:rsid w:val="001D0CA1"/>
    <w:rsid w:val="00240549"/>
    <w:rsid w:val="002C21AF"/>
    <w:rsid w:val="003119B8"/>
    <w:rsid w:val="003419F2"/>
    <w:rsid w:val="00345830"/>
    <w:rsid w:val="004C49E6"/>
    <w:rsid w:val="00695A61"/>
    <w:rsid w:val="00767E23"/>
    <w:rsid w:val="007A5475"/>
    <w:rsid w:val="0091013C"/>
    <w:rsid w:val="009768EB"/>
    <w:rsid w:val="00984607"/>
    <w:rsid w:val="009A723A"/>
    <w:rsid w:val="00A5464E"/>
    <w:rsid w:val="00A63A2F"/>
    <w:rsid w:val="00A9458D"/>
    <w:rsid w:val="00AC5014"/>
    <w:rsid w:val="00AE6928"/>
    <w:rsid w:val="00B01B29"/>
    <w:rsid w:val="00B658E7"/>
    <w:rsid w:val="00C9381E"/>
    <w:rsid w:val="00CC7229"/>
    <w:rsid w:val="00CD2607"/>
    <w:rsid w:val="00F01BE7"/>
    <w:rsid w:val="00F33714"/>
    <w:rsid w:val="00F52132"/>
    <w:rsid w:val="00F9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6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34EC-F0ED-4C52-98C8-D1D4671F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14</cp:revision>
  <cp:lastPrinted>2024-07-16T00:34:00Z</cp:lastPrinted>
  <dcterms:created xsi:type="dcterms:W3CDTF">2022-04-07T01:24:00Z</dcterms:created>
  <dcterms:modified xsi:type="dcterms:W3CDTF">2024-07-16T00:34:00Z</dcterms:modified>
</cp:coreProperties>
</file>