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W w:w="10215" w:type="dxa"/>
        <w:tblInd w:w="8" w:type="dxa"/>
        <w:tblLook w:val="0000" w:firstRow="0" w:lastRow="0" w:firstColumn="0" w:lastColumn="0" w:noHBand="0" w:noVBand="0"/>
        <w:tblLayout w:type="fixed"/>
      </w:tblPr>
      <w:tblGrid>
        <w:gridCol w:w="3772"/>
        <w:gridCol w:w="2340"/>
        <w:gridCol w:w="4103"/>
      </w:tblGrid>
      <w:tr>
        <w:trPr>
          <w:trHeight w:val="1568" w:hRule="atLeast"/>
        </w:trPr>
        <w:tc>
          <w:tcPr>
            <w:tcW w:w="10215" w:type="dxa"/>
            <w:gridSpan w:val="3"/>
          </w:tcPr>
          <w:p>
            <w:pPr>
              <w:jc w:val="center"/>
              <w:rPr>
                <w:rFonts w:ascii="Times New Roman" w:eastAsia="Times New Roman" w:hAnsi="Times New Roman"/>
                <w:b/>
                <w:sz w:val="24"/>
                <w:szCs w:val="24"/>
              </w:rPr>
            </w:pPr>
            <w:r>
              <w:rPr>
                <w:rFonts w:ascii="Times New Roman" w:eastAsia="Times New Roman" w:hAnsi="Times New Roman"/>
                <w:b/>
                <w:sz w:val="24"/>
                <w:szCs w:val="24"/>
              </w:rPr>
              <w:t>КОНТРОЛЬНО-СЧЁТНЫЙ ОРГАН</w:t>
            </w:r>
          </w:p>
          <w:p>
            <w:pPr>
              <w:jc w:val="center"/>
              <w:rPr>
                <w:rFonts w:ascii="Times New Roman" w:eastAsia="Times New Roman" w:hAnsi="Times New Roman"/>
                <w:b/>
                <w:sz w:val="24"/>
                <w:szCs w:val="24"/>
              </w:rPr>
            </w:pPr>
            <w:r>
              <w:rPr>
                <w:rFonts w:ascii="Times New Roman" w:eastAsia="Times New Roman" w:hAnsi="Times New Roman"/>
                <w:b/>
                <w:sz w:val="24"/>
                <w:szCs w:val="24"/>
              </w:rPr>
              <w:t>АЛЕКСАНДРОВО-ЗАВОДСКОГО МУНИЦИПАЛЬНОГО ОКРУГА</w:t>
            </w:r>
          </w:p>
        </w:tc>
      </w:tr>
      <w:tr>
        <w:tc>
          <w:tcPr>
            <w:tcW w:w="3772" w:type="dxa"/>
            <w:tcBorders>
              <w:top w:val="single" w:sz="18" w:space="0" w:color="auto"/>
            </w:tcBorders>
          </w:tcPr>
          <w:p>
            <w:pPr>
              <w:rPr>
                <w:rFonts w:ascii="Times New Roman" w:eastAsia="Times New Roman" w:hAnsi="Times New Roman"/>
                <w:b/>
                <w:sz w:val="24"/>
                <w:szCs w:val="24"/>
              </w:rPr>
            </w:pPr>
            <w:r>
              <w:rPr>
                <w:rFonts w:ascii="Times New Roman" w:eastAsia="Times New Roman" w:hAnsi="Times New Roman"/>
                <w:b/>
                <w:sz w:val="24"/>
                <w:szCs w:val="24"/>
              </w:rPr>
              <w:t>674640, с.Александровский Завод,    ул. Советская, 24</w:t>
            </w:r>
          </w:p>
        </w:tc>
        <w:tc>
          <w:tcPr>
            <w:tcW w:w="2340" w:type="dxa"/>
            <w:tcBorders>
              <w:top w:val="single" w:sz="18" w:space="0" w:color="auto"/>
            </w:tcBorders>
          </w:tcPr>
          <w:p>
            <w:pP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103" w:type="dxa"/>
            <w:tcBorders>
              <w:top w:val="single" w:sz="18" w:space="0" w:color="auto"/>
            </w:tcBorders>
          </w:tcPr>
          <w:p>
            <w:pPr>
              <w:rPr>
                <w:rFonts w:ascii="Times New Roman" w:eastAsia="Times New Roman" w:hAnsi="Times New Roman"/>
                <w:sz w:val="24"/>
                <w:szCs w:val="24"/>
              </w:rPr>
            </w:pPr>
            <w:r>
              <w:rPr>
                <w:rFonts w:ascii="Times New Roman" w:eastAsia="Times New Roman" w:hAnsi="Times New Roman"/>
                <w:sz w:val="24"/>
                <w:szCs w:val="24"/>
              </w:rPr>
              <w:t>ИНН 7502002029</w:t>
            </w:r>
          </w:p>
        </w:tc>
      </w:tr>
      <w:tr>
        <w:tc>
          <w:tcPr>
            <w:tcW w:w="3772" w:type="dxa"/>
            <w:tcBorders>
              <w:bottom w:val="single" w:sz="18" w:space="0" w:color="auto"/>
            </w:tcBorders>
          </w:tcPr>
          <w:p>
            <w:pPr>
              <w:rPr>
                <w:rFonts w:ascii="Times New Roman" w:eastAsia="Times New Roman" w:hAnsi="Times New Roman"/>
                <w:b/>
                <w:sz w:val="24"/>
                <w:szCs w:val="24"/>
              </w:rPr>
            </w:pPr>
            <w:r>
              <w:rPr>
                <w:rFonts w:ascii="Times New Roman" w:eastAsia="Times New Roman" w:hAnsi="Times New Roman"/>
                <w:b/>
                <w:sz w:val="24"/>
                <w:szCs w:val="24"/>
              </w:rPr>
              <w:t>Тел: 2-13-17</w:t>
            </w:r>
          </w:p>
        </w:tc>
        <w:tc>
          <w:tcPr>
            <w:tcW w:w="2340" w:type="dxa"/>
            <w:tcBorders>
              <w:bottom w:val="single" w:sz="18" w:space="0" w:color="auto"/>
            </w:tcBorders>
          </w:tcPr>
          <w:p>
            <w:pP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103" w:type="dxa"/>
            <w:tcBorders>
              <w:bottom w:val="single" w:sz="18" w:space="0" w:color="auto"/>
            </w:tcBorders>
          </w:tcPr>
          <w:p>
            <w:pPr>
              <w:rPr>
                <w:rFonts w:ascii="Times New Roman" w:eastAsia="Times New Roman" w:hAnsi="Times New Roman"/>
                <w:sz w:val="24"/>
                <w:szCs w:val="24"/>
              </w:rPr>
            </w:pPr>
          </w:p>
        </w:tc>
      </w:tr>
    </w:tbl>
    <w:p>
      <w:pPr>
        <w:outlineLvl w:val="0"/>
        <w:spacing w:before="100" w:beforeAutospacing="1"/>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tl w:val="off"/>
        </w:rPr>
        <w:t>0</w:t>
      </w:r>
      <w:r>
        <w:rPr>
          <w:rFonts w:ascii="Times New Roman" w:eastAsia="Times New Roman" w:hAnsi="Times New Roman"/>
          <w:sz w:val="24"/>
          <w:szCs w:val="24"/>
        </w:rPr>
        <w:t xml:space="preserve"> мая 2025 года</w:t>
      </w:r>
      <w:r>
        <w:rPr>
          <w:sz w:val="28"/>
          <w:szCs w:val="28"/>
        </w:rPr>
        <w:tab/>
      </w:r>
      <w:r>
        <w:rPr>
          <w:sz w:val="28"/>
          <w:szCs w:val="28"/>
        </w:rPr>
        <w:tab/>
      </w:r>
      <w:r>
        <w:rPr>
          <w:sz w:val="28"/>
          <w:szCs w:val="28"/>
        </w:rPr>
        <w:t xml:space="preserve">                                                                                       № 2</w:t>
      </w:r>
    </w:p>
    <w:p>
      <w:pPr>
        <w:outlineLvl w:val="0"/>
        <w:jc w:val="center"/>
        <w:spacing w:before="100" w:beforeAutospacing="1"/>
        <w:rPr>
          <w:rFonts w:ascii="Times New Roman" w:eastAsia="Times New Roman" w:hAnsi="Times New Roman"/>
          <w:b/>
          <w:sz w:val="24"/>
          <w:szCs w:val="24"/>
        </w:rPr>
      </w:pPr>
      <w:r>
        <w:rPr>
          <w:rFonts w:ascii="Times New Roman" w:eastAsia="Times New Roman" w:hAnsi="Times New Roman"/>
          <w:b/>
          <w:sz w:val="24"/>
          <w:szCs w:val="24"/>
        </w:rPr>
        <w:t xml:space="preserve">                  </w:t>
      </w:r>
    </w:p>
    <w:p>
      <w:pPr>
        <w:outlineLvl w:val="0"/>
        <w:jc w:val="center"/>
        <w:spacing w:before="100" w:beforeAutospacing="1"/>
        <w:rPr>
          <w:sz w:val="28"/>
          <w:szCs w:val="28"/>
        </w:rPr>
      </w:pPr>
      <w:r>
        <w:rPr>
          <w:rFonts w:ascii="Times New Roman" w:eastAsia="Times New Roman" w:hAnsi="Times New Roman"/>
          <w:b/>
          <w:sz w:val="24"/>
          <w:szCs w:val="24"/>
        </w:rPr>
        <w:t xml:space="preserve">    ОТЧЕТ О РЕЗУЛЬТАТАХ КОНТРОЛЬНОГО МЕРОПРИЯТИЯ </w:t>
      </w:r>
      <w:r>
        <w:rPr>
          <w:b/>
          <w:sz w:val="28"/>
          <w:szCs w:val="28"/>
        </w:rPr>
        <w:tab/>
      </w:r>
      <w:r>
        <w:rPr>
          <w:b/>
          <w:sz w:val="28"/>
          <w:szCs w:val="28"/>
        </w:rPr>
        <w:t xml:space="preserve">   </w:t>
      </w:r>
      <w:r>
        <w:rPr>
          <w:b/>
          <w:sz w:val="28"/>
          <w:szCs w:val="28"/>
        </w:rPr>
        <w:br/>
      </w:r>
      <w:r>
        <w:rPr>
          <w:b/>
          <w:sz w:val="28"/>
          <w:szCs w:val="28"/>
        </w:rPr>
        <w:t xml:space="preserve"> </w:t>
      </w:r>
    </w:p>
    <w:p>
      <w:pPr>
        <w:pStyle w:val="ConsPlusNormal"/>
        <w:ind w:firstLine="567"/>
        <w:jc w:val="both"/>
        <w:rPr>
          <w:lang w:eastAsia="ar-SA"/>
          <w:rFonts w:eastAsia="Times New Roman"/>
          <w:sz w:val="24"/>
          <w:szCs w:val="24"/>
        </w:rPr>
      </w:pPr>
      <w:r>
        <w:t>“</w:t>
      </w:r>
      <w:r>
        <w:rPr>
          <w:rFonts w:eastAsia="Times New Roman" w:cs="Times New Roman"/>
          <w:sz w:val="24"/>
          <w:szCs w:val="24"/>
        </w:rPr>
        <w:t>Проверка использования средств Субсидий бюджетам бюджетной системы Российской Федерации (межбюджетные субсидии) 2024 г.</w:t>
      </w:r>
      <w:r>
        <w:rPr>
          <w:lang w:eastAsia="ar-SA"/>
          <w:rFonts w:eastAsia="Times New Roman"/>
          <w:sz w:val="24"/>
          <w:szCs w:val="24"/>
        </w:rPr>
        <w:t>”</w:t>
      </w:r>
    </w:p>
    <w:p>
      <w:pPr>
        <w:jc w:val="both"/>
        <w:rPr>
          <w:rFonts w:ascii="Times New Roman" w:eastAsia="Times New Roman" w:hAnsi="Times New Roman"/>
          <w:bCs/>
          <w:sz w:val="24"/>
          <w:szCs w:val="24"/>
        </w:rPr>
      </w:pPr>
      <w:r>
        <w:rPr>
          <w:rFonts w:ascii="Times New Roman" w:eastAsia="Times New Roman" w:hAnsi="Times New Roman"/>
          <w:b/>
          <w:sz w:val="24"/>
          <w:szCs w:val="24"/>
        </w:rPr>
        <w:t xml:space="preserve">                   Основание для проведения контрольного мероприятия:</w:t>
      </w:r>
      <w:r>
        <w:rPr>
          <w:rFonts w:ascii="Times New Roman" w:eastAsia="Times New Roman" w:hAnsi="Times New Roman"/>
          <w:sz w:val="24"/>
          <w:szCs w:val="24"/>
        </w:rPr>
        <w:t xml:space="preserve"> </w:t>
      </w:r>
      <w:r>
        <w:rPr>
          <w:rFonts w:ascii="Times New Roman" w:eastAsia="Times New Roman" w:hAnsi="Times New Roman"/>
          <w:bCs/>
          <w:sz w:val="24"/>
          <w:szCs w:val="24"/>
        </w:rPr>
        <w:t xml:space="preserve">Положение «О Контрольно-счётном  органе Александрово-Заводского муниципального округа утвержденным Решением Совета Александрово-Заводского муниципального округа 23.12.2022 № 28, План контрольных и экспертно-аналитических мероприятий Контрольно-счётного органа </w:t>
      </w:r>
      <w:r>
        <w:rPr>
          <w:rFonts w:ascii="Times New Roman" w:eastAsia="Times New Roman" w:hAnsi="Times New Roman"/>
          <w:sz w:val="24"/>
          <w:szCs w:val="24"/>
        </w:rPr>
        <w:t>Александрово-Заводского муниципального округа</w:t>
      </w:r>
      <w:r>
        <w:rPr>
          <w:rFonts w:ascii="Times New Roman" w:eastAsia="Times New Roman" w:hAnsi="Times New Roman"/>
          <w:bCs/>
          <w:sz w:val="24"/>
          <w:szCs w:val="24"/>
        </w:rPr>
        <w:t xml:space="preserve"> на 2025 год.</w:t>
      </w:r>
    </w:p>
    <w:p>
      <w:pPr>
        <w:jc w:val="both"/>
        <w:tabs>
          <w:tab w:val="left" w:pos="567"/>
        </w:tabs>
        <w:rPr>
          <w:lang w:eastAsia="ar-SA"/>
          <w:rFonts w:ascii="Times New Roman" w:eastAsia="Times New Roman" w:hAnsi="Times New Roman"/>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 xml:space="preserve">Предмет контрольного мероприятия: </w:t>
      </w:r>
      <w:r>
        <w:rPr>
          <w:rFonts w:ascii="Times New Roman" w:hAnsi="Times New Roman" w:cs="Times New Roman"/>
          <w:sz w:val="24"/>
          <w:szCs w:val="24"/>
        </w:rPr>
        <w:t>средств местного бюджета субсидии, выделенных н</w:t>
      </w:r>
      <w:r>
        <w:rPr>
          <w:lang w:eastAsia="ar-SA"/>
          <w:rFonts w:ascii="Times New Roman" w:eastAsia="Times New Roman" w:hAnsi="Times New Roman"/>
          <w:sz w:val="24"/>
          <w:szCs w:val="24"/>
        </w:rPr>
        <w:t>а оказание несвязанной поддержки сельскохозяйственным товаропроизводителям в области растениеводства и животноводства.</w:t>
      </w:r>
    </w:p>
    <w:p>
      <w:pPr>
        <w:jc w:val="both"/>
        <w:tabs>
          <w:tab w:val="left" w:pos="567"/>
        </w:tabs>
        <w:rPr>
          <w:lang w:eastAsia="ru-RU"/>
          <w:rFonts w:ascii="Times New Roman" w:eastAsia="Times New Roman" w:hAnsi="Times New Roman" w:cs="Times New Roman"/>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 xml:space="preserve">Объект( объекты) контрольного мероприятия: </w:t>
      </w:r>
      <w:r>
        <w:rPr>
          <w:rFonts w:ascii="Times New Roman" w:hAnsi="Times New Roman" w:cs="Times New Roman"/>
          <w:sz w:val="24"/>
          <w:szCs w:val="24"/>
        </w:rPr>
        <w:t>Администрация Александрово-Заводского муниципального округа.</w:t>
      </w:r>
      <w:r>
        <w:rPr>
          <w:lang w:eastAsia="ru-RU"/>
          <w:rFonts w:ascii="Times New Roman" w:eastAsia="Times New Roman" w:hAnsi="Times New Roman" w:cs="Times New Roman"/>
          <w:sz w:val="24"/>
          <w:szCs w:val="24"/>
        </w:rPr>
        <w:t xml:space="preserve"> </w:t>
      </w:r>
    </w:p>
    <w:p>
      <w:pPr>
        <w:ind w:firstLine="709"/>
        <w:suppressAutoHyphens/>
        <w:jc w:val="both"/>
        <w:suppressAutoHyphens/>
        <w:rPr>
          <w:rFonts w:ascii="Times New Roman" w:eastAsia="Times New Roman" w:hAnsi="Times New Roman"/>
          <w:bCs/>
          <w:sz w:val="24"/>
          <w:szCs w:val="24"/>
        </w:rPr>
      </w:pPr>
      <w:r>
        <w:rPr>
          <w:rFonts w:ascii="Times New Roman" w:eastAsia="Times New Roman" w:hAnsi="Times New Roman"/>
          <w:b/>
          <w:bCs/>
          <w:sz w:val="24"/>
          <w:szCs w:val="24"/>
        </w:rPr>
        <w:t>Срок проведения основного этапа контрольного мероприятия:</w:t>
      </w:r>
      <w:r>
        <w:rPr>
          <w:rFonts w:ascii="Times New Roman" w:eastAsia="Times New Roman" w:hAnsi="Times New Roman"/>
          <w:bCs/>
          <w:sz w:val="24"/>
          <w:szCs w:val="24"/>
        </w:rPr>
        <w:t xml:space="preserve"> с 24.04.2025 по 29.05. 2025 года.</w:t>
      </w:r>
    </w:p>
    <w:p>
      <w:pPr>
        <w:ind w:firstLine="709"/>
        <w:suppressAutoHyphens/>
        <w:jc w:val="both"/>
        <w:suppressAutoHyphens/>
        <w:rPr>
          <w:rFonts w:ascii="Times New Roman" w:eastAsia="Times New Roman" w:hAnsi="Times New Roman"/>
          <w:b/>
          <w:bCs/>
          <w:sz w:val="24"/>
          <w:szCs w:val="24"/>
        </w:rPr>
      </w:pPr>
      <w:r>
        <w:rPr>
          <w:rFonts w:ascii="Times New Roman" w:eastAsia="Times New Roman" w:hAnsi="Times New Roman"/>
          <w:b/>
          <w:bCs/>
          <w:sz w:val="24"/>
          <w:szCs w:val="24"/>
        </w:rPr>
        <w:t>Цели контрольного мероприятия:</w:t>
      </w:r>
    </w:p>
    <w:p>
      <w:pPr>
        <w:pStyle w:val="ConsPlusNormal"/>
        <w:ind w:firstLine="567"/>
        <w:jc w:val="both"/>
        <w:rPr>
          <w:sz w:val="24"/>
          <w:szCs w:val="24"/>
        </w:rPr>
      </w:pPr>
      <w:r>
        <w:rPr>
          <w:sz w:val="24"/>
          <w:szCs w:val="24"/>
        </w:rPr>
        <w:t>1) Соблюдение порядка предоставления и расходования субсидий из бюджета Забайкальского края бюджету Александрово-Заводского муниципального округа  Забайкальского края;</w:t>
      </w:r>
    </w:p>
    <w:p>
      <w:pPr>
        <w:pStyle w:val="ConsPlusNormal"/>
        <w:ind w:firstLine="567"/>
        <w:jc w:val="both"/>
        <w:rPr>
          <w:rFonts w:eastAsia="Times New Roman" w:cs="Times New Roman"/>
          <w:sz w:val="24"/>
          <w:szCs w:val="24"/>
        </w:rPr>
      </w:pPr>
      <w:r>
        <w:rPr>
          <w:sz w:val="24"/>
          <w:szCs w:val="24"/>
        </w:rPr>
        <w:t xml:space="preserve">2) Соблюдение условий соглашений о предоставлении субсидий на реализацию мероприятий; </w:t>
      </w:r>
    </w:p>
    <w:p>
      <w:pPr>
        <w:pStyle w:val="ConsPlusNormal"/>
        <w:ind w:firstLine="567"/>
        <w:jc w:val="both"/>
        <w:rPr>
          <w:sz w:val="24"/>
          <w:szCs w:val="24"/>
        </w:rPr>
      </w:pPr>
      <w:r>
        <w:rPr>
          <w:sz w:val="24"/>
          <w:szCs w:val="24"/>
        </w:rPr>
        <w:t xml:space="preserve"> 3) 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ind w:firstLine="567"/>
        <w:jc w:val="both"/>
        <w:rPr>
          <w:sz w:val="24"/>
          <w:szCs w:val="24"/>
        </w:rPr>
      </w:pPr>
      <w:r>
        <w:rPr>
          <w:rFonts w:ascii="Times New Roman" w:eastAsia="Times New Roman" w:hAnsi="Times New Roman"/>
          <w:sz w:val="24"/>
          <w:szCs w:val="24"/>
        </w:rPr>
        <w:t>4) Соблюдение установленного порядка управления и распоряжения имуществом, находящимся в муниципальной собственности, бюджетного (бухгалтерского) учета;</w:t>
      </w:r>
    </w:p>
    <w:p>
      <w:pPr>
        <w:pStyle w:val="ConsPlusNormal"/>
        <w:ind w:firstLine="567"/>
        <w:jc w:val="both"/>
        <w:rPr>
          <w:rFonts w:eastAsia="Times New Roman"/>
          <w:bCs/>
          <w:sz w:val="24"/>
          <w:szCs w:val="24"/>
        </w:rPr>
      </w:pPr>
      <w:r>
        <w:rPr>
          <w:rFonts w:eastAsia="Times New Roman"/>
          <w:sz w:val="24"/>
          <w:szCs w:val="24"/>
        </w:rPr>
        <w:t>5) Оценка эффективности планирования и организации мероприятий. Оценить результативность использования субсидий.</w:t>
      </w:r>
    </w:p>
    <w:p>
      <w:pPr>
        <w:jc w:val="both"/>
        <w:tabs>
          <w:tab w:val="left" w:pos="709"/>
          <w:tab w:val="left" w:pos="851"/>
          <w:tab w:val="left" w:pos="993"/>
        </w:tabs>
        <w:spacing w:after="0" w:line="240" w:lineRule="auto"/>
        <w:rPr>
          <w:rFonts w:ascii="Times New Roman" w:eastAsia="Times New Roman" w:hAnsi="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Проверяемый период  деятельности: </w:t>
      </w:r>
      <w:r>
        <w:rPr>
          <w:rFonts w:ascii="Times New Roman" w:eastAsia="Times New Roman" w:hAnsi="Times New Roman"/>
          <w:sz w:val="24"/>
          <w:szCs w:val="24"/>
        </w:rPr>
        <w:t>2024 год</w:t>
      </w:r>
    </w:p>
    <w:p>
      <w:pPr>
        <w:jc w:val="both"/>
        <w:tabs>
          <w:tab w:val="left" w:pos="709"/>
          <w:tab w:val="left" w:pos="851"/>
          <w:tab w:val="left" w:pos="993"/>
        </w:tabs>
        <w:spacing w:after="0" w:line="240" w:lineRule="auto"/>
        <w:rPr>
          <w:rFonts w:ascii="Times New Roman" w:hAnsi="Times New Roman" w:cs="Times New Roman"/>
          <w:sz w:val="24"/>
          <w:szCs w:val="24"/>
        </w:rPr>
      </w:pPr>
    </w:p>
    <w:p>
      <w:pPr>
        <w:ind w:firstLine="567"/>
        <w:spacing w:after="120"/>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По результатам контрольного мероприятия установлено следующее:</w:t>
      </w:r>
    </w:p>
    <w:p>
      <w:pPr>
        <w:ind w:firstLine="567"/>
        <w:spacing w:after="120"/>
        <w:rPr>
          <w:rFonts w:ascii="Times New Roman" w:eastAsia="Times New Roman" w:hAnsi="Times New Roman"/>
          <w:b/>
          <w:sz w:val="24"/>
          <w:szCs w:val="24"/>
        </w:rPr>
      </w:pPr>
      <w:r>
        <w:rPr>
          <w:rFonts w:ascii="Times New Roman" w:eastAsia="Times New Roman" w:hAnsi="Times New Roman"/>
          <w:b/>
          <w:sz w:val="24"/>
          <w:szCs w:val="24"/>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pPr>
        <w:ind w:firstLine="567"/>
        <w:jc w:val="both"/>
        <w:spacing w:after="120"/>
        <w:rPr>
          <w:lang w:eastAsia="ru-RU"/>
          <w:rFonts w:ascii="Times New Roman" w:eastAsia="Times New Roman" w:hAnsi="Times New Roman" w:cs="Times New Roman"/>
          <w:sz w:val="24"/>
          <w:szCs w:val="24"/>
        </w:rPr>
      </w:pPr>
      <w:r>
        <w:rPr>
          <w:rFonts w:ascii="Times New Roman" w:eastAsia="Times New Roman" w:hAnsi="Times New Roman"/>
          <w:sz w:val="24"/>
          <w:szCs w:val="24"/>
        </w:rPr>
        <w:t>Бюджетные</w:t>
      </w:r>
      <w:r>
        <w:rPr>
          <w:rFonts w:ascii="Times New Roman" w:eastAsia="Times New Roman" w:hAnsi="Times New Roman"/>
          <w:b/>
          <w:sz w:val="24"/>
          <w:szCs w:val="24"/>
        </w:rPr>
        <w:t xml:space="preserve"> </w:t>
      </w:r>
      <w:r>
        <w:rPr>
          <w:lang w:eastAsia="ru-RU"/>
          <w:rFonts w:ascii="Times New Roman" w:eastAsia="Times New Roman" w:hAnsi="Times New Roman" w:cs="Times New Roman"/>
          <w:sz w:val="24"/>
          <w:szCs w:val="24"/>
        </w:rPr>
        <w:t>ассигнования на 2024 год на финансовое обеспечение затрат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предоставляется Субсидия, составляет 1 050 894 ( один миллион пятьдесят тысяч восемьсот девяносто четыре) рубля 65 копеек. В соответствии с Бюджетным кодексом Российской Федерации, Законом Забайкальского края от 27.12.2023 года № 2303-ЗЗК  “ О бюджете Забайкальского края на 2024 год и плановый период 2025 и 2026 годов”, порядком предоставления, распределения субсидий из бюджета Забайкальского края бюджетам местных муниципальных районов, муниципальных округов Забайкальского края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lang w:eastAsia="ru-RU"/>
          <w:rFonts w:ascii="Times New Roman" w:eastAsia="Times New Roman" w:hAnsi="Times New Roman" w:cs="Times New Roman"/>
          <w:sz w:val="24"/>
          <w:szCs w:val="24"/>
          <w:highlight w:val="yellow"/>
        </w:rPr>
        <w:t xml:space="preserve"> </w:t>
      </w:r>
      <w:r>
        <w:rPr>
          <w:lang w:eastAsia="ru-RU"/>
          <w:rFonts w:ascii="Times New Roman" w:eastAsia="Times New Roman" w:hAnsi="Times New Roman" w:cs="Times New Roman"/>
          <w:sz w:val="24"/>
          <w:szCs w:val="24"/>
        </w:rPr>
        <w:t xml:space="preserve">утвержденным постановлением Правительства Забайкальского края от 24 апреля 2014 года № 255 “ Об утверждении государственной программы Забайкальского края “ Развитие образования Забайкальского края”. </w:t>
      </w:r>
    </w:p>
    <w:p>
      <w:pPr>
        <w:ind w:firstLine="567"/>
        <w:jc w:val="both"/>
        <w:spacing w:after="12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Заключено Соглашение о предоставлении субсидии из бюджета Забайкальского края бюджету Александрово-Заводского МО на финансовое  обеспечение затрат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 31.01.2024 № 76504000-1-2024-004 на общий объем бюджетных ассигнований  1 050 894 ( один миллион пятьдесят тысяч восемьсот девяносто четыре) рубля 65 копеек. Субсидия из федерального бюджета составила в сумме 1 019 576 ( один миллион девятнадцать тысяч пятьсот семьдесят шесть) рублей 88 копеек, из бюджета Забайкальского края  составила в сумме 20 808 (двадцать тысяч восемьсот восемь) рублей 28 копеек, из бюджета Александрово-Заводского муниципального округа (софинансирование) в сумме 10 508 ( десять тысяч пятьсот восемь) рублей 94 копейки. </w:t>
      </w:r>
    </w:p>
    <w:p>
      <w:pPr>
        <w:ind w:firstLine="567"/>
        <w:autoSpaceDE w:val="off"/>
        <w:autoSpaceDN w:val="off"/>
        <w:jc w:val="both"/>
        <w:spacing w:after="0"/>
        <w:rPr>
          <w:rFonts w:ascii="Times New Roman" w:eastAsia="Times New Roman" w:hAnsi="Times New Roman"/>
          <w:b/>
          <w:sz w:val="24"/>
          <w:szCs w:val="24"/>
        </w:rPr>
      </w:pPr>
      <w:r>
        <w:rPr>
          <w:lang w:eastAsia="ru-RU"/>
          <w:rFonts w:ascii="Times New Roman" w:eastAsia="Times New Roman" w:hAnsi="Times New Roman" w:cs="Times New Roman"/>
          <w:sz w:val="24"/>
          <w:szCs w:val="24"/>
        </w:rPr>
        <w:t>Кассовый расход на 01.01.2025 составил 1 050,9 тыс. рублей.</w:t>
      </w:r>
    </w:p>
    <w:p>
      <w:pPr>
        <w:ind w:firstLine="567"/>
        <w:jc w:val="both"/>
        <w:spacing w:after="120"/>
        <w:rPr>
          <w:lang w:eastAsia="ru-RU"/>
          <w:rFonts w:ascii="Times New Roman" w:eastAsia="Times New Roman" w:hAnsi="Times New Roman" w:cs="Times New Roman"/>
          <w:sz w:val="24"/>
          <w:szCs w:val="24"/>
        </w:rPr>
      </w:pPr>
      <w:r>
        <w:rPr>
          <w:rFonts w:ascii="Times New Roman" w:eastAsia="Times New Roman" w:hAnsi="Times New Roman"/>
          <w:sz w:val="24"/>
          <w:szCs w:val="24"/>
        </w:rPr>
        <w:t xml:space="preserve"> Субсидия </w:t>
      </w:r>
      <w:r>
        <w:rPr>
          <w:lang w:eastAsia="ru-RU"/>
          <w:rFonts w:ascii="Times New Roman" w:eastAsia="Times New Roman" w:hAnsi="Times New Roman" w:cs="Times New Roman"/>
          <w:sz w:val="24"/>
          <w:szCs w:val="24"/>
        </w:rPr>
        <w:t xml:space="preserve">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проверена в полном объеме, МОУ Александрово-Заводская СОШ, МОУ Ново-Акатуйская СОШ, МОУ Бохтинская СОШ. Между МОУ Александрово-Заводская СОШ, МОУ Ново-Акатуйская СОШ, МОУ Бохтинская СОШ и Администрацией Александрово-Заводского муниципального округа Забайкальского края заключены Соглашения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финансовые средства использованы в полном объеме, нарушений предоставления субсидии не выявлено. </w:t>
      </w:r>
    </w:p>
    <w:p>
      <w:pPr>
        <w:ind w:firstLine="567"/>
        <w:jc w:val="both"/>
        <w:spacing w:after="120"/>
        <w:rPr>
          <w:rFonts w:ascii="Times New Roman" w:eastAsia="Times New Roman" w:hAnsi="Times New Roman"/>
          <w:b/>
          <w:bCs/>
          <w:sz w:val="24"/>
          <w:szCs w:val="24"/>
        </w:rPr>
      </w:pPr>
      <w:r>
        <w:rPr>
          <w:lang w:eastAsia="ru-RU"/>
          <w:rFonts w:ascii="Times New Roman" w:eastAsia="Times New Roman" w:hAnsi="Times New Roman" w:cs="Times New Roman"/>
          <w:b/>
          <w:bCs/>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pPr>
        <w:ind w:firstLine="567"/>
        <w:jc w:val="both"/>
        <w:spacing w:after="120"/>
        <w:rPr>
          <w:lang w:eastAsia="ru-RU"/>
          <w:rFonts w:ascii="Times New Roman" w:eastAsia="Times New Roman" w:hAnsi="Times New Roman" w:cs="Times New Roman"/>
          <w:sz w:val="24"/>
          <w:szCs w:val="24"/>
          <w:highlight w:val="yellow"/>
        </w:rPr>
      </w:pPr>
      <w:r>
        <w:rPr>
          <w:rFonts w:ascii="Times New Roman" w:eastAsia="Times New Roman" w:hAnsi="Times New Roman"/>
          <w:sz w:val="24"/>
          <w:szCs w:val="24"/>
        </w:rPr>
        <w:t>Бюджетные</w:t>
      </w:r>
      <w:r>
        <w:rPr>
          <w:rFonts w:ascii="Times New Roman" w:eastAsia="Times New Roman" w:hAnsi="Times New Roman"/>
          <w:b/>
          <w:sz w:val="24"/>
          <w:szCs w:val="24"/>
        </w:rPr>
        <w:t xml:space="preserve"> </w:t>
      </w:r>
      <w:r>
        <w:rPr>
          <w:lang w:eastAsia="ru-RU"/>
          <w:rFonts w:ascii="Times New Roman" w:eastAsia="Times New Roman" w:hAnsi="Times New Roman" w:cs="Times New Roman"/>
          <w:sz w:val="24"/>
          <w:szCs w:val="24"/>
        </w:rPr>
        <w:t xml:space="preserve">ассигнования на 2024 год на финансовое обеспечение затрат на организацию бесплатного питания, получающих начальное общее образование в государственных и муниципальных образовательных организациях  предоставляется Субсидия, составляет 7 537 676,77 ( семь миллионов пятьсот тридцать семь тысяч шестьсот семьдесят шесть) рублей 77 копеек. В соответствии с Бюджетным кодексом Российской Федерации, Законом Забайкальского края от 27.12.2023 года № 2303-ЗЗК  “ О бюджете Забайкальского края на 2024 год и плановый период 2025 и 2026 годов”, порядком предоставления, распределения субсидий из бюджета Забайкальского края бюджетам местных муниципальных районов, муниципальных округов Забайкальского края на организацию бесплатного питания, получающих начальное общее образование в государственных и муниципальных образовательных организациях, утвержденным постановлением Правительства Забайкальского края от 24 апреля 2014 года № 255 “ Об утверждении государственной программы Забайкальского края “ Развитие образования Забайкальского края”. </w:t>
      </w:r>
    </w:p>
    <w:p>
      <w:pPr>
        <w:ind w:firstLine="567"/>
        <w:jc w:val="both"/>
        <w:spacing w:after="12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Заключено Соглашение о предоставлении субсидии из бюджета Забайкальского края бюджету Александрово-Заводского МО на финансовое  обеспечение затрат на организацию бесплатного питания, получающих начальное общее образование в государственных и муниципальных образовательных организациях от 22.01.2024 № 76504000-1-2024-002 на общий объем бюджетных ассигнований  7 537 676 ( Семь миллионов пятьсот тридцать семь  тысяч шестьсот семьдесят шесть) рублей 77 копеек. Субсидия из федерального бюджета составила в сумме 6 790 692 ( шесть миллионов семьсот девяносто тысяч шестьсот девяносто два) рубля 72 копейки, из бюджета Забайкальского края  составила в сумме 671 607 (шестьсот семьдесят одна тысяча шестьсот семь) рублей 28 копеек, из бюджета Александрово-Заводского муниципального округа (софинансирование) в сумме 75 376 ( семьдесят пять тысяч триста семьдесят шесть) рублей 77 копеек. </w:t>
      </w:r>
    </w:p>
    <w:p>
      <w:pPr>
        <w:ind w:firstLine="567"/>
        <w:autoSpaceDE w:val="off"/>
        <w:autoSpaceDN w:val="off"/>
        <w:jc w:val="both"/>
        <w:spacing w:after="0"/>
        <w:rPr>
          <w:rFonts w:ascii="Times New Roman" w:eastAsia="Times New Roman" w:hAnsi="Times New Roman"/>
          <w:b/>
          <w:sz w:val="24"/>
          <w:szCs w:val="24"/>
        </w:rPr>
      </w:pPr>
      <w:r>
        <w:rPr>
          <w:lang w:eastAsia="ru-RU"/>
          <w:rFonts w:ascii="Times New Roman" w:eastAsia="Times New Roman" w:hAnsi="Times New Roman" w:cs="Times New Roman"/>
          <w:sz w:val="24"/>
          <w:szCs w:val="24"/>
        </w:rPr>
        <w:t>Кассовый расход на 01.01.2025 составил 7 537,7 тыс. рублей.</w:t>
      </w:r>
    </w:p>
    <w:p>
      <w:pPr>
        <w:ind w:firstLine="567"/>
        <w:jc w:val="both"/>
        <w:spacing w:after="120"/>
        <w:rPr>
          <w:lang w:eastAsia="ru-RU"/>
          <w:rFonts w:ascii="Times New Roman" w:eastAsia="Times New Roman" w:hAnsi="Times New Roman" w:cs="Times New Roman"/>
          <w:sz w:val="24"/>
          <w:szCs w:val="24"/>
        </w:rPr>
      </w:pPr>
      <w:r>
        <w:rPr>
          <w:rFonts w:ascii="Times New Roman" w:eastAsia="Times New Roman" w:hAnsi="Times New Roman"/>
          <w:sz w:val="24"/>
          <w:szCs w:val="24"/>
        </w:rPr>
        <w:t xml:space="preserve">По субсидии </w:t>
      </w:r>
      <w:r>
        <w:rPr>
          <w:lang w:eastAsia="ru-RU"/>
          <w:rFonts w:ascii="Times New Roman" w:eastAsia="Times New Roman" w:hAnsi="Times New Roman" w:cs="Times New Roman"/>
          <w:sz w:val="24"/>
          <w:szCs w:val="24"/>
        </w:rPr>
        <w:t>на организацию бесплатного питания, получающих начальное общее образование в государственных и муниципальных образовательных организациях, выборочно проверены МОУ Александрово-Заводская СОШ, МОУ Ново-Акатуйская СОШ, МОУ Бохтинская СОШ. Между МОУ Александрово-Заводская СОШ, МОУ Ново-Акатуйская СОШ, МОУ Бохтинская СОШ и Администрацией Александрово-Заводского муниципального округа Забайкальского края заключены Соглашения на организацию бесплатного питания, получающих начальное общее образование в государственных и муниципальных образовательных организациях, финансовые средства использованы в полном объеме, кредиторской задолженности на 01.01.2025 г. не имеется, нарушений предоставления субсидии не выявлено.</w:t>
      </w:r>
    </w:p>
    <w:p>
      <w:pPr>
        <w:ind w:firstLine="567"/>
        <w:jc w:val="both"/>
        <w:spacing w:after="120"/>
        <w:rPr>
          <w:rFonts w:ascii="Times New Roman" w:eastAsia="Times New Roman" w:hAnsi="Times New Roman"/>
          <w:b/>
          <w:bCs/>
          <w:sz w:val="24"/>
          <w:szCs w:val="24"/>
        </w:rPr>
      </w:pPr>
      <w:r>
        <w:rPr>
          <w:lang w:eastAsia="ru-RU"/>
          <w:rFonts w:ascii="Times New Roman" w:eastAsia="Times New Roman" w:hAnsi="Times New Roman" w:cs="Times New Roman"/>
          <w:b/>
          <w:bCs/>
          <w:sz w:val="24"/>
          <w:szCs w:val="24"/>
        </w:rPr>
        <w:t>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pPr>
        <w:ind w:firstLine="567"/>
        <w:jc w:val="both"/>
        <w:spacing w:after="120"/>
        <w:rPr>
          <w:lang w:eastAsia="ru-RU"/>
          <w:rFonts w:ascii="Times New Roman" w:eastAsia="Times New Roman" w:hAnsi="Times New Roman" w:cs="Times New Roman"/>
          <w:sz w:val="24"/>
          <w:szCs w:val="24"/>
        </w:rPr>
      </w:pPr>
      <w:r>
        <w:rPr>
          <w:rFonts w:ascii="Times New Roman" w:eastAsia="Times New Roman" w:hAnsi="Times New Roman"/>
          <w:sz w:val="24"/>
          <w:szCs w:val="24"/>
        </w:rPr>
        <w:t>Бюджетные</w:t>
      </w:r>
      <w:r>
        <w:rPr>
          <w:rFonts w:ascii="Times New Roman" w:eastAsia="Times New Roman" w:hAnsi="Times New Roman"/>
          <w:b/>
          <w:sz w:val="24"/>
          <w:szCs w:val="24"/>
        </w:rPr>
        <w:t xml:space="preserve"> </w:t>
      </w:r>
      <w:r>
        <w:rPr>
          <w:lang w:eastAsia="ru-RU"/>
          <w:rFonts w:ascii="Times New Roman" w:eastAsia="Times New Roman" w:hAnsi="Times New Roman" w:cs="Times New Roman"/>
          <w:sz w:val="24"/>
          <w:szCs w:val="24"/>
        </w:rPr>
        <w:t>ассигнования на 2024 год на финансовое обеспечение затрат на выполнение мероприятий по организации объектов водоснабжения в целях</w:t>
      </w:r>
      <w:r>
        <w:rPr>
          <w:lang w:eastAsia="ru-RU"/>
          <w:rFonts w:ascii="Times New Roman" w:eastAsia="Times New Roman" w:hAnsi="Times New Roman" w:cs="Times New Roman"/>
          <w:b/>
          <w:bCs/>
          <w:sz w:val="24"/>
          <w:szCs w:val="24"/>
        </w:rPr>
        <w:t xml:space="preserve"> </w:t>
      </w:r>
      <w:r>
        <w:rPr>
          <w:lang w:eastAsia="ru-RU"/>
          <w:rFonts w:ascii="Times New Roman" w:eastAsia="Times New Roman" w:hAnsi="Times New Roman" w:cs="Times New Roman"/>
          <w:sz w:val="24"/>
          <w:szCs w:val="24"/>
        </w:rPr>
        <w:t xml:space="preserve">реализации развития центров экономического роста в Забайкальском крае, предоставляется Субсидия, составляет 4 600 000 ( четыре миллиона шестьсот тысяч) рублей 00 копеек. В соответствии с Правилами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14.02.2017 года № 29, Порядком предоставления, распределения субсидий из бюджета Забайкальского края бюджетам местных муниципальных образований Забайкальского края на реализацию отдельных мероприятий Плана социального развития центров экономического роста Забайкальского края, утвержденным постановлением Правительства Забайкальского края от 05 марта 2024 года № 101, постановлением Правительства Забайкальского края от 17.04.2024 № 92 “О распределении в 2024 году субсидии из бюджета Забайкальского края бюджетам местных муниципальных образований Забайкальского края на финансовое обеспечение затрат на выполнение мероприятий по проектированию, строительству, реконструкции и модернизации объектов питьевого водоснабжения в целях реализации мероприятия Плана социального развития центров экономического роста Забайкальского края. </w:t>
      </w:r>
    </w:p>
    <w:p>
      <w:pPr>
        <w:ind w:firstLine="567"/>
        <w:jc w:val="both"/>
        <w:spacing w:after="12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Заключено Соглашение о предоставлении субсидии из бюджета Забайкальского края бюджету Александрово-Заводского МО на финансовое  обеспечение затрат на выполнение мероприятий по проектированию, строительству, реконструкции и модернизации объектов питьевого водоснабжения в целях реализации мероприятия Плана социального развития центров экономического роста в Забайкальском  крае  от 03.05.2024 № 76504000-1-2024-006 на общий объем бюджетных ассигнований  4 600 000 (четыре миллиона шестьсот тысяч) рублей 00 копеек. Субсидия из федерального бюджета составила в сумме 4 422 348,00 ( четыре миллиона четыреста двадцать две тысячи триста сорок восемь) рублей 00 копеек, из бюджета Забайкальского края  составила в сумме 90 252 (девяносто тысяч двести пятьдесят два) рубля 00 копеек, из бюджета Александрово-Заводского муниципального округа (софинансирование) в сумме 87 400 ( восемьдесят семь тысяч четыреста) рублей 00 копеек. </w:t>
      </w:r>
    </w:p>
    <w:p>
      <w:pPr>
        <w:ind w:firstLine="567"/>
        <w:autoSpaceDE w:val="off"/>
        <w:autoSpaceDN w:val="off"/>
        <w:jc w:val="both"/>
        <w:spacing w:after="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Кассовый расход на 01.01.2025 составил 4 600,0 тыс. рублей.</w:t>
      </w:r>
    </w:p>
    <w:p>
      <w:pPr>
        <w:ind w:firstLine="709"/>
        <w:jc w:val="both"/>
        <w:shd w:val="clear" w:color="auto" w:fill="FFFFFF"/>
        <w:tabs>
          <w:tab w:val="left" w:pos="8496"/>
        </w:tabs>
        <w:rPr>
          <w:rFonts w:ascii="Times New Roman" w:eastAsia="Times New Roman" w:hAnsi="Times New Roman"/>
          <w:sz w:val="24"/>
          <w:szCs w:val="24"/>
        </w:rPr>
      </w:pPr>
      <w:r>
        <w:rPr>
          <w:rFonts w:ascii="Times New Roman" w:eastAsia="Times New Roman" w:hAnsi="Times New Roman"/>
          <w:sz w:val="24"/>
          <w:szCs w:val="24"/>
          <w:kern w:val="16"/>
        </w:rPr>
        <w:t xml:space="preserve"> В соответствии с требованиями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начальная (максимальной) цена государственного контракта определена методом сопоставимых рыночных цен (анализа рынка), произведено  обоснование начальной (максимальной), цены контракта, составила 4 700 000 (четыре миллиона семьсот тысяч) рублей 00 копеек. </w:t>
      </w:r>
      <w:r>
        <w:rPr>
          <w:rFonts w:ascii="Times New Roman" w:eastAsia="Times New Roman" w:hAnsi="Times New Roman" w:cs="Roboto"/>
          <w:sz w:val="24"/>
          <w:szCs w:val="24"/>
        </w:rPr>
        <w:t>Извещение о проведении запроса котировок в электронной форме от 27.06.2024 №0891200000624006623</w:t>
      </w:r>
      <w:r>
        <w:rPr>
          <w:rFonts w:ascii="Times New Roman" w:eastAsia="Times New Roman" w:hAnsi="Times New Roman"/>
          <w:sz w:val="24"/>
          <w:szCs w:val="24"/>
          <w:kern w:val="16"/>
        </w:rPr>
        <w:t xml:space="preserve">, на основании </w:t>
      </w:r>
      <w:r>
        <w:rPr>
          <w:rFonts w:ascii="Times New Roman" w:eastAsia="Times New Roman" w:hAnsi="Times New Roman" w:cs="Roboto"/>
          <w:sz w:val="24"/>
          <w:szCs w:val="24"/>
        </w:rPr>
        <w:t xml:space="preserve">Протокола подведения итогов определения поставщика (подрядчика, исполнителя) от 04.07.2024 № ИЗК1, заключен муниципальный контракт № </w:t>
      </w:r>
      <w:r>
        <w:rPr>
          <w:rFonts w:ascii="Times New Roman" w:eastAsia="Times New Roman" w:hAnsi="Times New Roman"/>
          <w:sz w:val="24"/>
          <w:szCs w:val="24"/>
        </w:rPr>
        <w:t xml:space="preserve"> </w:t>
      </w:r>
      <w:r>
        <w:rPr>
          <w:rFonts w:ascii="Times New Roman" w:eastAsia="Times New Roman" w:hAnsi="Times New Roman"/>
          <w:color w:val="000000"/>
          <w:sz w:val="24"/>
          <w:szCs w:val="24"/>
          <w:shd w:val="clear" w:color="auto" w:fill="FFFFFF"/>
        </w:rPr>
        <w:t xml:space="preserve">0891200000624006623К от 09.07.2024 года между Администрацией Александрово-Заводского муниципального округа и </w:t>
      </w:r>
      <w:r>
        <w:rPr>
          <w:rFonts w:ascii="Times New Roman" w:eastAsia="Times New Roman" w:hAnsi="Times New Roman"/>
          <w:sz w:val="24"/>
          <w:szCs w:val="24"/>
        </w:rPr>
        <w:t xml:space="preserve">"ООО "АЙВЕР". Цена Контракта составляет: 4 600 000 </w:t>
      </w:r>
      <w:r>
        <w:rPr>
          <w:rFonts w:ascii="Times New Roman" w:hAnsi="Times New Roman"/>
          <w:bCs/>
          <w:color w:val="000000"/>
          <w:sz w:val="26"/>
          <w:szCs w:val="26"/>
        </w:rPr>
        <w:t xml:space="preserve">(четыре миллиона шестьсот тысяч ) руб. 00 </w:t>
      </w:r>
      <w:r>
        <w:rPr>
          <w:rFonts w:ascii="Times New Roman" w:eastAsia="Times New Roman" w:hAnsi="Times New Roman"/>
          <w:sz w:val="24"/>
          <w:szCs w:val="24"/>
        </w:rPr>
        <w:t xml:space="preserve">копеек.  Начало работ с 09.07.2024 г. по 01.08.2024 г. </w:t>
      </w:r>
    </w:p>
    <w:p>
      <w:pPr>
        <w:ind w:firstLine="709"/>
        <w:jc w:val="both"/>
        <w:shd w:val="clear" w:color="auto" w:fill="FFFFFF"/>
        <w:tabs>
          <w:tab w:val="left" w:pos="8496"/>
        </w:tabs>
        <w:rPr>
          <w:rFonts w:ascii="Times New Roman" w:eastAsia="Times New Roman" w:hAnsi="Times New Roman"/>
          <w:sz w:val="24"/>
          <w:szCs w:val="24"/>
        </w:rPr>
      </w:pPr>
      <w:r>
        <w:rPr>
          <w:rFonts w:ascii="Times New Roman" w:eastAsia="Times New Roman" w:hAnsi="Times New Roman"/>
          <w:sz w:val="24"/>
          <w:szCs w:val="24"/>
        </w:rPr>
        <w:t>Работы по доставке и  установке станции водоподготовки выполнены в полном объеме, приняты по актом от 23.08.2024 г. о выполненных работах.</w:t>
      </w:r>
    </w:p>
    <w:p>
      <w:pPr>
        <w:ind w:firstLine="709"/>
        <w:jc w:val="both"/>
        <w:shd w:val="clear" w:color="auto" w:fill="FFFFFF"/>
        <w:tabs>
          <w:tab w:val="left" w:pos="8496"/>
        </w:tabs>
        <w:rPr>
          <w:rFonts w:ascii="Times New Roman" w:eastAsia="Times New Roman" w:hAnsi="Times New Roman"/>
          <w:color w:val="000000"/>
          <w:sz w:val="24"/>
          <w:szCs w:val="24"/>
          <w:shd w:val="clear" w:color="auto" w:fill="FFFFFF"/>
        </w:rPr>
      </w:pPr>
      <w:r>
        <w:t xml:space="preserve"> </w:t>
      </w:r>
      <w:r>
        <w:rPr>
          <w:rFonts w:ascii="Times New Roman" w:eastAsia="Times New Roman" w:hAnsi="Times New Roman"/>
          <w:sz w:val="24"/>
          <w:szCs w:val="24"/>
        </w:rPr>
        <w:t xml:space="preserve">Научно-производственной лабораторией “ Чистая вода” томского политехнического университета </w:t>
      </w:r>
      <w:r>
        <w:rPr>
          <w:rFonts w:ascii="Times New Roman" w:eastAsia="Times New Roman" w:hAnsi="Times New Roman"/>
          <w:color w:val="000000"/>
          <w:sz w:val="24"/>
          <w:szCs w:val="24"/>
          <w:shd w:val="clear" w:color="auto" w:fill="FFFFFF"/>
        </w:rPr>
        <w:t xml:space="preserve">проведены исследования пробы природной воды и очищенной воды, согласно протоколу исследования проб  № 540/2024 от 27.08.2024 г. в природной воде наблюдается превышение железа в 10 и более раз, по мутности превышение составило 3,5 раз от нормы ПДК, СанПиН 1.2.3685-2, по пробе очищенной воды показатели в норме. </w:t>
      </w:r>
    </w:p>
    <w:p>
      <w:pPr>
        <w:jc w:val="both"/>
        <w:rPr>
          <w:rFonts w:ascii="Times New Roman" w:eastAsia="Times New Roman" w:hAnsi="Times New Roman"/>
          <w:sz w:val="24"/>
          <w:szCs w:val="24"/>
          <w:kern w:val="16"/>
        </w:rPr>
      </w:pPr>
      <w:r>
        <w:rPr>
          <w:rFonts w:ascii="Times New Roman" w:eastAsia="Times New Roman" w:hAnsi="Times New Roman"/>
          <w:sz w:val="24"/>
          <w:szCs w:val="24"/>
        </w:rPr>
        <w:tab/>
      </w:r>
      <w:r>
        <w:rPr>
          <w:rFonts w:ascii="Times New Roman" w:eastAsia="Times New Roman" w:hAnsi="Times New Roman"/>
          <w:sz w:val="24"/>
          <w:szCs w:val="24"/>
        </w:rPr>
        <w:t>Оплата проведена платежным поручением № 797329 от 18.09.2024 г. на сумму 4600 000 рублей 00 копеек.</w:t>
      </w:r>
    </w:p>
    <w:p>
      <w:pPr>
        <w:jc w:val="both"/>
        <w:rPr>
          <w:rFonts w:ascii="Times New Roman" w:eastAsia="Times New Roman" w:hAnsi="Times New Roman"/>
          <w:sz w:val="24"/>
          <w:szCs w:val="24"/>
          <w:kern w:val="16"/>
        </w:rPr>
      </w:pPr>
      <w:r>
        <w:rPr>
          <w:rFonts w:ascii="Times New Roman" w:eastAsia="Times New Roman" w:hAnsi="Times New Roman"/>
          <w:sz w:val="24"/>
          <w:szCs w:val="24"/>
          <w:kern w:val="16"/>
        </w:rPr>
        <w:tab/>
      </w:r>
      <w:r>
        <w:rPr>
          <w:rFonts w:ascii="Times New Roman" w:eastAsia="Times New Roman" w:hAnsi="Times New Roman"/>
          <w:sz w:val="24"/>
          <w:szCs w:val="24"/>
          <w:kern w:val="16"/>
        </w:rPr>
        <w:t xml:space="preserve">Распоряжением Администрации Александрово-Заводского муниципального округа № 305-р от 08.11.2024 г. станция водоподготовки была принята к учету на баланс Администрации Александрово-Заводского муниципального округа и передана в оперативное управление МБУ “ Служба МТО ”. </w:t>
      </w:r>
    </w:p>
    <w:p>
      <w:pPr>
        <w:ind w:firstLine="567"/>
        <w:jc w:val="both"/>
        <w:spacing w:after="120"/>
        <w:rPr>
          <w:lang w:eastAsia="ru-RU"/>
          <w:rFonts w:ascii="Times New Roman" w:eastAsia="Times New Roman" w:hAnsi="Times New Roman" w:cs="Times New Roman"/>
          <w:sz w:val="24"/>
          <w:szCs w:val="24"/>
        </w:rPr>
      </w:pPr>
      <w:r>
        <w:rPr>
          <w:rFonts w:ascii="Times New Roman" w:eastAsia="Times New Roman" w:hAnsi="Times New Roman"/>
          <w:sz w:val="24"/>
          <w:szCs w:val="24"/>
        </w:rPr>
        <w:t>Бюджетные</w:t>
      </w:r>
      <w:r>
        <w:rPr>
          <w:rFonts w:ascii="Times New Roman" w:eastAsia="Times New Roman" w:hAnsi="Times New Roman"/>
          <w:b/>
          <w:sz w:val="24"/>
          <w:szCs w:val="24"/>
        </w:rPr>
        <w:t xml:space="preserve"> </w:t>
      </w:r>
      <w:r>
        <w:rPr>
          <w:lang w:eastAsia="ru-RU"/>
          <w:rFonts w:ascii="Times New Roman" w:eastAsia="Times New Roman" w:hAnsi="Times New Roman" w:cs="Times New Roman"/>
          <w:sz w:val="24"/>
          <w:szCs w:val="24"/>
        </w:rPr>
        <w:t>ассигнования на 2024 год в целях достижения результатов</w:t>
      </w:r>
      <w:r>
        <w:rPr>
          <w:lang w:eastAsia="ru-RU"/>
          <w:rFonts w:ascii="Times New Roman" w:eastAsia="Times New Roman" w:hAnsi="Times New Roman" w:cs="Times New Roman"/>
          <w:b/>
          <w:bCs/>
          <w:sz w:val="24"/>
          <w:szCs w:val="24"/>
        </w:rPr>
        <w:t xml:space="preserve"> </w:t>
      </w:r>
      <w:r>
        <w:rPr>
          <w:lang w:eastAsia="ru-RU"/>
          <w:rFonts w:ascii="Times New Roman" w:eastAsia="Times New Roman" w:hAnsi="Times New Roman" w:cs="Times New Roman"/>
          <w:sz w:val="24"/>
          <w:szCs w:val="24"/>
        </w:rPr>
        <w:t>реализации мероприятий планов социального развития центров экономического роста в рамках государственной программы Забайкальского края “ Развитие образования ”, предоставляется Субсидия, составляет 85 048 443 (восемьдесят пять миллионов сорок восемь тысяч четыреста сорок три) рубля 62 копейки. В соответствии с Правилами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14.02.2017 года № 29, Порядком предоставления, распределения субсидий из бюджета Забайкальского края бюджетам местных муниципальных образований Забайкальского края на реализацию отдельных мероприятий Плана социального развития центров экономического роста Забайкальского края, входящим в состав государственной программы Забайкальского края “ Развитие образования” утвержденным постановлением Правительства Забайкальского края от 05 марта 2024 года № 101, постановлением Правительства Забайкальского края от 24.04.2024 № 225.</w:t>
      </w:r>
    </w:p>
    <w:p>
      <w:pPr>
        <w:ind w:firstLine="567"/>
        <w:jc w:val="both"/>
        <w:spacing w:after="12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Заключено Соглашение о предоставлении субсидии из бюджета Забайкальского края бюджету Александрово-Заводского МО на реализацию отдельных мероприятий Плана социального развития центров экономического роста в Забайкальском  крае  от 05.12.2024 № 76504000-1-2024-010 на общий объем бюджетных ассигнований  85 048 443 ( восемьдесят пять миллионов сорок восемь тысяч четыреста сорок три) рубля 62 копейки. Субсидия из федерального бюджета составила в сумме 82 514 000 (восемьдесят два миллиона пятьсот четырнадцать тысяч) рублей 00 копеек, из бюджета Забайкальского края  составила в сумме 1 683 959 (один миллион шестьсот восемьдесят три тысячи девятьсот пятьдесят девять) рублей 18 копеек, из бюджета Александрово-Заводского муниципального округа (софинансирование) в сумме 850 484 (восемьсот пятьдесят тысяч четыреста восемьдесят четыре) рубля 44 копейки. </w:t>
      </w:r>
    </w:p>
    <w:p>
      <w:pPr>
        <w:ind w:firstLine="567"/>
        <w:autoSpaceDE w:val="off"/>
        <w:autoSpaceDN w:val="off"/>
        <w:jc w:val="both"/>
        <w:spacing w:after="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ab/>
      </w:r>
      <w:r>
        <w:rPr>
          <w:lang w:eastAsia="ru-RU"/>
          <w:rFonts w:ascii="Times New Roman" w:eastAsia="Times New Roman" w:hAnsi="Times New Roman" w:cs="Times New Roman"/>
          <w:sz w:val="24"/>
          <w:szCs w:val="24"/>
        </w:rPr>
        <w:t>Кассовый расход на 01.01.2025 составил 85 048,4 тыс. рублей.</w:t>
      </w:r>
    </w:p>
    <w:p>
      <w:pPr>
        <w:ind w:firstLine="567"/>
        <w:autoSpaceDE w:val="off"/>
        <w:autoSpaceDN w:val="off"/>
        <w:jc w:val="both"/>
        <w:spacing w:after="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                                                                                                                            таблица № 1 </w:t>
      </w:r>
    </w:p>
    <w:tbl>
      <w:tblPr>
        <w:tblStyle w:val="afffff1"/>
        <w:tblW w:w="0" w:type="auto"/>
        <w:tblLook w:val="05A0" w:firstRow="1" w:lastRow="0" w:firstColumn="1" w:lastColumn="1" w:noHBand="0" w:noVBand="1"/>
      </w:tblPr>
      <w:tblGrid>
        <w:gridCol w:w="2039"/>
        <w:gridCol w:w="1660"/>
        <w:gridCol w:w="1035"/>
        <w:gridCol w:w="1092"/>
        <w:gridCol w:w="1231"/>
        <w:gridCol w:w="2037"/>
        <w:gridCol w:w="760"/>
      </w:tblGrid>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b/>
                <w:sz w:val="20"/>
                <w:szCs w:val="20"/>
              </w:rPr>
              <w:t>Номер контракта/прямого договора</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Дата </w:t>
            </w:r>
            <w:r>
              <w:rPr>
                <w:rFonts w:ascii="Times New Roman" w:eastAsia="Times New Roman" w:hAnsi="Times New Roman" w:cs="Times New Roman"/>
                <w:b/>
                <w:sz w:val="20"/>
                <w:szCs w:val="20"/>
              </w:rPr>
              <w:br/>
            </w:r>
            <w:r>
              <w:rPr>
                <w:rFonts w:ascii="Times New Roman" w:eastAsia="Times New Roman" w:hAnsi="Times New Roman" w:cs="Times New Roman"/>
                <w:b/>
                <w:sz w:val="20"/>
                <w:szCs w:val="20"/>
              </w:rPr>
              <w:t>заключения контракта/прямого договора</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b/>
                <w:sz w:val="20"/>
                <w:szCs w:val="20"/>
              </w:rPr>
              <w:t>Цена контракта, руб.</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b/>
                <w:sz w:val="20"/>
                <w:szCs w:val="20"/>
              </w:rPr>
              <w:t>Дата Факт исполнения контракта</w:t>
            </w:r>
          </w:p>
        </w:tc>
        <w:tc>
          <w:tcPr>
            <w:tcW w:w="1116" w:type="dxa"/>
            <w:tcBorders>
              <w:left w:val="single" w:sz="4" w:space="0" w:color="000000"/>
            </w:tcBorders>
          </w:tcPr>
          <w:p>
            <w:r>
              <w:rPr>
                <w:rFonts w:ascii="Times New Roman" w:eastAsia="Times New Roman" w:hAnsi="Times New Roman"/>
                <w:b/>
                <w:bCs/>
                <w:sz w:val="20"/>
                <w:szCs w:val="20"/>
              </w:rPr>
              <w:t>Платежное поручение, дата</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b/>
                <w:sz w:val="20"/>
                <w:szCs w:val="20"/>
              </w:rPr>
              <w:t>Акты (№, дата)</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b/>
                <w:sz w:val="20"/>
                <w:szCs w:val="20"/>
              </w:rPr>
              <w:t>Сумма, руб.</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Контракт  № 039130012722400000124К</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апреля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15 724 241,91</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05.08. 2024</w:t>
            </w:r>
          </w:p>
        </w:tc>
        <w:tc>
          <w:tcPr>
            <w:tcW w:w="1116" w:type="dxa"/>
            <w:tcBorders>
              <w:left w:val="single" w:sz="4" w:space="0" w:color="000000"/>
            </w:tcBorders>
          </w:tcPr>
          <w:p>
            <w:pPr>
              <w:rPr>
                <w:sz w:val="20"/>
                <w:szCs w:val="20"/>
              </w:rPr>
            </w:pPr>
            <w:r>
              <w:rPr>
                <w:rFonts w:ascii="Times New Roman" w:eastAsia="Times New Roman" w:hAnsi="Times New Roman" w:cs="Times New Roman"/>
                <w:sz w:val="20"/>
                <w:szCs w:val="20"/>
              </w:rPr>
              <w:t>ПП № 507365 от 05.08.2024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к мун.кантракту 039130012722400000124К</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15 724 241,91</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контракт на поставку мебели № 9 с изк</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16 687 984,09</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08.07.2024</w:t>
            </w:r>
          </w:p>
        </w:tc>
        <w:tc>
          <w:tcPr>
            <w:tcW w:w="1116" w:type="dxa"/>
            <w:tcBorders>
              <w:left w:val="single" w:sz="4" w:space="0" w:color="000000"/>
            </w:tcBorders>
          </w:tcPr>
          <w:p>
            <w:r>
              <w:rPr>
                <w:rFonts w:ascii="Times New Roman" w:eastAsia="Times New Roman" w:hAnsi="Times New Roman" w:cs="Times New Roman"/>
                <w:sz w:val="20"/>
                <w:szCs w:val="20"/>
              </w:rPr>
              <w:t>ПП № 582177 от 15.08.2024, сумма 11640656,42;               ПП № 643086 от 26.08.2024, сумма 40932,44;                        ПП №649867 от 12.04.2024, сумма 5006395,23</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к муниципальному контракту поставки мебели № 9 от 22.03.2024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16 687 984,09</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контракт  № 0891200000624008491K</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282 000,00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06.11. 2024</w:t>
            </w:r>
          </w:p>
        </w:tc>
        <w:tc>
          <w:tcPr>
            <w:tcW w:w="1116" w:type="dxa"/>
            <w:tcBorders>
              <w:left w:val="single" w:sz="4" w:space="0" w:color="000000"/>
            </w:tcBorders>
          </w:tcPr>
          <w:p>
            <w:r>
              <w:rPr>
                <w:rFonts w:ascii="Times New Roman" w:eastAsia="Times New Roman" w:hAnsi="Times New Roman" w:cs="Times New Roman"/>
                <w:sz w:val="20"/>
                <w:szCs w:val="20"/>
              </w:rPr>
              <w:t>ПП № 236847 от 06.11.2024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01.11 к муниц. контракту № 0891200000624008491К</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282 000,00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контракт на поставку учебники № А0153545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3 777 024,90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04.12.2024</w:t>
            </w:r>
          </w:p>
        </w:tc>
        <w:tc>
          <w:tcPr>
            <w:tcW w:w="1116" w:type="dxa"/>
            <w:tcBorders>
              <w:left w:val="single" w:sz="4" w:space="0" w:color="000000"/>
            </w:tcBorders>
          </w:tcPr>
          <w:p>
            <w:r>
              <w:rPr>
                <w:rFonts w:ascii="Times New Roman" w:eastAsia="Times New Roman" w:hAnsi="Times New Roman" w:cs="Times New Roman"/>
                <w:sz w:val="20"/>
                <w:szCs w:val="20"/>
              </w:rPr>
              <w:t>ПП № 687994 от 25.12.2024; ПП № 687995 от 25.12.2024</w:t>
            </w:r>
          </w:p>
        </w:tc>
        <w:tc>
          <w:tcPr>
            <w:tcW w:w="1249" w:type="dxa"/>
          </w:tcPr>
          <w:p>
            <w:pPr>
              <w:rPr>
                <w:lang w:eastAsia="ru-RU"/>
                <w:rFonts w:ascii="Times New Roman" w:eastAsia="Times New Roman" w:hAnsi="Times New Roman" w:cs="Times New Roman"/>
                <w:sz w:val="20"/>
                <w:szCs w:val="20"/>
              </w:rPr>
            </w:pPr>
            <w:r>
              <w:rPr>
                <w:lang w:eastAsia="ru-RU"/>
                <w:rFonts w:ascii="Times New Roman" w:eastAsia="Times New Roman" w:hAnsi="Times New Roman" w:cs="Times New Roman"/>
                <w:sz w:val="20"/>
                <w:szCs w:val="20"/>
              </w:rPr>
              <w:t>товарная накладная  от 20.10.2024 г к  муниц. контракту учебники А 01153545;</w:t>
            </w:r>
          </w:p>
          <w:p>
            <w:pPr>
              <w:rPr>
                <w:lang w:eastAsia="ru-RU"/>
                <w:rFonts w:ascii="Times New Roman" w:eastAsia="Times New Roman" w:hAnsi="Times New Roman" w:cs="Times New Roman"/>
                <w:sz w:val="20"/>
                <w:szCs w:val="20"/>
              </w:rPr>
            </w:pPr>
            <w:r>
              <w:rPr>
                <w:lang w:eastAsia="ru-RU"/>
                <w:rFonts w:ascii="Times New Roman" w:eastAsia="Times New Roman" w:hAnsi="Times New Roman" w:cs="Times New Roman"/>
                <w:sz w:val="20"/>
                <w:szCs w:val="20"/>
              </w:rPr>
              <w:t>товарная накладная  от 06.11..2024 г к  муниц. контракту литеруры № А0153545</w:t>
            </w:r>
          </w:p>
        </w:tc>
        <w:tc>
          <w:tcPr>
            <w:tcW w:w="1642" w:type="dxa"/>
          </w:tcPr>
          <w:p>
            <w:pPr>
              <w:rPr>
                <w:lang w:eastAsia="ru-RU"/>
                <w:rFonts w:ascii="Times New Roman" w:eastAsia="Times New Roman" w:hAnsi="Times New Roman" w:cs="Times New Roman"/>
                <w:sz w:val="20"/>
                <w:szCs w:val="20"/>
              </w:rPr>
            </w:pPr>
            <w:r>
              <w:rPr>
                <w:lang w:eastAsia="ru-RU"/>
                <w:rFonts w:ascii="Times New Roman" w:eastAsia="Times New Roman" w:hAnsi="Times New Roman" w:cs="Times New Roman"/>
                <w:sz w:val="20"/>
                <w:szCs w:val="20"/>
              </w:rPr>
              <w:t>3 777 024,90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контракт  № 0891200000624009256K</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15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770 000,00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25.10. 2024</w:t>
            </w:r>
          </w:p>
        </w:tc>
        <w:tc>
          <w:tcPr>
            <w:tcW w:w="1116" w:type="dxa"/>
            <w:tcBorders>
              <w:left w:val="single" w:sz="4" w:space="0" w:color="000000"/>
            </w:tcBorders>
          </w:tcPr>
          <w:p>
            <w:r>
              <w:rPr>
                <w:rFonts w:ascii="Times New Roman" w:eastAsia="Times New Roman" w:hAnsi="Times New Roman" w:cs="Times New Roman"/>
                <w:sz w:val="20"/>
                <w:szCs w:val="20"/>
              </w:rPr>
              <w:t>ПП № 199086 от 30.10.2024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25.10.2024 к муниц.контракту № 0891200000624009256К</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770 000,00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контракт  №0891200000624008428K</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12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1 847 300,00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08.11.2024</w:t>
            </w:r>
          </w:p>
        </w:tc>
        <w:tc>
          <w:tcPr>
            <w:tcW w:w="1116" w:type="dxa"/>
            <w:tcBorders>
              <w:left w:val="single" w:sz="4" w:space="0" w:color="000000"/>
            </w:tcBorders>
          </w:tcPr>
          <w:p>
            <w:r>
              <w:rPr>
                <w:rFonts w:ascii="Times New Roman" w:eastAsia="Times New Roman" w:hAnsi="Times New Roman" w:cs="Times New Roman"/>
                <w:sz w:val="20"/>
                <w:szCs w:val="20"/>
              </w:rPr>
              <w:t>ПП № 266437 от 08.11.2024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к муниципальному контракту № 0891200000624008428К</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1 847 300,00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контракт  № 0891200000624010413K</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19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3 101 000,00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02.12.2024</w:t>
            </w:r>
          </w:p>
        </w:tc>
        <w:tc>
          <w:tcPr>
            <w:tcW w:w="1116" w:type="dxa"/>
            <w:tcBorders>
              <w:left w:val="single" w:sz="4" w:space="0" w:color="000000"/>
            </w:tcBorders>
          </w:tcPr>
          <w:p>
            <w:r>
              <w:rPr>
                <w:rFonts w:ascii="Times New Roman" w:eastAsia="Times New Roman" w:hAnsi="Times New Roman" w:cs="Times New Roman"/>
                <w:sz w:val="20"/>
                <w:szCs w:val="20"/>
              </w:rPr>
              <w:t>ПП № 438829 от 03.12.2024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фактура от 29.11. к муниципальному контракту № 0891200000624010413К</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3 101 000,00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контракт  № 0891200000624010093K</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08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6 988 888,00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02.12. 2024</w:t>
            </w:r>
          </w:p>
        </w:tc>
        <w:tc>
          <w:tcPr>
            <w:tcW w:w="1116" w:type="dxa"/>
            <w:tcBorders>
              <w:left w:val="single" w:sz="4" w:space="0" w:color="000000"/>
            </w:tcBorders>
          </w:tcPr>
          <w:p>
            <w:r>
              <w:rPr>
                <w:rFonts w:ascii="Times New Roman" w:eastAsia="Times New Roman" w:hAnsi="Times New Roman" w:cs="Times New Roman"/>
                <w:sz w:val="20"/>
                <w:szCs w:val="20"/>
              </w:rPr>
              <w:t>ПП № 687993 от 25.12.2024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фактура от 27.11 . к муниципальному контракту № 0891200000624010093К</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6 988 888,00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1110</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559 290,00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10.10. 2024</w:t>
            </w:r>
          </w:p>
        </w:tc>
        <w:tc>
          <w:tcPr>
            <w:tcW w:w="1116" w:type="dxa"/>
            <w:tcBorders>
              <w:left w:val="single" w:sz="4" w:space="0" w:color="000000"/>
            </w:tcBorders>
          </w:tcPr>
          <w:p>
            <w:r>
              <w:rPr>
                <w:rFonts w:ascii="Times New Roman" w:eastAsia="Times New Roman" w:hAnsi="Times New Roman" w:cs="Times New Roman"/>
                <w:sz w:val="20"/>
                <w:szCs w:val="20"/>
              </w:rPr>
              <w:t>ПП № 157397 от 24.10.2024, сумма 167787,00;               ПП № 317171 от 14.11.2024, сумма 391503,00</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фактура передаточный акт к договору № 1110 от 10.10.2024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559 290,00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1010</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344 883,00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10.10.2024</w:t>
            </w:r>
          </w:p>
        </w:tc>
        <w:tc>
          <w:tcPr>
            <w:tcW w:w="1116" w:type="dxa"/>
            <w:tcBorders>
              <w:left w:val="single" w:sz="4" w:space="0" w:color="000000"/>
            </w:tcBorders>
          </w:tcPr>
          <w:p>
            <w:r>
              <w:rPr>
                <w:rFonts w:ascii="Times New Roman" w:eastAsia="Times New Roman" w:hAnsi="Times New Roman" w:cs="Times New Roman"/>
                <w:sz w:val="20"/>
                <w:szCs w:val="20"/>
              </w:rPr>
              <w:t xml:space="preserve">ПП № 157398 от 24.10.2024;          ПП № 317175 от 14.11.2024, </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фактура передаточный акт к договору № 1010 от 10.10.2024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344 883,00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171-2024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320 000,00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21.10. 2024</w:t>
            </w:r>
          </w:p>
        </w:tc>
        <w:tc>
          <w:tcPr>
            <w:tcW w:w="1116" w:type="dxa"/>
            <w:tcBorders>
              <w:left w:val="single" w:sz="4" w:space="0" w:color="000000"/>
            </w:tcBorders>
          </w:tcPr>
          <w:p>
            <w:r>
              <w:rPr>
                <w:rFonts w:ascii="Times New Roman" w:eastAsia="Times New Roman" w:hAnsi="Times New Roman" w:cs="Times New Roman"/>
                <w:sz w:val="20"/>
                <w:szCs w:val="20"/>
              </w:rPr>
              <w:t>ПП № 324549 от 15.11.2024;                    ПП № 51112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21.10.2024 к договору № 171-2024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320 000,00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172-2024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539 000,00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21.10.2024</w:t>
            </w:r>
          </w:p>
        </w:tc>
        <w:tc>
          <w:tcPr>
            <w:tcW w:w="1116" w:type="dxa"/>
            <w:tcBorders>
              <w:left w:val="single" w:sz="4" w:space="0" w:color="000000"/>
            </w:tcBorders>
          </w:tcPr>
          <w:p>
            <w:r>
              <w:rPr>
                <w:rFonts w:ascii="Times New Roman" w:eastAsia="Times New Roman" w:hAnsi="Times New Roman" w:cs="Times New Roman"/>
                <w:sz w:val="20"/>
                <w:szCs w:val="20"/>
              </w:rPr>
              <w:t>ПП № 324547 от 15.11.2024;                    ПП № 51110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21.10. к договору № 172-2024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539 000,00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муниципальный контракт на поставку одежды сцены</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25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220 168,46</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22.11.2024</w:t>
            </w:r>
          </w:p>
        </w:tc>
        <w:tc>
          <w:tcPr>
            <w:tcW w:w="1116" w:type="dxa"/>
            <w:tcBorders>
              <w:left w:val="single" w:sz="4" w:space="0" w:color="000000"/>
            </w:tcBorders>
          </w:tcPr>
          <w:p>
            <w:r>
              <w:rPr>
                <w:rFonts w:ascii="Times New Roman" w:eastAsia="Times New Roman" w:hAnsi="Times New Roman" w:cs="Times New Roman"/>
                <w:sz w:val="20"/>
                <w:szCs w:val="20"/>
              </w:rPr>
              <w:t>ПП № 695520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22.11.2024 к одежде сцены</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220 168,46</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296679.1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29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594 868,00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16.05.2024</w:t>
            </w:r>
          </w:p>
        </w:tc>
        <w:tc>
          <w:tcPr>
            <w:tcW w:w="1116" w:type="dxa"/>
            <w:tcBorders>
              <w:left w:val="single" w:sz="4" w:space="0" w:color="000000"/>
            </w:tcBorders>
          </w:tcPr>
          <w:p>
            <w:r>
              <w:rPr>
                <w:rFonts w:ascii="Times New Roman" w:eastAsia="Times New Roman" w:hAnsi="Times New Roman" w:cs="Times New Roman"/>
                <w:sz w:val="20"/>
                <w:szCs w:val="20"/>
              </w:rPr>
              <w:t>ПП № 894537 от 20.05.2024;                    ПП № 381603 от 12.07.2024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16 .05.2024 к договору 296679.1</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594 868,00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296679.2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29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589 988,00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16.05.2024</w:t>
            </w:r>
          </w:p>
        </w:tc>
        <w:tc>
          <w:tcPr>
            <w:tcW w:w="1116" w:type="dxa"/>
            <w:tcBorders>
              <w:left w:val="single" w:sz="4" w:space="0" w:color="000000"/>
            </w:tcBorders>
          </w:tcPr>
          <w:p>
            <w:r>
              <w:rPr>
                <w:rFonts w:ascii="Times New Roman" w:eastAsia="Times New Roman" w:hAnsi="Times New Roman" w:cs="Times New Roman"/>
                <w:sz w:val="20"/>
                <w:szCs w:val="20"/>
              </w:rPr>
              <w:t>ПП № 894535 от 20.05.2024;                    ПП № 381602 от 12.07.2024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16.05.2024 к договору 296679.2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589 988,00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296679.3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29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535 765,00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16.05.2024</w:t>
            </w:r>
          </w:p>
        </w:tc>
        <w:tc>
          <w:tcPr>
            <w:tcW w:w="1116" w:type="dxa"/>
            <w:tcBorders>
              <w:left w:val="single" w:sz="4" w:space="0" w:color="000000"/>
            </w:tcBorders>
          </w:tcPr>
          <w:p>
            <w:r>
              <w:rPr>
                <w:rFonts w:ascii="Times New Roman" w:eastAsia="Times New Roman" w:hAnsi="Times New Roman" w:cs="Times New Roman"/>
                <w:sz w:val="20"/>
                <w:szCs w:val="20"/>
              </w:rPr>
              <w:t>ПП № 894536 от 20.05.2024;                    ПП № 381600 от 12.07.2024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16.05.2024 к договору № 296679.3</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535 765,00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296679.4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29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365 936,00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16.05. 2024</w:t>
            </w:r>
          </w:p>
        </w:tc>
        <w:tc>
          <w:tcPr>
            <w:tcW w:w="1116" w:type="dxa"/>
            <w:tcBorders>
              <w:left w:val="single" w:sz="4" w:space="0" w:color="000000"/>
            </w:tcBorders>
          </w:tcPr>
          <w:p>
            <w:r>
              <w:rPr>
                <w:rFonts w:ascii="Times New Roman" w:eastAsia="Times New Roman" w:hAnsi="Times New Roman" w:cs="Times New Roman"/>
                <w:sz w:val="20"/>
                <w:szCs w:val="20"/>
              </w:rPr>
              <w:t>ПП № 1317  от 21.05.2024;                    ПП № 381599 от 12.07.2024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16.05.2024 к договору № 296679.4pdf</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365 936,00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1309</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594 635,00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13.09. 2024</w:t>
            </w:r>
          </w:p>
        </w:tc>
        <w:tc>
          <w:tcPr>
            <w:tcW w:w="1116" w:type="dxa"/>
            <w:tcBorders>
              <w:left w:val="single" w:sz="4" w:space="0" w:color="000000"/>
            </w:tcBorders>
          </w:tcPr>
          <w:p>
            <w:r>
              <w:rPr>
                <w:rFonts w:ascii="Times New Roman" w:eastAsia="Times New Roman" w:hAnsi="Times New Roman" w:cs="Times New Roman"/>
                <w:sz w:val="20"/>
                <w:szCs w:val="20"/>
              </w:rPr>
              <w:t>ПП № 157395  от 24.10.2024;                    ПП № 51118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13.09.2024 г к договору № 1309</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594 635,00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1409</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598 280,00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10.10. 2024</w:t>
            </w:r>
          </w:p>
        </w:tc>
        <w:tc>
          <w:tcPr>
            <w:tcW w:w="1116" w:type="dxa"/>
            <w:tcBorders>
              <w:left w:val="single" w:sz="4" w:space="0" w:color="000000"/>
            </w:tcBorders>
          </w:tcPr>
          <w:p>
            <w:r>
              <w:rPr>
                <w:rFonts w:ascii="Times New Roman" w:eastAsia="Times New Roman" w:hAnsi="Times New Roman" w:cs="Times New Roman"/>
                <w:sz w:val="20"/>
                <w:szCs w:val="20"/>
              </w:rPr>
              <w:t>ПП № 158737  от 24.10.2024;                    ПП № 51119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,10.10 к договору № 1409</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598 280,00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1509</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538 620,00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16.10. 2024</w:t>
            </w:r>
          </w:p>
        </w:tc>
        <w:tc>
          <w:tcPr>
            <w:tcW w:w="1116" w:type="dxa"/>
            <w:tcBorders>
              <w:left w:val="single" w:sz="4" w:space="0" w:color="000000"/>
            </w:tcBorders>
          </w:tcPr>
          <w:p>
            <w:r>
              <w:rPr>
                <w:rFonts w:ascii="Times New Roman" w:eastAsia="Times New Roman" w:hAnsi="Times New Roman" w:cs="Times New Roman"/>
                <w:sz w:val="20"/>
                <w:szCs w:val="20"/>
              </w:rPr>
              <w:t>ПП № 157396  от 24.10.2024;                    ПП № 51117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16.10 к договору № 1509</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538 620,00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327035.1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498 372,00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02.11. 2024</w:t>
            </w:r>
          </w:p>
        </w:tc>
        <w:tc>
          <w:tcPr>
            <w:tcW w:w="1116" w:type="dxa"/>
            <w:tcBorders>
              <w:left w:val="single" w:sz="4" w:space="0" w:color="000000"/>
            </w:tcBorders>
          </w:tcPr>
          <w:p>
            <w:r>
              <w:rPr>
                <w:rFonts w:ascii="Times New Roman" w:eastAsia="Times New Roman" w:hAnsi="Times New Roman" w:cs="Times New Roman"/>
                <w:sz w:val="20"/>
                <w:szCs w:val="20"/>
              </w:rPr>
              <w:t xml:space="preserve">ПП № 688417  от 25.12.2024             </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02.11.2024 к договору № 327035.1</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498 372,00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327035.1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498 372,00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02.11.2024</w:t>
            </w:r>
          </w:p>
        </w:tc>
        <w:tc>
          <w:tcPr>
            <w:tcW w:w="1116" w:type="dxa"/>
            <w:tcBorders>
              <w:left w:val="single" w:sz="4" w:space="0" w:color="000000"/>
            </w:tcBorders>
          </w:tcPr>
          <w:p>
            <w:r>
              <w:rPr>
                <w:rFonts w:ascii="Times New Roman" w:eastAsia="Times New Roman" w:hAnsi="Times New Roman" w:cs="Times New Roman"/>
                <w:sz w:val="20"/>
                <w:szCs w:val="20"/>
              </w:rPr>
              <w:t xml:space="preserve">ПП № 688418  от 25.12.2024             </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02.11.2024 к договору № 327035.2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498 372,00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БСВ2794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599 372,00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16.10.2024</w:t>
            </w:r>
          </w:p>
        </w:tc>
        <w:tc>
          <w:tcPr>
            <w:tcW w:w="1116" w:type="dxa"/>
            <w:tcBorders>
              <w:left w:val="single" w:sz="4" w:space="0" w:color="000000"/>
            </w:tcBorders>
          </w:tcPr>
          <w:p>
            <w:r>
              <w:rPr>
                <w:rFonts w:ascii="Times New Roman" w:eastAsia="Times New Roman" w:hAnsi="Times New Roman" w:cs="Times New Roman"/>
                <w:sz w:val="20"/>
                <w:szCs w:val="20"/>
              </w:rPr>
              <w:t>ПП № 157392  от 24.10.2024;                    ПП № 51115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16.10. к договору № БСВ2794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599 372,00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БСВ2795</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487 144,00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16.10.2024</w:t>
            </w:r>
          </w:p>
        </w:tc>
        <w:tc>
          <w:tcPr>
            <w:tcW w:w="1116" w:type="dxa"/>
            <w:tcBorders>
              <w:left w:val="single" w:sz="4" w:space="0" w:color="000000"/>
            </w:tcBorders>
          </w:tcPr>
          <w:p>
            <w:r>
              <w:rPr>
                <w:rFonts w:ascii="Times New Roman" w:eastAsia="Times New Roman" w:hAnsi="Times New Roman" w:cs="Times New Roman"/>
                <w:sz w:val="20"/>
                <w:szCs w:val="20"/>
              </w:rPr>
              <w:t>ПП № 164044  от 25.10.2024;                    ПП № 122409 от 18.10.2024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16.10 к договору № БСВ2795</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487 144,00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ТЦ 104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548 450,00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13.09.2024</w:t>
            </w:r>
          </w:p>
        </w:tc>
        <w:tc>
          <w:tcPr>
            <w:tcW w:w="1116" w:type="dxa"/>
            <w:tcBorders>
              <w:left w:val="single" w:sz="4" w:space="0" w:color="000000"/>
            </w:tcBorders>
          </w:tcPr>
          <w:p>
            <w:r>
              <w:rPr>
                <w:rFonts w:ascii="Times New Roman" w:eastAsia="Times New Roman" w:hAnsi="Times New Roman" w:cs="Times New Roman"/>
                <w:sz w:val="20"/>
                <w:szCs w:val="20"/>
              </w:rPr>
              <w:t>ПП № 157394  от 24.10.2024;                    ПП № 51113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фактура передаточный акт к договору № ТЦ 104 от 13.09.2024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548 450,00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ТЦ 105</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583 236,00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13.09. 2024</w:t>
            </w:r>
          </w:p>
        </w:tc>
        <w:tc>
          <w:tcPr>
            <w:tcW w:w="1116" w:type="dxa"/>
            <w:tcBorders>
              <w:left w:val="single" w:sz="4" w:space="0" w:color="000000"/>
            </w:tcBorders>
          </w:tcPr>
          <w:p>
            <w:r>
              <w:rPr>
                <w:rFonts w:ascii="Times New Roman" w:eastAsia="Times New Roman" w:hAnsi="Times New Roman" w:cs="Times New Roman"/>
                <w:sz w:val="20"/>
                <w:szCs w:val="20"/>
              </w:rPr>
              <w:t>ПП № 157393 от 24.10.2024;                    ПП № 51120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фактура передаточный акт к договору № ТЦ 105 от 13.09.2024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583 236,00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ШК22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570 300,00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13.09. 2024</w:t>
            </w:r>
          </w:p>
        </w:tc>
        <w:tc>
          <w:tcPr>
            <w:tcW w:w="1116" w:type="dxa"/>
            <w:tcBorders>
              <w:left w:val="single" w:sz="4" w:space="0" w:color="000000"/>
            </w:tcBorders>
          </w:tcPr>
          <w:p>
            <w:r>
              <w:rPr>
                <w:rFonts w:ascii="Times New Roman" w:eastAsia="Times New Roman" w:hAnsi="Times New Roman" w:cs="Times New Roman"/>
                <w:sz w:val="20"/>
                <w:szCs w:val="20"/>
              </w:rPr>
              <w:t>ПП № 164042 от 25.10.2024;                    ПП № 53739 от 10.10.2024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13.09 к договору № ШК22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570 300,00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ШК23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430 935,00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13.09. 2024</w:t>
            </w:r>
          </w:p>
        </w:tc>
        <w:tc>
          <w:tcPr>
            <w:tcW w:w="1116" w:type="dxa"/>
            <w:tcBorders>
              <w:left w:val="single" w:sz="4" w:space="0" w:color="000000"/>
            </w:tcBorders>
          </w:tcPr>
          <w:p>
            <w:r>
              <w:rPr>
                <w:rFonts w:ascii="Times New Roman" w:eastAsia="Times New Roman" w:hAnsi="Times New Roman" w:cs="Times New Roman"/>
                <w:sz w:val="20"/>
                <w:szCs w:val="20"/>
              </w:rPr>
              <w:t>ПП № 157391 от 24.10.2024;                    ПП № 53738 от 10.10.2024;                                                             ПП № 446915 от 04.12.2024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13.09 к договору № ШК23</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430 935,00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6</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01 апреля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597 067,00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17.06.2024</w:t>
            </w:r>
          </w:p>
        </w:tc>
        <w:tc>
          <w:tcPr>
            <w:tcW w:w="1116" w:type="dxa"/>
            <w:tcBorders>
              <w:left w:val="single" w:sz="4" w:space="0" w:color="000000"/>
            </w:tcBorders>
          </w:tcPr>
          <w:p>
            <w:r>
              <w:rPr>
                <w:rFonts w:ascii="Times New Roman" w:eastAsia="Times New Roman" w:hAnsi="Times New Roman" w:cs="Times New Roman"/>
                <w:sz w:val="20"/>
                <w:szCs w:val="20"/>
              </w:rPr>
              <w:t>ПП № 369500 от 11.07.2024;                    ПП № 894533 от 20.05.2024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к договору №6 от 01.04.2024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597 067,00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Б00000005</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01 апреля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375 021,20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10.06.2024</w:t>
            </w:r>
          </w:p>
        </w:tc>
        <w:tc>
          <w:tcPr>
            <w:tcW w:w="1116" w:type="dxa"/>
            <w:tcBorders>
              <w:left w:val="single" w:sz="4" w:space="0" w:color="000000"/>
            </w:tcBorders>
          </w:tcPr>
          <w:p>
            <w:r>
              <w:rPr>
                <w:rFonts w:ascii="Times New Roman" w:eastAsia="Times New Roman" w:hAnsi="Times New Roman" w:cs="Times New Roman"/>
                <w:sz w:val="20"/>
                <w:szCs w:val="20"/>
              </w:rPr>
              <w:t>ПП № 157395 от 24.10.2024;                    ПП № 381601 от 12.07.2024</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10.06.2024к договору № Б00000005</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375 021,20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2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27 августа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564 037,00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02.12.2024</w:t>
            </w:r>
          </w:p>
        </w:tc>
        <w:tc>
          <w:tcPr>
            <w:tcW w:w="1116" w:type="dxa"/>
            <w:tcBorders>
              <w:left w:val="single" w:sz="4" w:space="0" w:color="000000"/>
            </w:tcBorders>
          </w:tcPr>
          <w:p>
            <w:r>
              <w:rPr>
                <w:rFonts w:ascii="Times New Roman" w:eastAsia="Times New Roman" w:hAnsi="Times New Roman" w:cs="Times New Roman"/>
                <w:sz w:val="20"/>
                <w:szCs w:val="20"/>
              </w:rPr>
              <w:t>ПП № 440769 от 03.12.2024;                    ПП № 51114 от 10.10.2024;                                                             ПП № 440771 от 03.12.2024;ПП № 440770 от 03.12.2024</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товарные накладные к договору № 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564 037,00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19</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27 августа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599 800,00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08.11. 2024</w:t>
            </w:r>
          </w:p>
        </w:tc>
        <w:tc>
          <w:tcPr>
            <w:tcW w:w="1116" w:type="dxa"/>
            <w:tcBorders>
              <w:left w:val="single" w:sz="4" w:space="0" w:color="000000"/>
            </w:tcBorders>
          </w:tcPr>
          <w:p>
            <w:r>
              <w:rPr>
                <w:rFonts w:ascii="Times New Roman" w:eastAsia="Times New Roman" w:hAnsi="Times New Roman" w:cs="Times New Roman"/>
                <w:sz w:val="20"/>
                <w:szCs w:val="20"/>
              </w:rPr>
              <w:t>ПП № 396645 от 27.11.2024;                    ПП № 386489 от 26.11.2024;                                                             ПП №398267 от 27.11.2024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30.09,08.11 к договору № 19pdf</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599 800,00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421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19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580 296,80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03.12.2024</w:t>
            </w:r>
          </w:p>
        </w:tc>
        <w:tc>
          <w:tcPr>
            <w:tcW w:w="1116" w:type="dxa"/>
            <w:tcBorders>
              <w:left w:val="single" w:sz="4" w:space="0" w:color="000000"/>
            </w:tcBorders>
          </w:tcPr>
          <w:p>
            <w:r>
              <w:rPr>
                <w:rFonts w:ascii="Times New Roman" w:eastAsia="Times New Roman" w:hAnsi="Times New Roman" w:cs="Times New Roman"/>
                <w:sz w:val="20"/>
                <w:szCs w:val="20"/>
              </w:rPr>
              <w:t>ПП № 449192 от 04.12.2024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к договору № 421</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580 296,80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456</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19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418 088,20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03.12. 2024</w:t>
            </w:r>
          </w:p>
        </w:tc>
        <w:tc>
          <w:tcPr>
            <w:tcW w:w="1116" w:type="dxa"/>
            <w:tcBorders>
              <w:left w:val="single" w:sz="4" w:space="0" w:color="000000"/>
            </w:tcBorders>
          </w:tcPr>
          <w:p>
            <w:r>
              <w:rPr>
                <w:rFonts w:ascii="Times New Roman" w:eastAsia="Times New Roman" w:hAnsi="Times New Roman" w:cs="Times New Roman"/>
                <w:sz w:val="20"/>
                <w:szCs w:val="20"/>
              </w:rPr>
              <w:t>ПП №687990 от 25.12.2024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к  договору № 456</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418 088,20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2309</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23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430 520,00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23.09. 2024</w:t>
            </w:r>
          </w:p>
        </w:tc>
        <w:tc>
          <w:tcPr>
            <w:tcW w:w="1116" w:type="dxa"/>
            <w:tcBorders>
              <w:left w:val="single" w:sz="4" w:space="0" w:color="000000"/>
            </w:tcBorders>
          </w:tcPr>
          <w:p>
            <w:r>
              <w:rPr>
                <w:rFonts w:ascii="Times New Roman" w:eastAsia="Times New Roman" w:hAnsi="Times New Roman" w:cs="Times New Roman"/>
                <w:sz w:val="20"/>
                <w:szCs w:val="20"/>
              </w:rPr>
              <w:t>ПП № 164043 от 25.10.2024;                    ПП № 317172 от 14.11.2024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фактура передаточный акт к договору № 2309 от 23.09.2024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430 520,00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326589.2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11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525 900,00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02.11. 2024</w:t>
            </w:r>
          </w:p>
        </w:tc>
        <w:tc>
          <w:tcPr>
            <w:tcW w:w="1116" w:type="dxa"/>
            <w:tcBorders>
              <w:left w:val="single" w:sz="4" w:space="0" w:color="000000"/>
            </w:tcBorders>
          </w:tcPr>
          <w:p>
            <w:r>
              <w:rPr>
                <w:rFonts w:ascii="Times New Roman" w:eastAsia="Times New Roman" w:hAnsi="Times New Roman" w:cs="Times New Roman"/>
                <w:sz w:val="20"/>
                <w:szCs w:val="20"/>
              </w:rPr>
              <w:t>ПП № 122407  от 18.10.2024;            ПП № 296105 от 13.11.2024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02.11.2024 к договору № 326589.2pdf</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525 900,00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326589.1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11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419 880,00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02.11.2024</w:t>
            </w:r>
          </w:p>
        </w:tc>
        <w:tc>
          <w:tcPr>
            <w:tcW w:w="1116" w:type="dxa"/>
            <w:tcBorders>
              <w:left w:val="single" w:sz="4" w:space="0" w:color="000000"/>
            </w:tcBorders>
          </w:tcPr>
          <w:p>
            <w:r>
              <w:rPr>
                <w:rFonts w:ascii="Times New Roman" w:eastAsia="Times New Roman" w:hAnsi="Times New Roman" w:cs="Times New Roman"/>
                <w:sz w:val="20"/>
                <w:szCs w:val="20"/>
              </w:rPr>
              <w:t>ПП № 122405 от 18.10.2024;                    ПП № 296104 от 13.11.2024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02.11.2024 к договору № 326589.1</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419 880,00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326589.3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11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553 920,00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02.11.2024</w:t>
            </w:r>
          </w:p>
        </w:tc>
        <w:tc>
          <w:tcPr>
            <w:tcW w:w="1116" w:type="dxa"/>
            <w:tcBorders>
              <w:left w:val="single" w:sz="4" w:space="0" w:color="000000"/>
            </w:tcBorders>
          </w:tcPr>
          <w:p>
            <w:r>
              <w:rPr>
                <w:rFonts w:ascii="Times New Roman" w:eastAsia="Times New Roman" w:hAnsi="Times New Roman" w:cs="Times New Roman"/>
                <w:sz w:val="20"/>
                <w:szCs w:val="20"/>
              </w:rPr>
              <w:t>ПП № 122404 от 18.10.2024;                    ПП № 298828 от 13.11.2024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02.11.2024 к договору № 326589.3pdf</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553 920,00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326589.4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11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430 350,00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02.11. 2024</w:t>
            </w:r>
          </w:p>
        </w:tc>
        <w:tc>
          <w:tcPr>
            <w:tcW w:w="1116" w:type="dxa"/>
            <w:tcBorders>
              <w:left w:val="single" w:sz="4" w:space="0" w:color="000000"/>
            </w:tcBorders>
          </w:tcPr>
          <w:p>
            <w:r>
              <w:rPr>
                <w:rFonts w:ascii="Times New Roman" w:eastAsia="Times New Roman" w:hAnsi="Times New Roman" w:cs="Times New Roman"/>
                <w:sz w:val="20"/>
                <w:szCs w:val="20"/>
              </w:rPr>
              <w:t>ПП № 122401 от 18.10.2024;                    ПП № 296106 от 13.11.2024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02.11.2024 к договору № 326589.4pdf</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430 350,00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165-2024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09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367 000,00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21.10. 2024</w:t>
            </w:r>
          </w:p>
        </w:tc>
        <w:tc>
          <w:tcPr>
            <w:tcW w:w="1116" w:type="dxa"/>
            <w:tcBorders>
              <w:left w:val="single" w:sz="4" w:space="0" w:color="000000"/>
            </w:tcBorders>
          </w:tcPr>
          <w:p>
            <w:r>
              <w:rPr>
                <w:rFonts w:ascii="Times New Roman" w:eastAsia="Times New Roman" w:hAnsi="Times New Roman" w:cs="Times New Roman"/>
                <w:sz w:val="20"/>
                <w:szCs w:val="20"/>
              </w:rPr>
              <w:t>ПП № 51111 от 10.10. 2024;                    ПП № 317173 от 14.11.2024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от21.10. к договору № 165-2024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367 000,00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585 640,00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06.12.2024</w:t>
            </w:r>
          </w:p>
        </w:tc>
        <w:tc>
          <w:tcPr>
            <w:tcW w:w="1116" w:type="dxa"/>
            <w:tcBorders>
              <w:left w:val="single" w:sz="4" w:space="0" w:color="000000"/>
            </w:tcBorders>
          </w:tcPr>
          <w:p>
            <w:r>
              <w:rPr>
                <w:rFonts w:ascii="Times New Roman" w:eastAsia="Times New Roman" w:hAnsi="Times New Roman" w:cs="Times New Roman"/>
                <w:sz w:val="20"/>
                <w:szCs w:val="20"/>
              </w:rPr>
              <w:t>ПП № 209494 от 31.10.2024;                    ПП № 695159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06.12 к договору № 03</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585 640,00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175-2024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18 сентября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368 400,00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21.10.2024</w:t>
            </w:r>
          </w:p>
        </w:tc>
        <w:tc>
          <w:tcPr>
            <w:tcW w:w="1116" w:type="dxa"/>
            <w:tcBorders>
              <w:left w:val="single" w:sz="4" w:space="0" w:color="000000"/>
            </w:tcBorders>
          </w:tcPr>
          <w:p>
            <w:r>
              <w:rPr>
                <w:rFonts w:ascii="Times New Roman" w:eastAsia="Times New Roman" w:hAnsi="Times New Roman" w:cs="Times New Roman"/>
                <w:sz w:val="20"/>
                <w:szCs w:val="20"/>
              </w:rPr>
              <w:t>ПП № 112411  от 18.10.2024;                    ПП № 87582 от 15.10.2024;            ПП № 317174 от 14.11.2024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21.10 к договору № 175-2024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368 400,00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32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599 140,00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08.11. 2024</w:t>
            </w:r>
          </w:p>
        </w:tc>
        <w:tc>
          <w:tcPr>
            <w:tcW w:w="1116" w:type="dxa"/>
            <w:tcBorders>
              <w:left w:val="single" w:sz="4" w:space="0" w:color="000000"/>
            </w:tcBorders>
          </w:tcPr>
          <w:p>
            <w:r>
              <w:rPr>
                <w:rFonts w:ascii="Times New Roman" w:eastAsia="Times New Roman" w:hAnsi="Times New Roman" w:cs="Times New Roman"/>
                <w:sz w:val="20"/>
                <w:szCs w:val="20"/>
              </w:rPr>
              <w:t>ПП № 157399  от 24.10.2024;                    ПП № 317176 от 14.11.2024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08.11.2024 к договору № 32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599 140,00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43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511 100,00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20.11. 2024</w:t>
            </w:r>
          </w:p>
        </w:tc>
        <w:tc>
          <w:tcPr>
            <w:tcW w:w="1116" w:type="dxa"/>
            <w:tcBorders>
              <w:left w:val="single" w:sz="4" w:space="0" w:color="000000"/>
            </w:tcBorders>
          </w:tcPr>
          <w:p>
            <w:r>
              <w:rPr>
                <w:rFonts w:ascii="Times New Roman" w:eastAsia="Times New Roman" w:hAnsi="Times New Roman" w:cs="Times New Roman"/>
                <w:sz w:val="20"/>
                <w:szCs w:val="20"/>
              </w:rPr>
              <w:t>ПП № 687991от 25.12.2024;                    ПП №209496 от 31.10.2024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к договору №43</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511 100,00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153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10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468 340,00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06.12.2024</w:t>
            </w:r>
          </w:p>
        </w:tc>
        <w:tc>
          <w:tcPr>
            <w:tcW w:w="1116" w:type="dxa"/>
            <w:tcBorders>
              <w:left w:val="single" w:sz="4" w:space="0" w:color="000000"/>
            </w:tcBorders>
          </w:tcPr>
          <w:p>
            <w:r>
              <w:rPr>
                <w:rFonts w:ascii="Times New Roman" w:eastAsia="Times New Roman" w:hAnsi="Times New Roman" w:cs="Times New Roman"/>
                <w:sz w:val="20"/>
                <w:szCs w:val="20"/>
              </w:rPr>
              <w:t>ПП № 687989 от 25.12.2024;                    ПП № 209495 от 31.10.2024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06.12к договору № 153</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468 340,00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295848.1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406 710,00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17.05.2024</w:t>
            </w:r>
          </w:p>
        </w:tc>
        <w:tc>
          <w:tcPr>
            <w:tcW w:w="1116" w:type="dxa"/>
            <w:tcBorders>
              <w:left w:val="single" w:sz="4" w:space="0" w:color="000000"/>
            </w:tcBorders>
          </w:tcPr>
          <w:p>
            <w:r>
              <w:rPr>
                <w:rFonts w:ascii="Times New Roman" w:eastAsia="Times New Roman" w:hAnsi="Times New Roman" w:cs="Times New Roman"/>
                <w:sz w:val="20"/>
                <w:szCs w:val="20"/>
              </w:rPr>
              <w:t>ПП № 401188  от 16.07.2024;                    ПП № 892317 от 20.05.2024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счеет фактуры от 17.05.2024 к договору № 295848.1</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406 710,00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295848.2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542 148,00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17.05.2024</w:t>
            </w:r>
          </w:p>
        </w:tc>
        <w:tc>
          <w:tcPr>
            <w:tcW w:w="1116" w:type="dxa"/>
            <w:tcBorders>
              <w:left w:val="single" w:sz="4" w:space="0" w:color="000000"/>
            </w:tcBorders>
          </w:tcPr>
          <w:p>
            <w:r>
              <w:rPr>
                <w:rFonts w:ascii="Times New Roman" w:eastAsia="Times New Roman" w:hAnsi="Times New Roman" w:cs="Times New Roman"/>
                <w:sz w:val="20"/>
                <w:szCs w:val="20"/>
              </w:rPr>
              <w:t>ПП № 1318  от 21.05.2024;                    ПП № 401185 от 16.07.2024;            ПП №139593 от 22.10.2024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17.05.2024 к договору № 295848.2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542 148,00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295848.3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196 142,00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17.05. 2024</w:t>
            </w:r>
          </w:p>
        </w:tc>
        <w:tc>
          <w:tcPr>
            <w:tcW w:w="1116" w:type="dxa"/>
            <w:tcBorders>
              <w:left w:val="single" w:sz="4" w:space="0" w:color="000000"/>
            </w:tcBorders>
          </w:tcPr>
          <w:p>
            <w:r>
              <w:rPr>
                <w:rFonts w:ascii="Times New Roman" w:eastAsia="Times New Roman" w:hAnsi="Times New Roman" w:cs="Times New Roman"/>
                <w:sz w:val="20"/>
                <w:szCs w:val="20"/>
              </w:rPr>
              <w:t>ПП № 894062  от 20.05.2024;                    ПП № 401187 от 16.07.2024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17.05.2024 к договору № 295848.3.</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196 142,00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295848.4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524 046,00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17.05.2024</w:t>
            </w:r>
          </w:p>
        </w:tc>
        <w:tc>
          <w:tcPr>
            <w:tcW w:w="1116" w:type="dxa"/>
            <w:tcBorders>
              <w:left w:val="single" w:sz="4" w:space="0" w:color="000000"/>
            </w:tcBorders>
          </w:tcPr>
          <w:p>
            <w:r>
              <w:rPr>
                <w:rFonts w:ascii="Times New Roman" w:eastAsia="Times New Roman" w:hAnsi="Times New Roman" w:cs="Times New Roman"/>
                <w:sz w:val="20"/>
                <w:szCs w:val="20"/>
              </w:rPr>
              <w:t>ПП № 894059  от 20.05.2024;                    ПП № 401183 от 16.07.2024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17.05.2024 к договору № 295848.4.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524 046,00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295847.1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478 945,00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17.05. 2024</w:t>
            </w:r>
          </w:p>
        </w:tc>
        <w:tc>
          <w:tcPr>
            <w:tcW w:w="1116" w:type="dxa"/>
            <w:tcBorders>
              <w:left w:val="single" w:sz="4" w:space="0" w:color="000000"/>
            </w:tcBorders>
          </w:tcPr>
          <w:p>
            <w:r>
              <w:rPr>
                <w:rFonts w:ascii="Times New Roman" w:eastAsia="Times New Roman" w:hAnsi="Times New Roman" w:cs="Times New Roman"/>
                <w:sz w:val="20"/>
                <w:szCs w:val="20"/>
              </w:rPr>
              <w:t>ПП № 894061  от 20.05.2024;                    ПП № 355915 от 10.07.2024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17.05.2024 к договору № 295847.1</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478 945,00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295847.2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477 523,00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17.05.2024</w:t>
            </w:r>
          </w:p>
        </w:tc>
        <w:tc>
          <w:tcPr>
            <w:tcW w:w="1116" w:type="dxa"/>
            <w:tcBorders>
              <w:left w:val="single" w:sz="4" w:space="0" w:color="000000"/>
            </w:tcBorders>
          </w:tcPr>
          <w:p>
            <w:r>
              <w:rPr>
                <w:rFonts w:ascii="Times New Roman" w:eastAsia="Times New Roman" w:hAnsi="Times New Roman" w:cs="Times New Roman"/>
                <w:sz w:val="20"/>
                <w:szCs w:val="20"/>
              </w:rPr>
              <w:t>ПП № 894060  от 20.05.2024;                    ПП № 355916 от 10.07.2024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17.05.2024 к договору № 295847.2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477 523,00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295847.3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572 160,00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17.05. 2024</w:t>
            </w:r>
          </w:p>
        </w:tc>
        <w:tc>
          <w:tcPr>
            <w:tcW w:w="1116" w:type="dxa"/>
            <w:tcBorders>
              <w:left w:val="single" w:sz="4" w:space="0" w:color="000000"/>
            </w:tcBorders>
          </w:tcPr>
          <w:p>
            <w:r>
              <w:rPr>
                <w:rFonts w:ascii="Times New Roman" w:eastAsia="Times New Roman" w:hAnsi="Times New Roman" w:cs="Times New Roman"/>
                <w:sz w:val="20"/>
                <w:szCs w:val="20"/>
              </w:rPr>
              <w:t>ПП № 894057  от 20.05.2024;                    ПП № 401190 от 16.07.2024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17.05.2024 к договору № 295847.3</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572 160,00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295847.4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572 160,00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17.05. 2024</w:t>
            </w:r>
          </w:p>
        </w:tc>
        <w:tc>
          <w:tcPr>
            <w:tcW w:w="1116" w:type="dxa"/>
            <w:tcBorders>
              <w:left w:val="single" w:sz="4" w:space="0" w:color="000000"/>
            </w:tcBorders>
          </w:tcPr>
          <w:p>
            <w:r>
              <w:rPr>
                <w:rFonts w:ascii="Times New Roman" w:eastAsia="Times New Roman" w:hAnsi="Times New Roman" w:cs="Times New Roman"/>
                <w:sz w:val="20"/>
                <w:szCs w:val="20"/>
              </w:rPr>
              <w:t>ПП № 894058 от 20.05.2024;                      ПП № 355913 от 10.07.2024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17.05.2024 к договору № 295847.4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572 160,00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295733.1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576 700,00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16.05.2024</w:t>
            </w:r>
          </w:p>
        </w:tc>
        <w:tc>
          <w:tcPr>
            <w:tcW w:w="1116" w:type="dxa"/>
            <w:tcBorders>
              <w:left w:val="single" w:sz="4" w:space="0" w:color="000000"/>
            </w:tcBorders>
          </w:tcPr>
          <w:p>
            <w:r>
              <w:rPr>
                <w:rFonts w:ascii="Times New Roman" w:eastAsia="Times New Roman" w:hAnsi="Times New Roman" w:cs="Times New Roman"/>
                <w:sz w:val="20"/>
                <w:szCs w:val="20"/>
              </w:rPr>
              <w:t>ПП № 892320 от 20.05.2024;                    ПП № 355909 от 10.07.2024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16.05.2024 к договору №  295733.1</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576 700,00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295733.2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597 242,00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16.05.2024</w:t>
            </w:r>
          </w:p>
        </w:tc>
        <w:tc>
          <w:tcPr>
            <w:tcW w:w="1116" w:type="dxa"/>
            <w:tcBorders>
              <w:left w:val="single" w:sz="4" w:space="0" w:color="000000"/>
            </w:tcBorders>
          </w:tcPr>
          <w:p>
            <w:r>
              <w:rPr>
                <w:rFonts w:ascii="Times New Roman" w:eastAsia="Times New Roman" w:hAnsi="Times New Roman" w:cs="Times New Roman"/>
                <w:sz w:val="20"/>
                <w:szCs w:val="20"/>
              </w:rPr>
              <w:t>ПП № 894064 от 20.05.2024;                    ПП № 355912 от 10.07.2024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16.05.2024 к договору №  295733.2pdf</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597 242,00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295733.3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590 802,00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16.05.2024</w:t>
            </w:r>
          </w:p>
        </w:tc>
        <w:tc>
          <w:tcPr>
            <w:tcW w:w="1116" w:type="dxa"/>
            <w:tcBorders>
              <w:left w:val="single" w:sz="4" w:space="0" w:color="000000"/>
            </w:tcBorders>
          </w:tcPr>
          <w:p>
            <w:r>
              <w:rPr>
                <w:rFonts w:ascii="Times New Roman" w:eastAsia="Times New Roman" w:hAnsi="Times New Roman" w:cs="Times New Roman"/>
                <w:sz w:val="20"/>
                <w:szCs w:val="20"/>
              </w:rPr>
              <w:t>ПП № 894065 от 20.05.2024;                    ПП № 355914 от 10.07.2024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16.05.2024 к договору №  295733.3pdf.</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590 802,00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295733.4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461 997,00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16.05.2024</w:t>
            </w:r>
          </w:p>
        </w:tc>
        <w:tc>
          <w:tcPr>
            <w:tcW w:w="1116" w:type="dxa"/>
            <w:tcBorders>
              <w:left w:val="single" w:sz="4" w:space="0" w:color="000000"/>
            </w:tcBorders>
          </w:tcPr>
          <w:p>
            <w:r>
              <w:rPr>
                <w:rFonts w:ascii="Times New Roman" w:eastAsia="Times New Roman" w:hAnsi="Times New Roman" w:cs="Times New Roman"/>
                <w:sz w:val="20"/>
                <w:szCs w:val="20"/>
              </w:rPr>
              <w:t>ПП № 894063 от 20.05.2024;                    ПП № 355910 от 10.07.2024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16.05.2024 к договору №  295733.4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461 997,00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195-2024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599 990,00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20.12. 2024</w:t>
            </w:r>
          </w:p>
        </w:tc>
        <w:tc>
          <w:tcPr>
            <w:tcW w:w="1116" w:type="dxa"/>
            <w:tcBorders>
              <w:left w:val="single" w:sz="4" w:space="0" w:color="000000"/>
            </w:tcBorders>
          </w:tcPr>
          <w:p>
            <w:r>
              <w:rPr>
                <w:rFonts w:ascii="Times New Roman" w:eastAsia="Times New Roman" w:hAnsi="Times New Roman" w:cs="Times New Roman"/>
                <w:sz w:val="20"/>
                <w:szCs w:val="20"/>
              </w:rPr>
              <w:t>ПП № 687988 от 25.12.2024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195-2024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599 990,00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196-2024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599 800,00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20.12.2024</w:t>
            </w:r>
          </w:p>
        </w:tc>
        <w:tc>
          <w:tcPr>
            <w:tcW w:w="1116" w:type="dxa"/>
            <w:tcBorders>
              <w:left w:val="single" w:sz="4" w:space="0" w:color="000000"/>
            </w:tcBorders>
          </w:tcPr>
          <w:p>
            <w:r>
              <w:rPr>
                <w:rFonts w:ascii="Times New Roman" w:eastAsia="Times New Roman" w:hAnsi="Times New Roman" w:cs="Times New Roman"/>
                <w:sz w:val="20"/>
                <w:szCs w:val="20"/>
              </w:rPr>
              <w:t>ПП № 695157 от 26.12.2024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20.12.2024 к договору № 196-2024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599 800,00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197-2024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599 998,00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20.12.2024</w:t>
            </w:r>
          </w:p>
        </w:tc>
        <w:tc>
          <w:tcPr>
            <w:tcW w:w="1116" w:type="dxa"/>
            <w:tcBorders>
              <w:left w:val="single" w:sz="4" w:space="0" w:color="000000"/>
            </w:tcBorders>
          </w:tcPr>
          <w:p>
            <w:r>
              <w:rPr>
                <w:rFonts w:ascii="Times New Roman" w:eastAsia="Times New Roman" w:hAnsi="Times New Roman" w:cs="Times New Roman"/>
                <w:sz w:val="20"/>
                <w:szCs w:val="20"/>
              </w:rPr>
              <w:t>ПП № 695162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197-2024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599 998,00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198-2024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597 600,00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20.12. 2024</w:t>
            </w:r>
          </w:p>
        </w:tc>
        <w:tc>
          <w:tcPr>
            <w:tcW w:w="1116" w:type="dxa"/>
            <w:tcBorders>
              <w:left w:val="single" w:sz="4" w:space="0" w:color="000000"/>
            </w:tcBorders>
          </w:tcPr>
          <w:p>
            <w:r>
              <w:rPr>
                <w:rFonts w:ascii="Times New Roman" w:eastAsia="Times New Roman" w:hAnsi="Times New Roman" w:cs="Times New Roman"/>
                <w:sz w:val="20"/>
                <w:szCs w:val="20"/>
              </w:rPr>
              <w:t>ПП № 687985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198-2024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597 600,00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199-2024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595 940,00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20.12. 2024</w:t>
            </w:r>
          </w:p>
        </w:tc>
        <w:tc>
          <w:tcPr>
            <w:tcW w:w="1116" w:type="dxa"/>
            <w:tcBorders>
              <w:left w:val="single" w:sz="4" w:space="0" w:color="000000"/>
            </w:tcBorders>
          </w:tcPr>
          <w:p>
            <w:r>
              <w:rPr>
                <w:rFonts w:ascii="Times New Roman" w:eastAsia="Times New Roman" w:hAnsi="Times New Roman" w:cs="Times New Roman"/>
                <w:sz w:val="20"/>
                <w:szCs w:val="20"/>
              </w:rPr>
              <w:t>ПП № 695167от 25.12.2024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199-2024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595 940,00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200-2024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577 300,00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20.12. 2024</w:t>
            </w:r>
          </w:p>
        </w:tc>
        <w:tc>
          <w:tcPr>
            <w:tcW w:w="1116" w:type="dxa"/>
            <w:tcBorders>
              <w:left w:val="single" w:sz="4" w:space="0" w:color="000000"/>
            </w:tcBorders>
          </w:tcPr>
          <w:p>
            <w:r>
              <w:rPr>
                <w:rFonts w:ascii="Times New Roman" w:eastAsia="Times New Roman" w:hAnsi="Times New Roman" w:cs="Times New Roman"/>
                <w:sz w:val="20"/>
                <w:szCs w:val="20"/>
              </w:rPr>
              <w:t>ПП № 695165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200-2024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577 300,00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201-2024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599 172,00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 декабря 2024</w:t>
            </w:r>
          </w:p>
        </w:tc>
        <w:tc>
          <w:tcPr>
            <w:tcW w:w="1116" w:type="dxa"/>
            <w:tcBorders>
              <w:left w:val="single" w:sz="4" w:space="0" w:color="000000"/>
            </w:tcBorders>
          </w:tcPr>
          <w:p>
            <w:r>
              <w:rPr>
                <w:rFonts w:ascii="Times New Roman" w:eastAsia="Times New Roman" w:hAnsi="Times New Roman" w:cs="Times New Roman"/>
                <w:sz w:val="20"/>
                <w:szCs w:val="20"/>
              </w:rPr>
              <w:t>ПП № 695161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201-2024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599 172,00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202-2024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557 296,00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20.12. 2024</w:t>
            </w:r>
          </w:p>
        </w:tc>
        <w:tc>
          <w:tcPr>
            <w:tcW w:w="1116" w:type="dxa"/>
            <w:tcBorders>
              <w:left w:val="single" w:sz="4" w:space="0" w:color="000000"/>
            </w:tcBorders>
          </w:tcPr>
          <w:p>
            <w:r>
              <w:rPr>
                <w:rFonts w:ascii="Times New Roman" w:eastAsia="Times New Roman" w:hAnsi="Times New Roman" w:cs="Times New Roman"/>
                <w:sz w:val="20"/>
                <w:szCs w:val="20"/>
              </w:rPr>
              <w:t>ПП № 687986 от 25.12.2024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202-2024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557 296,00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203-2024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437 700,00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20.12. 2024</w:t>
            </w:r>
          </w:p>
        </w:tc>
        <w:tc>
          <w:tcPr>
            <w:tcW w:w="1116" w:type="dxa"/>
            <w:tcBorders>
              <w:left w:val="single" w:sz="4" w:space="0" w:color="000000"/>
            </w:tcBorders>
          </w:tcPr>
          <w:p>
            <w:r>
              <w:rPr>
                <w:rFonts w:ascii="Times New Roman" w:eastAsia="Times New Roman" w:hAnsi="Times New Roman" w:cs="Times New Roman"/>
                <w:sz w:val="20"/>
                <w:szCs w:val="20"/>
              </w:rPr>
              <w:t>ПП № 687982 от 25.12.2024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203-2024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437 700,00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ТЦ 173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31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90 000,00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31.12.2024</w:t>
            </w:r>
          </w:p>
        </w:tc>
        <w:tc>
          <w:tcPr>
            <w:tcW w:w="1116" w:type="dxa"/>
            <w:tcBorders>
              <w:left w:val="single" w:sz="4" w:space="0" w:color="000000"/>
            </w:tcBorders>
          </w:tcPr>
          <w:p>
            <w:r>
              <w:rPr>
                <w:rFonts w:ascii="Times New Roman" w:eastAsia="Times New Roman" w:hAnsi="Times New Roman" w:cs="Times New Roman"/>
                <w:sz w:val="20"/>
                <w:szCs w:val="20"/>
              </w:rPr>
              <w:t>ПП № 440764 от 03.12.2024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к договору № ТЦ 173 от 31.10.2024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90 000,00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187-2024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29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589 890,00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 декабря 2024</w:t>
            </w:r>
          </w:p>
        </w:tc>
        <w:tc>
          <w:tcPr>
            <w:tcW w:w="1116" w:type="dxa"/>
            <w:tcBorders>
              <w:left w:val="single" w:sz="4" w:space="0" w:color="000000"/>
            </w:tcBorders>
          </w:tcPr>
          <w:p>
            <w:r>
              <w:rPr>
                <w:rFonts w:ascii="Times New Roman" w:eastAsia="Times New Roman" w:hAnsi="Times New Roman" w:cs="Times New Roman"/>
                <w:sz w:val="20"/>
                <w:szCs w:val="20"/>
              </w:rPr>
              <w:t>ПП № 440768 от 03.12.2024,               ПП № 695160 от 26.12.2024</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187-2024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589 890,00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188-2024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29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599 980,00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20.12.2024</w:t>
            </w:r>
          </w:p>
        </w:tc>
        <w:tc>
          <w:tcPr>
            <w:tcW w:w="1116" w:type="dxa"/>
            <w:tcBorders>
              <w:left w:val="single" w:sz="4" w:space="0" w:color="000000"/>
            </w:tcBorders>
          </w:tcPr>
          <w:p>
            <w:r>
              <w:rPr>
                <w:rFonts w:ascii="Times New Roman" w:eastAsia="Times New Roman" w:hAnsi="Times New Roman" w:cs="Times New Roman"/>
                <w:sz w:val="20"/>
                <w:szCs w:val="20"/>
              </w:rPr>
              <w:t>ПП № 695172 от 26.12.2024,               ПП № 440766 от 03.12.2024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188-2024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599 980,00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189-2024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29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587 980,00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20.12.2024</w:t>
            </w:r>
          </w:p>
        </w:tc>
        <w:tc>
          <w:tcPr>
            <w:tcW w:w="1116" w:type="dxa"/>
            <w:tcBorders>
              <w:left w:val="single" w:sz="4" w:space="0" w:color="000000"/>
            </w:tcBorders>
          </w:tcPr>
          <w:p>
            <w:r>
              <w:rPr>
                <w:rFonts w:ascii="Times New Roman" w:eastAsia="Times New Roman" w:hAnsi="Times New Roman" w:cs="Times New Roman"/>
                <w:sz w:val="20"/>
                <w:szCs w:val="20"/>
              </w:rPr>
              <w:t>ПП № 687987 от 25.12.2024,               ПП № 440767 от 03.12.2024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189-2024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587 980,00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№190-2024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29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138 817,00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20.12.2024</w:t>
            </w:r>
          </w:p>
        </w:tc>
        <w:tc>
          <w:tcPr>
            <w:tcW w:w="1116" w:type="dxa"/>
            <w:tcBorders>
              <w:left w:val="single" w:sz="4" w:space="0" w:color="000000"/>
            </w:tcBorders>
          </w:tcPr>
          <w:p>
            <w:r>
              <w:rPr>
                <w:rFonts w:ascii="Times New Roman" w:eastAsia="Times New Roman" w:hAnsi="Times New Roman" w:cs="Times New Roman"/>
                <w:sz w:val="20"/>
                <w:szCs w:val="20"/>
              </w:rPr>
              <w:t>ПП № 65164 от 26.12.2024,               ПП № 440765 от от 03.12.2024</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20.12 к договору № 190-2024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138 817,00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524 980,00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13.09. 2024</w:t>
            </w:r>
          </w:p>
        </w:tc>
        <w:tc>
          <w:tcPr>
            <w:tcW w:w="1116" w:type="dxa"/>
            <w:tcBorders>
              <w:left w:val="single" w:sz="4" w:space="0" w:color="000000"/>
            </w:tcBorders>
          </w:tcPr>
          <w:p>
            <w:r>
              <w:rPr>
                <w:rFonts w:ascii="Times New Roman" w:eastAsia="Times New Roman" w:hAnsi="Times New Roman" w:cs="Times New Roman"/>
                <w:sz w:val="20"/>
                <w:szCs w:val="20"/>
              </w:rPr>
              <w:t>ПП № 174067 от 28.10.2024,               ПП № 694684 от 19.04.2024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к договору № 1. от 20.03.2024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524 980,00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525 018,00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13.09.2024</w:t>
            </w:r>
          </w:p>
        </w:tc>
        <w:tc>
          <w:tcPr>
            <w:tcW w:w="1116" w:type="dxa"/>
            <w:tcBorders>
              <w:left w:val="single" w:sz="4" w:space="0" w:color="000000"/>
            </w:tcBorders>
          </w:tcPr>
          <w:p>
            <w:r>
              <w:rPr>
                <w:rFonts w:ascii="Times New Roman" w:eastAsia="Times New Roman" w:hAnsi="Times New Roman" w:cs="Times New Roman"/>
                <w:sz w:val="20"/>
                <w:szCs w:val="20"/>
              </w:rPr>
              <w:t>ПП № 174066 от 28.10.2024,               ПП № 697145 от 19.04.2024</w:t>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к договору № 2, от 20.03.2024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525 018,00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524 980,00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13.09. 2024</w:t>
            </w:r>
          </w:p>
        </w:tc>
        <w:tc>
          <w:tcPr>
            <w:tcW w:w="1116" w:type="dxa"/>
            <w:tcBorders>
              <w:left w:val="single" w:sz="4" w:space="0" w:color="000000"/>
            </w:tcBorders>
          </w:tcPr>
          <w:p>
            <w:r>
              <w:rPr>
                <w:rFonts w:ascii="Times New Roman" w:eastAsia="Times New Roman" w:hAnsi="Times New Roman" w:cs="Times New Roman"/>
                <w:sz w:val="20"/>
                <w:szCs w:val="20"/>
              </w:rPr>
              <w:t>ПП № 167526 от 25.10.2024,               ПП № 697144 от 19.04.2024</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к договору № 3 от 20.03.2024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524 980,00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4</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 марта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525 018,00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13.09. 2024</w:t>
            </w:r>
          </w:p>
        </w:tc>
        <w:tc>
          <w:tcPr>
            <w:tcW w:w="1116" w:type="dxa"/>
            <w:tcBorders>
              <w:left w:val="single" w:sz="4" w:space="0" w:color="000000"/>
            </w:tcBorders>
          </w:tcPr>
          <w:p>
            <w:r>
              <w:rPr>
                <w:rFonts w:ascii="Times New Roman" w:eastAsia="Times New Roman" w:hAnsi="Times New Roman" w:cs="Times New Roman"/>
                <w:sz w:val="20"/>
                <w:szCs w:val="20"/>
              </w:rPr>
              <w:t>ПП № 174065 от 28.10.2024,               ПП № 680095 от 17.04.2024</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к договору № 4.от 20.03.2024</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525 018,00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41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04 октября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56 740,00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06.12.2024</w:t>
            </w:r>
          </w:p>
        </w:tc>
        <w:tc>
          <w:tcPr>
            <w:tcW w:w="1116" w:type="dxa"/>
            <w:tcBorders>
              <w:left w:val="single" w:sz="4" w:space="0" w:color="000000"/>
            </w:tcBorders>
          </w:tcPr>
          <w:p>
            <w:r>
              <w:rPr>
                <w:rFonts w:ascii="Times New Roman" w:eastAsia="Times New Roman" w:hAnsi="Times New Roman" w:cs="Times New Roman"/>
                <w:sz w:val="20"/>
                <w:szCs w:val="20"/>
              </w:rPr>
              <w:t>ПП № 710140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товарная накладная от 25.12.2024 к дог 41</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56 740,00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0512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05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118 000,00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05.12. 2024</w:t>
            </w:r>
          </w:p>
        </w:tc>
        <w:tc>
          <w:tcPr>
            <w:tcW w:w="1116" w:type="dxa"/>
            <w:tcBorders>
              <w:left w:val="single" w:sz="4" w:space="0" w:color="000000"/>
            </w:tcBorders>
          </w:tcPr>
          <w:p>
            <w:r>
              <w:rPr>
                <w:rFonts w:ascii="Times New Roman" w:eastAsia="Times New Roman" w:hAnsi="Times New Roman" w:cs="Times New Roman"/>
                <w:sz w:val="20"/>
                <w:szCs w:val="20"/>
              </w:rPr>
              <w:t>ПП №695158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упд к 0512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118 000,00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1612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540 000,00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16.12.2024</w:t>
            </w:r>
          </w:p>
        </w:tc>
        <w:tc>
          <w:tcPr>
            <w:tcW w:w="1116" w:type="dxa"/>
            <w:tcBorders>
              <w:left w:val="single" w:sz="4" w:space="0" w:color="000000"/>
            </w:tcBorders>
          </w:tcPr>
          <w:p>
            <w:r>
              <w:rPr>
                <w:rFonts w:ascii="Times New Roman" w:eastAsia="Times New Roman" w:hAnsi="Times New Roman" w:cs="Times New Roman"/>
                <w:sz w:val="20"/>
                <w:szCs w:val="20"/>
              </w:rPr>
              <w:t>ПП №695155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упд к 1612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540 000,00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1712</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89 052,06</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16.12. 2024</w:t>
            </w:r>
          </w:p>
        </w:tc>
        <w:tc>
          <w:tcPr>
            <w:tcW w:w="1116" w:type="dxa"/>
            <w:tcBorders>
              <w:left w:val="single" w:sz="4" w:space="0" w:color="000000"/>
            </w:tcBorders>
          </w:tcPr>
          <w:p>
            <w:r>
              <w:rPr>
                <w:rFonts w:ascii="Times New Roman" w:eastAsia="Times New Roman" w:hAnsi="Times New Roman" w:cs="Times New Roman"/>
                <w:sz w:val="20"/>
                <w:szCs w:val="20"/>
              </w:rPr>
              <w:t>ПП № 687683 от 25.12.2024,               ПП № 687992 от 25.12.2024</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16.12 к договору № 1712</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89 052,06</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 ТЦ237 </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25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163 000,00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25.11. 2024</w:t>
            </w:r>
          </w:p>
        </w:tc>
        <w:tc>
          <w:tcPr>
            <w:tcW w:w="1116" w:type="dxa"/>
            <w:tcBorders>
              <w:left w:val="single" w:sz="4" w:space="0" w:color="000000"/>
            </w:tcBorders>
          </w:tcPr>
          <w:p>
            <w:r>
              <w:rPr>
                <w:rFonts w:ascii="Times New Roman" w:eastAsia="Times New Roman" w:hAnsi="Times New Roman" w:cs="Times New Roman"/>
                <w:sz w:val="20"/>
                <w:szCs w:val="20"/>
              </w:rPr>
              <w:t>ПП № 396646 от 27.11.2024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25.11 к договору ТЦ 237</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163 000,00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№33</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20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113 700,00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22.11. 2024</w:t>
            </w:r>
          </w:p>
        </w:tc>
        <w:tc>
          <w:tcPr>
            <w:tcW w:w="1116" w:type="dxa"/>
            <w:tcBorders>
              <w:left w:val="single" w:sz="4" w:space="0" w:color="000000"/>
            </w:tcBorders>
          </w:tcPr>
          <w:p>
            <w:r>
              <w:rPr>
                <w:rFonts w:ascii="Times New Roman" w:eastAsia="Times New Roman" w:hAnsi="Times New Roman" w:cs="Times New Roman"/>
                <w:sz w:val="20"/>
                <w:szCs w:val="20"/>
              </w:rPr>
              <w:t>ПП №687984 от 25.12.2024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22.11.2024 к договору № 33</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113 700,00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46</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05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507 350,00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06.12. 2024</w:t>
            </w:r>
          </w:p>
        </w:tc>
        <w:tc>
          <w:tcPr>
            <w:tcW w:w="1116" w:type="dxa"/>
            <w:tcBorders>
              <w:left w:val="single" w:sz="4" w:space="0" w:color="000000"/>
            </w:tcBorders>
          </w:tcPr>
          <w:p>
            <w:r>
              <w:rPr>
                <w:rFonts w:ascii="Times New Roman" w:eastAsia="Times New Roman" w:hAnsi="Times New Roman" w:cs="Times New Roman"/>
                <w:sz w:val="20"/>
                <w:szCs w:val="20"/>
              </w:rPr>
              <w:t>ПП №407815 от 28.11.2024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06.12.2024 к контракту № 46</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507 350,00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47</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05 декабря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494 550,00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06.12. 2024</w:t>
            </w:r>
          </w:p>
        </w:tc>
        <w:tc>
          <w:tcPr>
            <w:tcW w:w="1116" w:type="dxa"/>
            <w:tcBorders>
              <w:left w:val="single" w:sz="4" w:space="0" w:color="000000"/>
            </w:tcBorders>
          </w:tcPr>
          <w:p>
            <w:r>
              <w:rPr>
                <w:rFonts w:ascii="Times New Roman" w:eastAsia="Times New Roman" w:hAnsi="Times New Roman" w:cs="Times New Roman"/>
                <w:sz w:val="20"/>
                <w:szCs w:val="20"/>
              </w:rPr>
              <w:t>ПП №695166 от 26.12.2024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06.12.2024 к контракту № 47</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494 550,00</w:t>
            </w:r>
          </w:p>
        </w:tc>
      </w:tr>
      <w:tr>
        <w:tc>
          <w:tcPr>
            <w:tcW w:w="260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 ШК37</w:t>
            </w:r>
          </w:p>
        </w:tc>
        <w:tc>
          <w:tcPr>
            <w:tcW w:w="1274"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25 ноября 2024</w:t>
            </w:r>
          </w:p>
        </w:tc>
        <w:tc>
          <w:tcPr>
            <w:tcW w:w="1370"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133 000,00</w:t>
            </w:r>
          </w:p>
        </w:tc>
        <w:tc>
          <w:tcPr>
            <w:tcW w:w="918" w:type="dxa"/>
            <w:tcBorders>
              <w:right w:val="single" w:sz="4" w:space="0" w:color="000000"/>
            </w:tcBorders>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25.11. 2024</w:t>
            </w:r>
          </w:p>
        </w:tc>
        <w:tc>
          <w:tcPr>
            <w:tcW w:w="1116" w:type="dxa"/>
            <w:tcBorders>
              <w:left w:val="single" w:sz="4" w:space="0" w:color="000000"/>
            </w:tcBorders>
          </w:tcPr>
          <w:p>
            <w:r>
              <w:rPr>
                <w:rFonts w:ascii="Times New Roman" w:eastAsia="Times New Roman" w:hAnsi="Times New Roman" w:cs="Times New Roman"/>
                <w:sz w:val="20"/>
                <w:szCs w:val="20"/>
              </w:rPr>
              <w:t>ПП №695167 от 27.12.2024</w:t>
            </w:r>
          </w:p>
        </w:tc>
        <w:tc>
          <w:tcPr>
            <w:tcW w:w="1249"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счет фактуры от 25.11 к договору № ШК37</w:t>
            </w: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sz w:val="20"/>
                <w:szCs w:val="20"/>
              </w:rPr>
              <w:t>133 000,00</w:t>
            </w:r>
          </w:p>
        </w:tc>
      </w:tr>
      <w:tr>
        <w:tc>
          <w:tcPr>
            <w:tcW w:w="2602" w:type="dxa"/>
          </w:tcPr>
          <w:p>
            <w:pPr>
              <w:autoSpaceDE w:val="off"/>
              <w:autoSpaceDN w:val="off"/>
              <w:jc w:val="both"/>
              <w:spacing w:line="276" w:lineRule="auto"/>
              <w:rPr>
                <w:lang w:eastAsia="ru-RU"/>
                <w:rFonts w:ascii="Times New Roman" w:eastAsia="Times New Roman" w:hAnsi="Times New Roman" w:cs="Times New Roman"/>
                <w:sz w:val="20"/>
                <w:szCs w:val="20"/>
              </w:rPr>
            </w:pPr>
            <w:r>
              <w:rPr>
                <w:lang w:eastAsia="ru-RU"/>
                <w:rFonts w:ascii="Times New Roman" w:eastAsia="Times New Roman" w:hAnsi="Times New Roman" w:cs="Times New Roman"/>
                <w:sz w:val="20"/>
                <w:szCs w:val="20"/>
              </w:rPr>
              <w:t>итого</w:t>
            </w:r>
          </w:p>
        </w:tc>
        <w:tc>
          <w:tcPr>
            <w:tcW w:w="1274" w:type="dxa"/>
          </w:tcPr>
          <w:p>
            <w:pPr>
              <w:autoSpaceDE w:val="off"/>
              <w:autoSpaceDN w:val="off"/>
              <w:jc w:val="both"/>
              <w:spacing w:line="276" w:lineRule="auto"/>
              <w:rPr>
                <w:lang w:eastAsia="ru-RU"/>
                <w:rFonts w:ascii="Times New Roman" w:eastAsia="Times New Roman" w:hAnsi="Times New Roman" w:cs="Times New Roman"/>
                <w:sz w:val="20"/>
                <w:szCs w:val="20"/>
              </w:rPr>
            </w:pPr>
          </w:p>
        </w:tc>
        <w:tc>
          <w:tcPr>
            <w:tcW w:w="1370" w:type="dxa"/>
          </w:tcPr>
          <w:p>
            <w:pPr>
              <w:autoSpaceDE w:val="off"/>
              <w:autoSpaceDN w:val="off"/>
              <w:jc w:val="both"/>
              <w:spacing w:line="276" w:lineRule="auto"/>
              <w:rPr>
                <w:lang w:eastAsia="ru-RU"/>
                <w:rFonts w:ascii="Times New Roman" w:eastAsia="Times New Roman" w:hAnsi="Times New Roman" w:cs="Times New Roman"/>
                <w:sz w:val="20"/>
                <w:szCs w:val="20"/>
              </w:rPr>
            </w:pPr>
          </w:p>
        </w:tc>
        <w:tc>
          <w:tcPr>
            <w:tcW w:w="918" w:type="dxa"/>
            <w:tcBorders>
              <w:right w:val="single" w:sz="4" w:space="0" w:color="000000"/>
            </w:tcBorders>
          </w:tcPr>
          <w:p>
            <w:pPr>
              <w:autoSpaceDE w:val="off"/>
              <w:autoSpaceDN w:val="off"/>
              <w:jc w:val="both"/>
              <w:spacing w:line="276" w:lineRule="auto"/>
              <w:rPr>
                <w:lang w:eastAsia="ru-RU"/>
                <w:rFonts w:ascii="Times New Roman" w:eastAsia="Times New Roman" w:hAnsi="Times New Roman" w:cs="Times New Roman"/>
                <w:sz w:val="20"/>
                <w:szCs w:val="20"/>
              </w:rPr>
            </w:pPr>
          </w:p>
        </w:tc>
        <w:tc>
          <w:tcPr>
            <w:tcW w:w="1116" w:type="dxa"/>
            <w:tcBorders>
              <w:left w:val="single" w:sz="4" w:space="0" w:color="000000"/>
            </w:tcBorders>
          </w:tcPr>
          <w:p/>
        </w:tc>
        <w:tc>
          <w:tcPr>
            <w:tcW w:w="1249" w:type="dxa"/>
          </w:tcPr>
          <w:p>
            <w:pPr>
              <w:autoSpaceDE w:val="off"/>
              <w:autoSpaceDN w:val="off"/>
              <w:jc w:val="both"/>
              <w:spacing w:line="276" w:lineRule="auto"/>
              <w:rPr>
                <w:lang w:eastAsia="ru-RU"/>
                <w:rFonts w:ascii="Times New Roman" w:eastAsia="Times New Roman" w:hAnsi="Times New Roman" w:cs="Times New Roman"/>
                <w:sz w:val="20"/>
                <w:szCs w:val="20"/>
              </w:rPr>
            </w:pPr>
          </w:p>
        </w:tc>
        <w:tc>
          <w:tcPr>
            <w:tcW w:w="1642" w:type="dxa"/>
          </w:tcPr>
          <w:p>
            <w:pPr>
              <w:rPr>
                <w:lang w:eastAsia="ru-RU"/>
                <w:rFonts w:ascii="Times New Roman" w:eastAsia="Times New Roman" w:hAnsi="Times New Roman" w:cs="Times New Roman"/>
                <w:sz w:val="20"/>
                <w:szCs w:val="20"/>
              </w:rPr>
            </w:pPr>
            <w:r>
              <w:rPr>
                <w:rFonts w:ascii="Times New Roman" w:eastAsia="Times New Roman" w:hAnsi="Times New Roman" w:cs="Times New Roman"/>
                <w:b/>
                <w:sz w:val="20"/>
                <w:szCs w:val="20"/>
              </w:rPr>
              <w:t>85 073 979,62</w:t>
            </w:r>
          </w:p>
        </w:tc>
      </w:tr>
    </w:tbl>
    <w:p>
      <w:pPr>
        <w:ind w:firstLine="567"/>
        <w:autoSpaceDE w:val="off"/>
        <w:autoSpaceDN w:val="off"/>
        <w:jc w:val="both"/>
        <w:spacing w:after="0"/>
        <w:rPr>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Имущество на оснащение МОУ Александрово-Заводская СОШ приобретено на сумму </w:t>
      </w:r>
      <w:r>
        <w:rPr>
          <w:rFonts w:ascii="Times New Roman" w:eastAsia="Times New Roman" w:hAnsi="Times New Roman" w:cs="Times New Roman"/>
          <w:b/>
          <w:sz w:val="24"/>
          <w:szCs w:val="24"/>
        </w:rPr>
        <w:t xml:space="preserve">85 073 979,62 </w:t>
      </w:r>
      <w:r>
        <w:rPr>
          <w:rFonts w:ascii="Times New Roman" w:eastAsia="Times New Roman" w:hAnsi="Times New Roman" w:cs="Times New Roman"/>
          <w:sz w:val="24"/>
          <w:szCs w:val="24"/>
        </w:rPr>
        <w:t xml:space="preserve">(восемьдесят пять миллионов семьдесят три тысячи девятьсот семьдесят девять) рублей 62 копейки, дополнительно к субсидии 85 048 443 рублей 62 копейки были выделены денежные средства из местного бюджета в сумме 25 536 рублей 00 копеек. В 46 договорах с единственным поставщиком не указан пункт части 1 ст. 93 </w:t>
      </w:r>
      <w:r>
        <w:rPr>
          <w:rFonts w:ascii="Times New Roman" w:eastAsia="Times New Roman" w:hAnsi="Times New Roman"/>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на основании которых заключены договора с единственным поставщиком. </w:t>
      </w:r>
      <w:r>
        <w:rPr>
          <w:rFonts w:ascii="Times New Roman" w:eastAsia="Times New Roman" w:hAnsi="Times New Roman" w:cs="Times New Roman"/>
          <w:sz w:val="24"/>
          <w:szCs w:val="24"/>
        </w:rPr>
        <w:t xml:space="preserve">Имущество учтено на балансе МОУ Александрово-Заводская СОШ в полном объеме. Субсидия использована эффективно по целевому назначению.   </w:t>
      </w:r>
    </w:p>
    <w:p>
      <w:pPr>
        <w:ind w:firstLine="567"/>
        <w:autoSpaceDE w:val="off"/>
        <w:autoSpaceDN w:val="off"/>
        <w:jc w:val="both"/>
        <w:spacing w:after="0"/>
        <w:rPr>
          <w:rFonts w:ascii="Times New Roman" w:eastAsia="Times New Roman" w:hAnsi="Times New Roman" w:cs="Times New Roman"/>
          <w:sz w:val="24"/>
          <w:szCs w:val="24"/>
        </w:rPr>
      </w:pPr>
    </w:p>
    <w:p>
      <w:pPr>
        <w:ind w:firstLine="567"/>
        <w:jc w:val="both"/>
        <w:spacing w:after="1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Субсидии бюджетам муниципальных округов на поддержку отрасли культуры</w:t>
      </w:r>
    </w:p>
    <w:p>
      <w:pPr>
        <w:ind w:firstLine="567"/>
        <w:jc w:val="both"/>
        <w:spacing w:after="120"/>
        <w:rPr>
          <w:lang w:eastAsia="ru-RU"/>
          <w:rFonts w:ascii="Times New Roman" w:eastAsia="Times New Roman" w:hAnsi="Times New Roman" w:cs="Times New Roman"/>
          <w:sz w:val="24"/>
          <w:szCs w:val="24"/>
        </w:rPr>
      </w:pPr>
      <w:r>
        <w:rPr>
          <w:rFonts w:ascii="Times New Roman" w:eastAsia="Times New Roman" w:hAnsi="Times New Roman"/>
          <w:sz w:val="24"/>
          <w:szCs w:val="24"/>
        </w:rPr>
        <w:t>Бюджетные</w:t>
      </w:r>
      <w:r>
        <w:rPr>
          <w:rFonts w:ascii="Times New Roman" w:eastAsia="Times New Roman" w:hAnsi="Times New Roman"/>
          <w:b/>
          <w:sz w:val="24"/>
          <w:szCs w:val="24"/>
        </w:rPr>
        <w:t xml:space="preserve"> </w:t>
      </w:r>
      <w:r>
        <w:rPr>
          <w:lang w:eastAsia="ru-RU"/>
          <w:rFonts w:ascii="Times New Roman" w:eastAsia="Times New Roman" w:hAnsi="Times New Roman" w:cs="Times New Roman"/>
          <w:sz w:val="24"/>
          <w:szCs w:val="24"/>
        </w:rPr>
        <w:t>ассигнования на 2024 год на финансовое обеспечение по комплектованию книжных фондов библиотек муниципальных образований и государственных общедоступных библиотек предоставляется Субсидия, составляет 126 837 (сто двадцать шесть тысяч восемьсот тридцать семь) рублей 89 копеек. В соответствии с порядком предоставления, распределения субсидий из бюджета Забайкальского края бюджетам местных муниципальных образований на государственную поддержку отрасли культуры по государственной программе “ Развитие культуры в Забайкальском крае, утвержденной  постановлением Правительства Забайкальского края от 24 апреля 2014 года. Заключено Соглашение о предоставлении субсидии из бюджета субъекта Российской Федерации местному бюджету субсидии по комплектованию книжных фондов библиотек муниципальных образований и государственных общедоступных библиотек  от 25.07.2024 № 76504000-1-2024-007 на общий объем бюджетных ассигнований  126 837 (сто двадцать шесть тысяч восемьсот тридцать семь) рублей 89 копеек. Субсидия из федерального бюджета составила в сумме 115 422 ( сто пятнадцать тысяч четыреста двадцать два) рубля  48 копеек, из бюджета Забайкальского края  составила в сумме 11 415 (одиннадцать тысяч четыреста пятнадцать) рублей 41 копейка.</w:t>
      </w:r>
    </w:p>
    <w:p>
      <w:pPr>
        <w:ind w:firstLine="567"/>
        <w:autoSpaceDE w:val="off"/>
        <w:autoSpaceDN w:val="off"/>
        <w:jc w:val="both"/>
        <w:spacing w:after="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Кассовый расход на 01.01.2025 составил 126,8 тыс. рублей.</w:t>
      </w:r>
    </w:p>
    <w:p>
      <w:pPr>
        <w:ind w:firstLine="567"/>
        <w:autoSpaceDE w:val="off"/>
        <w:autoSpaceDN w:val="off"/>
        <w:jc w:val="both"/>
        <w:spacing w:after="0"/>
        <w:rPr>
          <w:rFonts w:ascii="Times New Roman" w:eastAsia="Times New Roman" w:hAnsi="Times New Roman"/>
          <w:b/>
          <w:sz w:val="24"/>
          <w:szCs w:val="24"/>
        </w:rPr>
      </w:pPr>
      <w:r>
        <w:rPr>
          <w:lang w:eastAsia="ru-RU"/>
          <w:rFonts w:ascii="Times New Roman" w:eastAsia="Times New Roman" w:hAnsi="Times New Roman" w:cs="Times New Roman"/>
          <w:sz w:val="24"/>
          <w:szCs w:val="24"/>
        </w:rPr>
        <w:t>Муниципальным учреждением культуры “ Центральная окружная библиотека” были  заключены договора поставки от 27.08.2024 № 78 на сумму 11 415 (одиннадцать тысяч четыреста пятнадцать) рублей 41 копейка, от 27.08.2024 № 79 на сумму 110 962 ( сто десять тысяч девятьсот шестьдесят два) рубля 48 копеек с ООО” Книжник”. Договор оказания услуг № 11/п от 18.06.2024 с Государственным учреждением культуры “ Забайкальская краевая универсальная научная библиотека им. А.С. Пушкина” на сумму 4460 ( четыре тысячи четыреста шестьдесят) рублей 00 копеек.</w:t>
      </w:r>
    </w:p>
    <w:p>
      <w:pPr>
        <w:ind w:firstLine="567"/>
        <w:jc w:val="both"/>
        <w:spacing w:after="120"/>
        <w:rPr>
          <w:rFonts w:ascii="Times New Roman" w:eastAsia="Times New Roman" w:hAnsi="Times New Roman"/>
          <w:b/>
          <w:sz w:val="24"/>
          <w:szCs w:val="24"/>
        </w:rPr>
      </w:pPr>
      <w:r>
        <w:rPr>
          <w:rFonts w:ascii="Times New Roman" w:eastAsia="Times New Roman" w:hAnsi="Times New Roman"/>
          <w:sz w:val="24"/>
          <w:szCs w:val="24"/>
        </w:rPr>
        <w:t xml:space="preserve"> Субсидия </w:t>
      </w:r>
      <w:r>
        <w:rPr>
          <w:lang w:eastAsia="ru-RU"/>
          <w:rFonts w:ascii="Times New Roman" w:eastAsia="Times New Roman" w:hAnsi="Times New Roman" w:cs="Times New Roman"/>
          <w:sz w:val="24"/>
          <w:szCs w:val="24"/>
        </w:rPr>
        <w:t xml:space="preserve">по комплектованию книжных фондов библиотек муниципальных образований и государственных общедоступных библиотек, проверена в полном объеме, нарушений предоставления субсидии не выявлено, книги  МУК “ Центральной окружной библиотекой” приняты к учету согласно товарных накладных в количестве 921 шт. </w:t>
      </w:r>
    </w:p>
    <w:p>
      <w:pPr>
        <w:ind w:firstLine="567"/>
        <w:autoSpaceDE w:val="off"/>
        <w:autoSpaceDN w:val="off"/>
        <w:jc w:val="both"/>
        <w:spacing w:after="0"/>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b/>
          <w:bCs/>
          <w:sz w:val="24"/>
          <w:szCs w:val="24"/>
        </w:rPr>
        <w:t>Прочие субсидии бюджетам муниципальных округов</w:t>
      </w:r>
    </w:p>
    <w:p>
      <w:pPr>
        <w:ind w:firstLine="567"/>
        <w:autoSpaceDE w:val="off"/>
        <w:autoSpaceDN w:val="off"/>
        <w:jc w:val="both"/>
        <w:spacing w:after="0"/>
        <w:rPr>
          <w:lang w:eastAsia="ru-RU"/>
          <w:rFonts w:ascii="Times New Roman" w:eastAsia="Times New Roman" w:hAnsi="Times New Roman" w:cs="Times New Roman"/>
          <w:sz w:val="24"/>
          <w:szCs w:val="24"/>
        </w:rPr>
      </w:pPr>
    </w:p>
    <w:p>
      <w:pPr>
        <w:ind w:firstLine="567"/>
        <w:jc w:val="both"/>
        <w:spacing w:after="120"/>
        <w:rPr>
          <w:lang w:eastAsia="ru-RU"/>
          <w:rFonts w:ascii="Times New Roman" w:eastAsia="Times New Roman" w:hAnsi="Times New Roman" w:cs="Times New Roman"/>
          <w:sz w:val="24"/>
          <w:szCs w:val="24"/>
        </w:rPr>
      </w:pPr>
      <w:r>
        <w:rPr>
          <w:rFonts w:ascii="Times New Roman" w:eastAsia="Times New Roman" w:hAnsi="Times New Roman"/>
          <w:sz w:val="24"/>
          <w:szCs w:val="24"/>
        </w:rPr>
        <w:t>Бюджетные</w:t>
      </w:r>
      <w:r>
        <w:rPr>
          <w:rFonts w:ascii="Times New Roman" w:eastAsia="Times New Roman" w:hAnsi="Times New Roman"/>
          <w:b/>
          <w:sz w:val="24"/>
          <w:szCs w:val="24"/>
        </w:rPr>
        <w:t xml:space="preserve"> </w:t>
      </w:r>
      <w:r>
        <w:rPr>
          <w:lang w:eastAsia="ru-RU"/>
          <w:rFonts w:ascii="Times New Roman" w:eastAsia="Times New Roman" w:hAnsi="Times New Roman" w:cs="Times New Roman"/>
          <w:sz w:val="24"/>
          <w:szCs w:val="24"/>
        </w:rPr>
        <w:t xml:space="preserve">ассигнования на 2024 год на финансовое обеспечение по проведению модернизации объектов теплоэнергетики и капитальный ремонт объектов коммунальной инфраструктуры, находящихся в муниципальной собственности предоставляется Субсидия, составляет 2 444 300, 29 (два миллиона четыреста сорок четыре тысячи триста) рублей 29 копеек. В соответствии с Законом Забайкальского края от 27.12.2023 года № 2303-ЗЗК “ О бюджете Забайкальского края на 2024 год и плановый период 2025 и 2026 годов ”, в рамках государственной программы Забайкальского края  “ Развитие жилищно- коммунального хозяйства Забайкальского края ”, утвержденной постановлением Правительства Забайкальского края от 30.12.2023 № 650. </w:t>
      </w:r>
    </w:p>
    <w:p>
      <w:pPr>
        <w:ind w:firstLine="567"/>
        <w:jc w:val="both"/>
        <w:spacing w:after="120"/>
        <w:rPr>
          <w:lang w:eastAsia="ru-RU"/>
          <w:rFonts w:ascii="Times New Roman" w:eastAsia="Times New Roman" w:hAnsi="Times New Roman" w:cs="Times New Roman"/>
          <w:sz w:val="24"/>
          <w:szCs w:val="24"/>
          <w:highlight w:val="yellow"/>
        </w:rPr>
      </w:pPr>
      <w:r>
        <w:rPr>
          <w:lang w:eastAsia="ru-RU"/>
          <w:rFonts w:ascii="Times New Roman" w:eastAsia="Times New Roman" w:hAnsi="Times New Roman" w:cs="Times New Roman"/>
          <w:sz w:val="24"/>
          <w:szCs w:val="24"/>
        </w:rPr>
        <w:t>Заключено Соглашение о предоставлении из бюджета Забайкальского субсидии бюджету муниципального образования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от 27.06.2024 № 9530-2024 на общий объем бюджетных ассигнований  2 444 300, 29 (два миллиона четыреста сорок четыре тысячи триста) рублей 29 копеек. Субсидия из краевого бюджета составила в сумме 2 397 858 (два миллиона триста девяносто семь тысяч восемьсот пятьдесят восемь) рублей 58 копеек, софинансирование из местного бюджета составило 46 441 (сорок шесть тысяч четыреста сорок один рубль) 71 копейка.</w:t>
      </w:r>
    </w:p>
    <w:p>
      <w:pPr>
        <w:ind w:firstLine="567"/>
        <w:autoSpaceDE w:val="off"/>
        <w:autoSpaceDN w:val="off"/>
        <w:jc w:val="both"/>
        <w:spacing w:after="0"/>
        <w:rPr>
          <w:lang w:eastAsia="ru-RU"/>
          <w:rFonts w:ascii="Times New Roman" w:eastAsia="Times New Roman" w:hAnsi="Times New Roman" w:cs="Times New Roman"/>
          <w:sz w:val="24"/>
          <w:szCs w:val="24"/>
          <w:highlight w:val="yellow"/>
        </w:rPr>
      </w:pPr>
      <w:r>
        <w:rPr>
          <w:lang w:eastAsia="ru-RU"/>
          <w:rFonts w:ascii="Times New Roman" w:eastAsia="Times New Roman" w:hAnsi="Times New Roman" w:cs="Times New Roman"/>
          <w:sz w:val="24"/>
          <w:szCs w:val="24"/>
        </w:rPr>
        <w:t>Кассовый расход на 01.01.2025 составил 2 444,3 тыс. рублей.</w:t>
      </w:r>
    </w:p>
    <w:p>
      <w:pPr>
        <w:ind w:firstLine="567"/>
        <w:jc w:val="both"/>
        <w:spacing w:after="120"/>
        <w:rPr>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Администрацией Александрово-Заводского муниципального округа в </w:t>
      </w:r>
      <w:r>
        <w:rPr>
          <w:rFonts w:ascii="Times New Roman" w:eastAsia="Times New Roman" w:hAnsi="Times New Roman" w:cs="Times New Roman"/>
          <w:sz w:val="24"/>
          <w:szCs w:val="24"/>
        </w:rPr>
        <w:t xml:space="preserve">лице   Главы администрации Александрово-Заводского муниципального округа Солошко Сергея Владимировича и </w:t>
      </w:r>
      <w:r>
        <w:rPr>
          <w:rFonts w:ascii="Times New Roman" w:eastAsia="Times New Roman" w:hAnsi="Times New Roman" w:cs="Times New Roman"/>
          <w:color w:val="000000"/>
          <w:sz w:val="24"/>
          <w:szCs w:val="24"/>
          <w:shd w:val="clear" w:color="auto" w:fill="FFFFFF"/>
        </w:rPr>
        <w:t xml:space="preserve">Индивидуальный предприниматель Поворотов Роман Сергеевич заключили муниципальный контракт </w:t>
      </w:r>
      <w:r>
        <w:rPr>
          <w:rFonts w:ascii="Times New Roman" w:eastAsia="Times New Roman" w:hAnsi="Times New Roman" w:cs="Times New Roman"/>
          <w:color w:val="000000"/>
          <w:sz w:val="24"/>
          <w:szCs w:val="24"/>
        </w:rPr>
        <w:t>№</w:t>
      </w:r>
      <w:r>
        <w:rPr>
          <w:rFonts w:ascii="Times New Roman" w:eastAsia="Times New Roman" w:hAnsi="Times New Roman"/>
          <w:sz w:val="24"/>
          <w:szCs w:val="24"/>
        </w:rPr>
        <w:t xml:space="preserve"> </w:t>
      </w:r>
      <w:r>
        <w:rPr>
          <w:rFonts w:ascii="Times New Roman" w:eastAsia="Times New Roman" w:hAnsi="Times New Roman" w:cs="Times New Roman"/>
          <w:color w:val="0D0D0D"/>
          <w:sz w:val="24"/>
          <w:szCs w:val="24"/>
          <w:shd w:val="clear" w:color="auto" w:fill="FFFFFF"/>
        </w:rPr>
        <w:t xml:space="preserve">0891200000624006732К </w:t>
      </w:r>
      <w:r>
        <w:rPr>
          <w:lang w:eastAsia="ru-RU"/>
          <w:rFonts w:ascii="Times New Roman" w:eastAsia="Times New Roman" w:hAnsi="Times New Roman" w:cs="Times New Roman"/>
          <w:sz w:val="24"/>
          <w:szCs w:val="24"/>
        </w:rPr>
        <w:t xml:space="preserve">от 22.07.2024 на сумму         </w:t>
      </w:r>
      <w:r>
        <w:rPr>
          <w:rStyle w:val="txt2wfao"/>
          <w:rFonts w:ascii="Times New Roman" w:eastAsia="Times New Roman" w:hAnsi="Times New Roman" w:cs="Times New Roman"/>
          <w:color w:val="0D0D0D"/>
          <w:sz w:val="24"/>
          <w:szCs w:val="24"/>
          <w:shd w:val="clear" w:color="auto" w:fill="FFFFFF"/>
        </w:rPr>
        <w:t>1 287 837</w:t>
      </w:r>
      <w:r>
        <w:rPr>
          <w:rFonts w:ascii="Times New Roman" w:eastAsia="Times New Roman" w:hAnsi="Times New Roman" w:cs="Times New Roman"/>
          <w:color w:val="0D0D0D"/>
          <w:sz w:val="24"/>
          <w:szCs w:val="24"/>
          <w:shd w:val="clear" w:color="auto" w:fill="FFFFFF"/>
        </w:rPr>
        <w:t xml:space="preserve">, </w:t>
      </w:r>
      <w:r>
        <w:rPr>
          <w:rStyle w:val="txt2wfao"/>
          <w:rFonts w:ascii="Times New Roman" w:eastAsia="Times New Roman" w:hAnsi="Times New Roman" w:cs="Times New Roman"/>
          <w:color w:val="0D0D0D"/>
          <w:sz w:val="24"/>
          <w:szCs w:val="24"/>
          <w:shd w:val="clear" w:color="auto" w:fill="FFFFFF"/>
        </w:rPr>
        <w:t>28</w:t>
      </w:r>
      <w:r>
        <w:rPr>
          <w:rFonts w:ascii="Times New Roman" w:eastAsia="Times New Roman" w:hAnsi="Times New Roman" w:cs="Times New Roman"/>
          <w:sz w:val="24"/>
          <w:szCs w:val="24"/>
        </w:rPr>
        <w:t xml:space="preserve">  (один миллион двести восемьдесят семь тысяч восемьсот тридцать семь ) рублей 28 копеек. </w:t>
      </w:r>
    </w:p>
    <w:p>
      <w:pPr>
        <w:autoSpaceDE w:val="off"/>
        <w:autoSpaceDN w:val="off"/>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Работы по ремонту участка от основной теплотрассы до офиса «ПАО Сбербанк» ул. Комсомольская, с. Александровский Завод, Забайкальского края были приняты по акту о приемки выполненных работ КС 2 № 1 от 16.08.2024 г., КС 3 от 16.08.2024 г.; акту о приемки выполненных работ КС 2 № 2 от 22.08.2024 г.,  КС 3 от 22.08.2024; акту  приемки выполненных работ   № 1 от 26.08.2024 г.,   главой администрации Александрово-Заводского муниципального округа подписан 04.09.2024 г., оплата произведена после приемки работ платежным поручением № 775111 от 13.09.2024, </w:t>
      </w:r>
      <w:r>
        <w:rPr>
          <w:rFonts w:ascii="Times New Roman" w:eastAsia="Times New Roman" w:hAnsi="Times New Roman"/>
          <w:color w:val="000000"/>
          <w:sz w:val="24"/>
          <w:szCs w:val="24"/>
        </w:rPr>
        <w:t>наименование работ и затрат соответствует сметной документации.</w:t>
      </w:r>
    </w:p>
    <w:p>
      <w:pPr>
        <w:ind w:firstLine="567"/>
        <w:jc w:val="both"/>
        <w:spacing w:after="120"/>
      </w:pPr>
      <w:r>
        <w:rPr>
          <w:rFonts w:ascii="Times New Roman" w:hAnsi="Times New Roman" w:cs="Times New Roman"/>
          <w:sz w:val="24"/>
          <w:szCs w:val="24"/>
        </w:rPr>
        <w:t xml:space="preserve">Администрацией </w:t>
      </w:r>
      <w:r>
        <w:rPr>
          <w:lang w:eastAsia="ru-RU"/>
          <w:rFonts w:ascii="Times New Roman" w:eastAsia="Times New Roman" w:hAnsi="Times New Roman" w:cs="Times New Roman"/>
          <w:sz w:val="24"/>
          <w:szCs w:val="24"/>
        </w:rPr>
        <w:t xml:space="preserve">Александрово-Заводского муниципального округа заключены договора на приобретение котлов для школ МОУ Васильевско-Хуторская ООШ, МОУ Шаранчинская СОШ,   договор № 05 от 24.06.2024 г. с ООО “ Комплект” на поставку котла Квр- 0,35 на сумму 596 000 рублей 00  копеек ( пятьсот девяносто шесть тысяч) рублей 00 копеек, поставка котла оплачена ПП № 759667 от 12.09.2024 г. на сумму 596 000,00; договор № 10 от 01.10.2024 г.  с ООО “ Комплект” на поставку котла Квр- 0,35 на сумму 560 463 рублей 01  копейка ( пятьсот шестьдесят тысяч) рублей 01 копейка, поставка котла оплачена ПП № 508300 от 10.12.2024 г. на сумму 560 463,01. </w:t>
      </w:r>
    </w:p>
    <w:p>
      <w:pPr>
        <w:ind w:firstLine="567"/>
        <w:jc w:val="both"/>
        <w:spacing w:after="120"/>
        <w:rPr>
          <w:rFonts w:ascii="Times New Roman" w:eastAsia="Times New Roman" w:hAnsi="Times New Roman"/>
          <w:b/>
          <w:sz w:val="24"/>
          <w:szCs w:val="24"/>
          <w:highlight w:val="yellow"/>
        </w:rPr>
      </w:pPr>
      <w:r>
        <w:rPr>
          <w:lang w:eastAsia="ru-RU"/>
          <w:rFonts w:ascii="Times New Roman" w:eastAsia="Times New Roman" w:hAnsi="Times New Roman" w:cs="Times New Roman"/>
          <w:sz w:val="24"/>
          <w:szCs w:val="24"/>
        </w:rPr>
        <w:t xml:space="preserve">Работы по модернизации объектов теплоэнергетики и капитальный ремонт объектов коммунальной инфраструктуры выполнены в полном объеме, нарушений не выявлено, нецелевого использования денежных средств не выявлено. </w:t>
      </w:r>
    </w:p>
    <w:p>
      <w:pPr>
        <w:ind w:firstLine="567"/>
        <w:jc w:val="both"/>
        <w:spacing w:after="1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Проверкой использования средств Субсидий бюджетам бюджетной системы Российской Федерации (межбюджетные субсидии) 2024 г. были охвачены и проверены средства субсидии и средства местного бюджета в рамках софинансирования в общей сумме            90 774 629  (девяносто миллионов семьсот семьдесят четыре тысячи шестьсот двадцать девять) рублей 82 копейки из них федеральный бюджет 87 722 129 (восемьдесят семь миллионов семьсот двадцать две тысячи  сто двадцать девять) рублей 77 копеек, краевой бюджет 2 119 477 (два миллиона сто девятнадцать тысяч четыреста семьдесят семь) рублей 72 копейки, местный бюджет 933 022 (девятьсот тридцать три тысячи двадцать два) рубля 33 копейки, нецелевого использования средств не выявлено. </w:t>
      </w:r>
    </w:p>
    <w:p>
      <w:pPr>
        <w:ind w:firstLine="567"/>
        <w:jc w:val="both"/>
        <w:spacing w:after="120"/>
        <w:rPr>
          <w:rFonts w:ascii="Times New Roman" w:eastAsia="Times New Roman" w:hAnsi="Times New Roman"/>
          <w:b/>
          <w:bCs/>
          <w:sz w:val="24"/>
          <w:szCs w:val="24"/>
        </w:rPr>
      </w:pPr>
    </w:p>
    <w:p>
      <w:pPr>
        <w:ind w:firstLineChars="278" w:firstLine="670"/>
        <w:jc w:val="both"/>
        <w:rPr>
          <w:rFonts w:ascii="Times New Roman" w:eastAsia="Times New Roman" w:hAnsi="Times New Roman"/>
          <w:sz w:val="24"/>
          <w:szCs w:val="24"/>
        </w:rPr>
      </w:pPr>
      <w:r>
        <w:rPr>
          <w:rFonts w:ascii="Times New Roman" w:eastAsia="Times New Roman" w:hAnsi="Times New Roman"/>
          <w:b/>
          <w:bCs/>
          <w:sz w:val="24"/>
          <w:szCs w:val="24"/>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r>
        <w:rPr>
          <w:rFonts w:ascii="Times New Roman" w:eastAsia="Times New Roman" w:hAnsi="Times New Roman"/>
          <w:sz w:val="24"/>
          <w:szCs w:val="24"/>
        </w:rPr>
        <w:t>: ___________________________________________________________________</w:t>
      </w:r>
      <w:r>
        <w:rPr>
          <w:rFonts w:ascii="Times New Roman" w:eastAsia="Times New Roman" w:hAnsi="Times New Roman"/>
          <w:sz w:val="24"/>
          <w:szCs w:val="24"/>
          <w:u w:val="single" w:color="auto"/>
        </w:rPr>
        <w:t xml:space="preserve"> </w:t>
      </w:r>
      <w:r>
        <w:rPr>
          <w:rFonts w:ascii="Times New Roman" w:eastAsia="Times New Roman" w:hAnsi="Times New Roman"/>
          <w:sz w:val="24"/>
          <w:szCs w:val="24"/>
        </w:rPr>
        <w:t xml:space="preserve"> </w:t>
      </w:r>
    </w:p>
    <w:p>
      <w:pPr>
        <w:ind w:firstLineChars="278" w:firstLine="670"/>
        <w:jc w:val="both"/>
        <w:rPr>
          <w:rFonts w:ascii="Times New Roman" w:eastAsia="Times New Roman" w:hAnsi="Times New Roman"/>
          <w:b/>
          <w:bCs/>
          <w:sz w:val="24"/>
          <w:szCs w:val="24"/>
        </w:rPr>
      </w:pPr>
      <w:r>
        <w:rPr>
          <w:rFonts w:ascii="Times New Roman" w:eastAsia="Times New Roman" w:hAnsi="Times New Roman"/>
          <w:b/>
          <w:bCs/>
          <w:sz w:val="24"/>
          <w:szCs w:val="24"/>
        </w:rPr>
        <w:t>Выводы:</w:t>
      </w:r>
    </w:p>
    <w:p>
      <w:pPr>
        <w:ind w:right="-1" w:firstLine="540"/>
        <w:jc w:val="both"/>
        <w:rPr>
          <w:lang w:eastAsia="ar-SA"/>
          <w:rFonts w:ascii="Times New Roman" w:eastAsia="Times New Roman" w:hAnsi="Times New Roman"/>
          <w:sz w:val="24"/>
          <w:szCs w:val="24"/>
        </w:rPr>
      </w:pPr>
      <w:r>
        <w:rPr>
          <w:rFonts w:ascii="Times New Roman" w:eastAsia="Times New Roman" w:hAnsi="Times New Roman"/>
          <w:sz w:val="24"/>
          <w:szCs w:val="24"/>
        </w:rPr>
        <w:t>1. Порядок предоставления и расходования субсидий из бюджета Забайкальского края бюджету Александрово-Заводского муниципального округа  Забайкальского края</w:t>
      </w:r>
      <w:r>
        <w:rPr>
          <w:lang w:eastAsia="ar-SA"/>
          <w:rFonts w:ascii="Times New Roman" w:eastAsia="Times New Roman" w:hAnsi="Times New Roman"/>
          <w:sz w:val="24"/>
          <w:szCs w:val="24"/>
        </w:rPr>
        <w:t xml:space="preserve"> соблюден. </w:t>
      </w:r>
    </w:p>
    <w:p>
      <w:pPr>
        <w:pStyle w:val="ConsPlusNormal"/>
        <w:ind w:firstLine="567"/>
        <w:jc w:val="both"/>
        <w:rPr>
          <w:rFonts w:eastAsia="Times New Roman" w:cs="Times New Roman"/>
          <w:sz w:val="24"/>
          <w:szCs w:val="24"/>
        </w:rPr>
      </w:pPr>
      <w:r>
        <w:rPr>
          <w:rFonts w:eastAsia="Times New Roman"/>
          <w:sz w:val="24"/>
          <w:szCs w:val="24"/>
          <w:shd w:val="clear" w:color="auto" w:fill="FFFFFF"/>
        </w:rPr>
        <w:t xml:space="preserve">2. </w:t>
      </w:r>
      <w:r>
        <w:rPr>
          <w:sz w:val="24"/>
          <w:szCs w:val="24"/>
        </w:rPr>
        <w:t xml:space="preserve">Условия соглашений о предоставлении субсидий на реализацию мероприятий </w:t>
      </w:r>
      <w:r>
        <w:rPr>
          <w:rFonts w:eastAsia="Times New Roman" w:cs="Times New Roman"/>
          <w:sz w:val="24"/>
          <w:szCs w:val="24"/>
        </w:rPr>
        <w:t xml:space="preserve"> соблюдены.</w:t>
      </w:r>
    </w:p>
    <w:p>
      <w:pPr>
        <w:ind w:firstLine="567"/>
        <w:autoSpaceDE w:val="off"/>
        <w:autoSpaceDN w:val="off"/>
        <w:jc w:val="both"/>
        <w:spacing w:after="0"/>
        <w:rPr>
          <w:rFonts w:ascii="Times New Roman" w:eastAsia="Times New Roman" w:hAnsi="Times New Roman"/>
          <w:sz w:val="24"/>
          <w:szCs w:val="24"/>
        </w:rPr>
      </w:pPr>
      <w:r>
        <w:rPr>
          <w:rFonts w:ascii="Times New Roman" w:eastAsia="Times New Roman" w:hAnsi="Times New Roman" w:cs="Times New Roman"/>
          <w:sz w:val="24"/>
          <w:szCs w:val="24"/>
        </w:rPr>
        <w:t>3. Т</w:t>
      </w:r>
      <w:r>
        <w:rPr>
          <w:rFonts w:ascii="Times New Roman" w:eastAsia="Times New Roman" w:hAnsi="Times New Roman"/>
          <w:sz w:val="24"/>
          <w:szCs w:val="24"/>
        </w:rPr>
        <w:t xml:space="preserve">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соблюдены. </w:t>
      </w:r>
    </w:p>
    <w:p>
      <w:pPr>
        <w:ind w:firstLine="567"/>
        <w:jc w:val="both"/>
        <w:rPr>
          <w:rFonts w:ascii="Times New Roman" w:eastAsia="Times New Roman" w:hAnsi="Times New Roman"/>
          <w:sz w:val="24"/>
          <w:szCs w:val="24"/>
        </w:rPr>
      </w:pPr>
      <w:r>
        <w:rPr>
          <w:rFonts w:ascii="Times New Roman" w:eastAsia="Times New Roman" w:hAnsi="Times New Roman"/>
          <w:sz w:val="24"/>
          <w:szCs w:val="24"/>
        </w:rPr>
        <w:t>4. Соблюдение установленного порядка управления и распоряжения имуществом, находящимся в муниципальной собственности, бюджетного (бухгалтерского) учета.</w:t>
      </w:r>
    </w:p>
    <w:p>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Порядок управления и распоряжения имуществом, находящимся в муниципальной собственности, соблюдается. </w:t>
      </w:r>
    </w:p>
    <w:p>
      <w:pPr>
        <w:ind w:firstLine="567"/>
        <w:jc w:val="both"/>
        <w:rPr>
          <w:rFonts w:ascii="Times New Roman" w:eastAsia="Times New Roman" w:hAnsi="Times New Roman"/>
          <w:bCs/>
          <w:sz w:val="24"/>
          <w:szCs w:val="24"/>
        </w:rPr>
      </w:pPr>
      <w:r>
        <w:rPr>
          <w:rFonts w:ascii="Times New Roman" w:eastAsia="Times New Roman" w:hAnsi="Times New Roman"/>
          <w:sz w:val="24"/>
          <w:szCs w:val="24"/>
        </w:rPr>
        <w:t xml:space="preserve">5. </w:t>
      </w:r>
      <w:r>
        <w:rPr>
          <w:rFonts w:ascii="Times New Roman" w:eastAsia="Times New Roman" w:hAnsi="Times New Roman"/>
          <w:bCs/>
          <w:sz w:val="24"/>
          <w:szCs w:val="24"/>
        </w:rPr>
        <w:t xml:space="preserve">Средства субсидий и средства местного бюджета использованы эффективно в полном объеме. </w:t>
      </w:r>
    </w:p>
    <w:p>
      <w:pPr>
        <w:pStyle w:val="a5"/>
      </w:pPr>
    </w:p>
    <w:p>
      <w:pPr>
        <w:pStyle w:val="a5"/>
      </w:pPr>
    </w:p>
    <w:p>
      <w:pPr>
        <w:pStyle w:val="a5"/>
      </w:pPr>
    </w:p>
    <w:p>
      <w:pPr>
        <w:suppressAutoHyphens/>
        <w:jc w:val="both"/>
        <w:suppressAutoHyphens/>
        <w:tabs>
          <w:tab w:val="decimal" w:pos="851"/>
        </w:tabs>
        <w:rPr>
          <w:rFonts w:ascii="Times New Roman" w:hAnsi="Times New Roman"/>
          <w:sz w:val="24"/>
          <w:szCs w:val="24"/>
        </w:rPr>
      </w:pPr>
      <w:r>
        <w:rPr>
          <w:rFonts w:ascii="Times New Roman" w:hAnsi="Times New Roman"/>
          <w:sz w:val="24"/>
          <w:szCs w:val="24"/>
        </w:rPr>
        <w:t xml:space="preserve">Председатель КСО Александрово-Заводского МО ______________ Н.Г. Ерофеева     </w:t>
      </w:r>
    </w:p>
    <w:p>
      <w:pPr>
        <w:suppressAutoHyphens/>
        <w:jc w:val="both"/>
        <w:suppressAutoHyphens/>
        <w:tabs>
          <w:tab w:val="decimal" w:pos="851"/>
        </w:tabs>
      </w:pPr>
      <w:r>
        <w:rPr>
          <w:rFonts w:ascii="Times New Roman" w:hAnsi="Times New Roman"/>
          <w:b/>
          <w:sz w:val="24"/>
          <w:szCs w:val="24"/>
        </w:rPr>
        <w:t xml:space="preserve">                                                                                           </w:t>
      </w:r>
    </w:p>
    <w:p/>
    <w:sectPr>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Roboto">
    <w:family w:val="auto"/>
    <w:altName w:val="Times New Roman"/>
    <w:charset w:val="00"/>
    <w:notTrueType w:val="fals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1">
    <w:name w:val="Table Grid"/>
    <w:basedOn w:val="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pPr>
      <w:spacing w:after="0" w:line="240" w:lineRule="auto"/>
    </w:pPr>
  </w:style>
  <w:style w:type="paragraph" w:customStyle="1" w:styleId="ConsPlusNormal">
    <w:name w:val="ConsPlusNormal"/>
    <w:next w:val="a1"/>
    <w:pPr>
      <w:autoSpaceDE w:val="off"/>
      <w:autoSpaceDN w:val="off"/>
    </w:pPr>
    <w:rPr>
      <w:lang w:eastAsia="ru-RU"/>
      <w:rFonts w:ascii="Times New Roman" w:hAnsi="Times New Roman"/>
      <w:sz w:val="28"/>
      <w:szCs w:val="28"/>
    </w:rPr>
  </w:style>
  <w:style w:type="character" w:customStyle="1" w:styleId="txt2wfao">
    <w:name w:val="txt__2wfao"/>
    <w:basedOn w:val="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2025-05-20T01:33:00Z</dcterms:created>
  <dcterms:modified xsi:type="dcterms:W3CDTF">2025-05-23T03:22:59Z</dcterms:modified>
  <cp:lastPrinted>2025-05-23T03:19:22Z</cp:lastPrinted>
  <cp:version>0900.0100.01</cp:version>
</cp:coreProperties>
</file>