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10215" w:type="dxa"/>
        <w:tblInd w:w="8" w:type="dxa"/>
        <w:tblLook w:val="0000" w:firstRow="0" w:lastRow="0" w:firstColumn="0" w:lastColumn="0" w:noHBand="0" w:noVBand="0"/>
        <w:tblLayout w:type="fixed"/>
      </w:tblPr>
      <w:tblGrid>
        <w:gridCol w:w="4429"/>
        <w:gridCol w:w="2340"/>
        <w:gridCol w:w="4103"/>
      </w:tblGrid>
      <w:tr>
        <w:trPr>
          <w:trHeight w:val="1568" w:hRule="atLeast"/>
        </w:trPr>
        <w:tc>
          <w:tcPr>
            <w:tcW w:w="10215" w:type="dxa"/>
            <w:gridSpan w:val="3"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КОНТРОЛЬНО-СЧЁТНЫЙ ОРГАН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АЛЕКСАНДРОВО-ЗАВОДСК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ОГО МУНИЦИПАЛЬНОГО ОКРУГА</w:t>
            </w:r>
          </w:p>
        </w:tc>
      </w:tr>
      <w:tr>
        <w:tc>
          <w:tcPr>
            <w:tcW w:w="3772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674640, с.Александровский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 xml:space="preserve">Завод,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ул. Советская, 24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top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ИНН 7502002029</w:t>
            </w:r>
          </w:p>
        </w:tc>
      </w:tr>
      <w:tr>
        <w:tc>
          <w:tcPr>
            <w:tcW w:w="3772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Тел: 2-13-</w:t>
            </w:r>
            <w:r>
              <w:rPr>
                <w:rFonts w:ascii="Times New Roman" w:eastAsia="Times New Roman" w:hAnsi="Times New Roman" w:hint="default"/>
                <w:b/>
                <w:sz w:val="24"/>
                <w:szCs w:val="24"/>
                <w:rtl w:val="off"/>
              </w:rPr>
              <w:t>17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bottom w:val="single" w:sz="18" w:space="0" w:color="auto"/>
            </w:tcBorders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</w:tbl>
    <w:p>
      <w:pPr>
        <w:outlineLvl w:val="0"/>
        <w:spacing w:before="100" w:beforeAutospacing="1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 xml:space="preserve">22 июня 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>20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  <w:rtl w:val="off"/>
        </w:rPr>
        <w:t>26</w:t>
      </w:r>
      <w:r>
        <w:rPr>
          <w:rFonts w:ascii="Times New Roman" w:eastAsia="Times New Roman" w:hAnsi="Times New Roman" w:hint="default"/>
          <w:b w:val="0"/>
          <w:sz w:val="24"/>
          <w:szCs w:val="24"/>
          <w:highlight w:val="none"/>
        </w:rPr>
        <w:t xml:space="preserve"> года</w:t>
      </w:r>
      <w:r>
        <w:rPr>
          <w:b w:val="0"/>
          <w:sz w:val="28"/>
          <w:szCs w:val="28"/>
          <w:highlight w:val="none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rtl w:val="off"/>
        </w:rPr>
        <w:t xml:space="preserve">                                                                                       № 4</w:t>
      </w:r>
    </w:p>
    <w:p>
      <w:pPr>
        <w:outlineLvl w:val="0"/>
        <w:jc w:val="center"/>
        <w:spacing w:before="100" w:beforeAutospacing="1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              </w:t>
      </w:r>
    </w:p>
    <w:p>
      <w:pPr>
        <w:pStyle w:val="a1"/>
        <w:jc w:val="center"/>
        <w:rPr>
          <w:b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   ОТЧЕТ О РЕЗУЛЬТАТАХ КОНТРОЛЬНОГО МЕРОПРИЯТИЯ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rtl w:val="off"/>
        </w:rPr>
        <w:br/>
      </w:r>
    </w:p>
    <w:p>
      <w:pPr>
        <w:pStyle w:val="a1"/>
        <w:jc w:val="both"/>
        <w:rPr>
          <w:lang w:eastAsia="ar-SA"/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 w:val="off"/>
        </w:rPr>
        <w:t>“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Проверка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 xml:space="preserve"> законности, эффективности,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>обоснованности и целесообразности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 xml:space="preserve">использования средств 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выделенных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 xml:space="preserve"> на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>осуществление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полномочий по муниципальной  программе "Охрана окружающей среды и улучшение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г.”</w:t>
      </w:r>
    </w:p>
    <w:p>
      <w:pPr>
        <w:jc w:val="both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</w:rPr>
        <w:t>Основание для проведения контрольного мероприятия: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</w:rPr>
        <w:t>Положение «О Контрольно-счётном  органе Александрово-Заводск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утвержденным Решением Совета Александрово-Завод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ского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3</w:t>
      </w:r>
      <w:r>
        <w:rPr>
          <w:rFonts w:ascii="Times New Roman" w:eastAsia="Times New Roman" w:hAnsi="Times New Roman" w:hint="default"/>
          <w:bCs/>
          <w:sz w:val="24"/>
          <w:szCs w:val="24"/>
        </w:rPr>
        <w:t>.1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</w:t>
      </w:r>
      <w:r>
        <w:rPr>
          <w:rFonts w:ascii="Times New Roman" w:eastAsia="Times New Roman" w:hAnsi="Times New Roman" w:hint="default"/>
          <w:bCs/>
          <w:sz w:val="24"/>
          <w:szCs w:val="24"/>
        </w:rPr>
        <w:t>.20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22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28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, План контрольных и экспертно-аналитических мероприятий Контрольно-счётного органа </w:t>
      </w:r>
      <w:r>
        <w:rPr>
          <w:rFonts w:ascii="Times New Roman" w:eastAsia="Times New Roman" w:hAnsi="Times New Roman" w:hint="default"/>
          <w:sz w:val="24"/>
          <w:szCs w:val="24"/>
        </w:rPr>
        <w:t>Александрово-Заводск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ого муниципального округа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год</w:t>
      </w:r>
      <w:r>
        <w:rPr>
          <w:rFonts w:ascii="Times New Roman" w:eastAsia="Times New Roman" w:hAnsi="Times New Roman" w:hint="default"/>
          <w:bCs/>
          <w:sz w:val="24"/>
          <w:szCs w:val="24"/>
          <w:rtl w:val="off"/>
        </w:rPr>
        <w:t>.</w:t>
      </w:r>
    </w:p>
    <w:p>
      <w:pPr>
        <w:adjustRightInd/>
        <w:ind w:firstLine="567"/>
        <w:autoSpaceDE w:val="off"/>
        <w:autoSpaceDN w:val="off"/>
        <w:jc w:val="both"/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szCs w:val="24"/>
          <w:u w:val="none" w:color="auto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Предмет контрольного мероприятия: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Проверка 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с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>облюдени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я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 xml:space="preserve"> требований законодательных и иных нормативных правовых актов, регламентирующих порядок реализации на территории Александрово-Заводск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ого муниципального округа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 xml:space="preserve"> мероприятий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по муниципальной  программе "Охрана окружающей среды и улучшение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г,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с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 xml:space="preserve">облюдение условий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муниципальных контрактов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rtl w:val="off"/>
        </w:rPr>
        <w:t xml:space="preserve">. 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 xml:space="preserve">Оценка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эффективности планирования и организации мероприятий.</w:t>
      </w:r>
    </w:p>
    <w:p>
      <w:pPr>
        <w:jc w:val="both"/>
        <w:tabs>
          <w:tab w:val="left" w:pos="567"/>
        </w:tabs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Объект (объекты) контрольного мероприятия: </w:t>
      </w:r>
      <w:r>
        <w:rPr>
          <w:rFonts w:ascii="Times New Roman" w:hAnsi="Times New Roman" w:cs="Times New Roman"/>
          <w:sz w:val="24"/>
          <w:szCs w:val="24"/>
          <w:rtl w:val="off"/>
        </w:rPr>
        <w:t>Администрация Александрово-Заводского муниципального округа.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rtl w:val="off"/>
        </w:rPr>
        <w:t xml:space="preserve"> 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</w:rPr>
        <w:t>Срок проведения основного этапа контрольного мероприятия:</w:t>
      </w:r>
      <w:r>
        <w:rPr>
          <w:rFonts w:ascii="Times New Roman" w:eastAsia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с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15.05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.202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по 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15.06.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>202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  <w:rtl w:val="off"/>
        </w:rPr>
        <w:t>6</w:t>
      </w:r>
      <w:r>
        <w:rPr>
          <w:rFonts w:ascii="Times New Roman" w:eastAsia="Times New Roman" w:hAnsi="Times New Roman" w:hint="default"/>
          <w:bCs/>
          <w:sz w:val="24"/>
          <w:szCs w:val="24"/>
          <w:highlight w:val="none"/>
        </w:rPr>
        <w:t xml:space="preserve"> года.</w:t>
      </w:r>
    </w:p>
    <w:p>
      <w:pPr>
        <w:ind w:firstLine="709"/>
        <w:suppressAutoHyphens/>
        <w:jc w:val="both"/>
        <w:suppressAutoHyphens/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  <w:highlight w:val="none"/>
          <w:rtl w:val="off"/>
        </w:rPr>
        <w:t>Цели контрольного мероприятия:</w:t>
      </w:r>
    </w:p>
    <w:p>
      <w:pPr>
        <w:pStyle w:val="28"/>
        <w:ind w:firstLine="567"/>
        <w:jc w:val="both"/>
      </w:pPr>
      <w:r>
        <w:rPr>
          <w:color w:val="auto"/>
          <w:sz w:val="24"/>
          <w:szCs w:val="24"/>
          <w:rtl w:val="off"/>
        </w:rPr>
        <w:t xml:space="preserve">1) </w:t>
      </w:r>
      <w:r>
        <w:rPr>
          <w:color w:val="auto"/>
          <w:sz w:val="24"/>
          <w:szCs w:val="24"/>
        </w:rPr>
        <w:t xml:space="preserve">Соблюдение </w:t>
      </w:r>
      <w:r>
        <w:rPr>
          <w:color w:val="auto"/>
          <w:sz w:val="24"/>
          <w:szCs w:val="24"/>
          <w:rtl w:val="off"/>
        </w:rPr>
        <w:t xml:space="preserve">законности, обоснованности затрат, проверка эффективности использованных бюджетных ассигнований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по муниципальной  программе "Охрана окружающей среды и улучшение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г.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 w:val="off"/>
        </w:rPr>
        <w:t xml:space="preserve">Проверяемый период  деятельности: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2025 год.</w:t>
      </w:r>
    </w:p>
    <w:p>
      <w:pPr>
        <w:jc w:val="both"/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rtl w:val="off"/>
        </w:rPr>
      </w:pPr>
    </w:p>
    <w:p>
      <w:pPr>
        <w:ind w:firstLine="567"/>
        <w:spacing w:after="120"/>
        <w:rPr>
          <w:rFonts w:ascii="Times New Roman" w:eastAsia="Times New Roman" w:hAnsi="Times New Roman"/>
          <w:b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По результатам к</w:t>
      </w:r>
      <w:r>
        <w:rPr>
          <w:rFonts w:ascii="Times New Roman" w:eastAsia="Times New Roman" w:hAnsi="Times New Roman" w:hint="default"/>
          <w:b/>
          <w:sz w:val="24"/>
          <w:szCs w:val="24"/>
        </w:rPr>
        <w:t>онтрольн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ого </w:t>
      </w:r>
      <w:r>
        <w:rPr>
          <w:rFonts w:ascii="Times New Roman" w:eastAsia="Times New Roman" w:hAnsi="Times New Roman" w:hint="default"/>
          <w:b/>
          <w:sz w:val="24"/>
          <w:szCs w:val="24"/>
        </w:rPr>
        <w:t>мероприяти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>я</w:t>
      </w:r>
      <w:r>
        <w:rPr>
          <w:rFonts w:ascii="Times New Roman" w:eastAsia="Times New Roman" w:hAnsi="Times New Roman" w:hint="default"/>
          <w:b/>
          <w:sz w:val="24"/>
          <w:szCs w:val="24"/>
        </w:rPr>
        <w:t xml:space="preserve"> установлено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следующее</w:t>
      </w:r>
      <w:r>
        <w:rPr>
          <w:rFonts w:ascii="Times New Roman" w:eastAsia="Times New Roman" w:hAnsi="Times New Roman" w:hint="default"/>
          <w:b/>
          <w:sz w:val="24"/>
          <w:szCs w:val="24"/>
        </w:rPr>
        <w:t>:</w:t>
      </w:r>
    </w:p>
    <w:p>
      <w:pPr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Бюджетные ассигнования на 2025 год согласно Соглашению № МПР-ТКО-275-9 от 21.04.2025 о предоставлении иного межбюджетного трансферта из бюджета Забайкальского края местному бюджету на финансовое возмещение затрат, связанных с приведением в нормативное состояние объектов размещения отходов, и правил их предоставления составили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3 186 000 (три миллиона сто восемьдесят шесть тысяч) рублей 00 копеек.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Межбюджетный трансферт использован Администрацией Александрово-Заводского муниципального округа с соблюдением </w:t>
      </w:r>
      <w:r>
        <w:rPr>
          <w:rFonts w:ascii="Times New Roman" w:eastAsia="Times New Roman" w:hAnsi="Times New Roman" w:hint="default"/>
          <w:sz w:val="24"/>
          <w:szCs w:val="24"/>
        </w:rPr>
        <w:t>законодательных и иных нормативных правовых актов, регламентирующих порядок реализации на территории Александрово-Заводского муниципального округа мероприятий по муниципальной программе "Охрана окружающей среды и улучшение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год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соблюдался порядок </w:t>
      </w:r>
      <w:r>
        <w:rPr>
          <w:rFonts w:ascii="Times New Roman" w:eastAsia="Times New Roman" w:hAnsi="Times New Roman" w:hint="default"/>
          <w:sz w:val="24"/>
          <w:szCs w:val="24"/>
        </w:rPr>
        <w:t>предоставления и расходования иных межбюджетных трансфертов из бюджета Забайкальского края бюджету Александрово-Заводского муниципального округа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. </w:t>
      </w:r>
    </w:p>
    <w:p>
      <w:pPr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Выявлено нарушение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ч. 5.3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ст. 3 Федерального закона от 18.07.2011 г. № 223-ФЗ "О закупках товаров, работ, услуг отдельными видами юридических лиц"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срок оплаты по муниципальному контракту должен составлять не более семи рабочих дней с даты приемки поставленного товара, выполненной работы (ее результатов), оказанной услуги.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Оплата выполненных работ произведена платежным поручением № 728274 от 21.05.2025 г. в сумме 2 945 741 (два миллиона девятьсот сорок пять тысяч семьсот сорок один) рубль 14 копеек. Нарушение срока оплаты выполненных работ составило 12 рабочих дней.</w:t>
      </w:r>
    </w:p>
    <w:p>
      <w:pPr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Данное нарушение влечет наложение административного штрафа на должностных лиц в размере от тридцати тысяч до пятидесяти тысяч рублей; на юридических лиц —от пятидесяти тысяч до ста тысяч рублей, предусмотренное статьей 7.30.4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КоАП РФ "Нарушение порядка осуществления закупок товаров, работ, услуг отдельными видами юридических лиц".</w:t>
      </w:r>
    </w:p>
    <w:p>
      <w:pPr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данном случае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привлечение к административной ответственности представляется невозможным, поскольку срок давности для таких нарушений составляет один год.</w:t>
      </w:r>
    </w:p>
    <w:p>
      <w:pPr>
        <w:ind w:firstLine="567"/>
        <w:jc w:val="both"/>
        <w:spacing w:after="120"/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sz w:val="24"/>
          <w:szCs w:val="24"/>
          <w:highlight w:val="none"/>
        </w:rPr>
        <w:t>Бюджетные</w:t>
      </w:r>
      <w:r>
        <w:rPr>
          <w:rFonts w:ascii="Times New Roman" w:eastAsia="Times New Roman" w:hAnsi="Times New Roman"/>
          <w:b/>
          <w:sz w:val="24"/>
          <w:szCs w:val="24"/>
          <w:highlight w:val="none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ассигнования на 202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5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 xml:space="preserve"> год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согласно Соглашению № МПР- ТСО-276-14 от 12.05.2025 о предоставлении иного межбюджетного трансферта из бюджета Забайкальского края местному бюджету  по текущему содержанию объектов размещения отходов составили в сумме 855 422,84 (восемьсот пятьдесят пять тысяч четыреста двадцать два) рубля 84 копейки.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В соответствии с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 Постановлением Правительства Забайкальского края от 18.04.2025 года № 192 “ Об утверждении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Методики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текущее содержание объектов размещения отходов, включенных в территориальную схему обращения с отходами Забайкальского края, не включенных в перечень объектов размещения твердых коммунальных отходов в соответствии с требованиями приказа Минприроды России от 19.10.2021 года № 765 “ Об утверждении Порядка формирования и изменения перечня объектов размещения твердых коммунальных отходов”. </w:t>
      </w:r>
    </w:p>
    <w:p>
      <w:pPr>
        <w:ind w:firstLine="567"/>
        <w:jc w:val="both"/>
        <w:spacing w:after="120"/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Зак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л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ючено Соглашение о предоставлении субсидии из бюджета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 Александрово-Заводского муниципального округа Забайкальского края, муниципальному бюджетному учреждению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“Служба материально-технического обеспечения” № 199-с от 23.05.2025 г. 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на реализацию мероприятий - по текущему содержанию объектов размещения отходов , в соответствии с лимитами бюджетных обязательств в сумме 855 422 (восемьсот пятьдесят пять тысяч четыреста двадцать два) рубля 84 копейки.  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>
      <w:pPr>
        <w:ind w:firstLine="567"/>
        <w:autoSpaceDE w:val="off"/>
        <w:autoSpaceDN w:val="off"/>
        <w:jc w:val="both"/>
        <w:spacing w:after="0"/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Кассовый расход на 01.01.202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6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 xml:space="preserve"> составил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855,4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тыс. рублей.</w:t>
      </w:r>
    </w:p>
    <w:p>
      <w:pPr>
        <w:jc w:val="both"/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sz w:val="24"/>
          <w:szCs w:val="24"/>
          <w:highlight w:val="none"/>
          <w:kern w:val="16"/>
        </w:rPr>
        <w:t xml:space="preserve">В соответствии с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Соглашение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м </w:t>
      </w:r>
      <w:r>
        <w:rPr>
          <w:rFonts w:ascii="Times New Roman" w:eastAsia="Times New Roman" w:hAnsi="Times New Roman"/>
          <w:sz w:val="24"/>
          <w:szCs w:val="24"/>
          <w:highlight w:val="none"/>
          <w:kern w:val="16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№ 199-с от 23.05.2025 г.  использованная сумма </w:t>
      </w:r>
      <w:r>
        <w:rPr>
          <w:rFonts w:ascii="Times New Roman" w:eastAsia="Times New Roman" w:hAnsi="Times New Roman"/>
          <w:sz w:val="24"/>
          <w:szCs w:val="24"/>
          <w:highlight w:val="none"/>
          <w:kern w:val="16"/>
        </w:rPr>
        <w:t xml:space="preserve">составила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855 422 (восемьсот пятьдесят пять тысяч четыреста двадцать два) рубля 84 копейки. Первичные документы по использованию бюджетных средств имеются, средства были направлены на услуги по охране и распределению ТКО, ТБО, нарушений использования бюджетных средств не выявлено. </w:t>
      </w:r>
    </w:p>
    <w:p>
      <w:pPr>
        <w:ind w:firstLine="709"/>
        <w:jc w:val="both"/>
        <w:shd w:val="clear" w:color="auto" w:fill="FFFFFF"/>
        <w:tabs>
          <w:tab w:val="left" w:pos="8496"/>
        </w:tabs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sz w:val="24"/>
          <w:szCs w:val="24"/>
          <w:highlight w:val="none"/>
        </w:rPr>
        <w:t>Бюджетные</w:t>
      </w:r>
      <w:r>
        <w:rPr>
          <w:rFonts w:ascii="Times New Roman" w:eastAsia="Times New Roman" w:hAnsi="Times New Roman"/>
          <w:b/>
          <w:sz w:val="24"/>
          <w:szCs w:val="24"/>
          <w:highlight w:val="none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ассигнования на 202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5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 xml:space="preserve"> год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согласно Соглашению № МПР- КП-277-3 от 18.06.2025 о предоставлении прочего межбюджетного трансферта из бюджета Забайкальского края местному бюджету  на создание и (или) реконструкцию контейнерных площадок и правил их предоставления составили в сумме 1 050 000 ( Один миллион пятьдесят тысяч) рублей 00 копейки.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В соответствии с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 Постановлением Правительства Забайкальского края от 18.04.2025 года № 192 “ Об утверждении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Методики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создание и (или) реконструкцию контейнерных площадок и правил их предоставления”, Законом Забайкальского края  от 29.05.2025 № 2518-ЗЗК “ О внесении изменений в Закон Забайкальского края “ О бюджете Забайкальского края на 2025 год и плановый период 2026 и 2027 годов”. </w:t>
      </w:r>
    </w:p>
    <w:p>
      <w:pPr>
        <w:ind w:firstLine="709"/>
        <w:jc w:val="both"/>
        <w:shd w:val="clear" w:color="auto" w:fill="FFFFFF"/>
        <w:tabs>
          <w:tab w:val="left" w:pos="8496"/>
        </w:tabs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Зак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л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ючено Соглашение о предоставлении субсидии из бюджета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 Александрово-Заводского муниципального округа Забайкальского края, муниципальному бюджетному учреждению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“Служба материально-технического обеспечения” № 200-с от 07.07.2025 г. 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на реализацию мероприятий - по созданию и (или) реконструкции контейнерных площадок и правил их предоставления, в соответствии с лимитами бюджетных обязательств в сумме 1 050 000 (Один миллион пятьдесят тысяч) рублей 00 копейки.</w:t>
      </w:r>
    </w:p>
    <w:p>
      <w:pPr>
        <w:autoSpaceDE w:val="off"/>
        <w:autoSpaceDN w:val="off"/>
        <w:keepLines/>
        <w:widowControl w:val="off"/>
        <w:suppressLineNumbers/>
        <w:suppressAutoHyphens/>
        <w:jc w:val="both"/>
        <w:suppressLineNumbers/>
        <w:suppressAutoHyphens/>
        <w:spacing w:after="60"/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ab/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Кассовый расход на 01.01.202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>6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 xml:space="preserve"> составил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1 050,0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</w:rPr>
        <w:t>тыс. рублей.</w:t>
      </w:r>
    </w:p>
    <w:p>
      <w:pPr>
        <w:autoSpaceDE w:val="off"/>
        <w:autoSpaceDN w:val="off"/>
        <w:keepLines/>
        <w:widowControl w:val="off"/>
        <w:suppressLineNumbers/>
        <w:suppressAutoHyphens/>
        <w:jc w:val="both"/>
        <w:suppressLineNumbers/>
        <w:suppressAutoHyphens/>
        <w:spacing w:after="60"/>
        <w:rPr>
          <w:rtl w:val="off"/>
        </w:rPr>
      </w:pPr>
      <w:r>
        <w:rPr>
          <w:rFonts w:ascii="Times New Roman" w:eastAsia="Times New Roman" w:hAnsi="Times New Roman"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На </w:t>
      </w:r>
      <w:r>
        <w:rPr>
          <w:rFonts w:ascii="Times New Roman" w:eastAsia="Times New Roman" w:hAnsi="Times New Roman"/>
          <w:bCs/>
          <w:sz w:val="26"/>
          <w:szCs w:val="26"/>
          <w:rtl w:val="off"/>
        </w:rPr>
        <w:t>с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6"/>
          <w:shd w:val="clear" w:color="auto" w:fill="FFFFFF"/>
        </w:rPr>
        <w:t>троительство контейнерных площадок на территории Александрово-Заводского муниципального округа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6"/>
          <w:shd w:val="clear" w:color="auto" w:fill="FFFFFF"/>
          <w:rtl w:val="off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Муниципальным бюджетным учреждением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“Служба материально-технического обеспечения” заключен  муниципальный контракт </w:t>
      </w:r>
      <w:r>
        <w:rPr>
          <w:rFonts w:ascii="Times New Roman" w:eastAsia="Times New Roman" w:hAnsi="Times New Roman" w:hint="default"/>
          <w:b w:val="0"/>
          <w:sz w:val="24"/>
          <w:szCs w:val="24"/>
        </w:rPr>
        <w:t xml:space="preserve">№ 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089120000062500638825К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4"/>
          <w:shd w:val="clear" w:color="auto" w:fill="FFFFFF"/>
          <w:rtl w:val="off"/>
        </w:rPr>
        <w:t xml:space="preserve"> от 22.07.2025 г. с </w:t>
      </w:r>
      <w:r>
        <w:rPr>
          <w:rFonts w:ascii="Times New Roman" w:hAnsi="Times New Roman" w:cs="Times New Roman"/>
          <w:sz w:val="24"/>
          <w:szCs w:val="24"/>
        </w:rPr>
        <w:t>Индивидуальны</w:t>
      </w:r>
      <w:r>
        <w:rPr>
          <w:rFonts w:ascii="Times New Roman" w:hAnsi="Times New Roman" w:cs="Times New Roman"/>
          <w:sz w:val="24"/>
          <w:szCs w:val="24"/>
          <w:rtl w:val="off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  <w:rtl w:val="off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Хасанов</w:t>
      </w:r>
      <w:r>
        <w:rPr>
          <w:rFonts w:ascii="Times New Roman" w:hAnsi="Times New Roman" w:cs="Times New Roman"/>
          <w:sz w:val="24"/>
          <w:szCs w:val="24"/>
          <w:rtl w:val="off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Лили</w:t>
      </w:r>
      <w:r>
        <w:rPr>
          <w:rFonts w:ascii="Times New Roman" w:hAnsi="Times New Roman" w:cs="Times New Roman"/>
          <w:sz w:val="24"/>
          <w:szCs w:val="24"/>
          <w:rtl w:val="off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Геннадьевн</w:t>
      </w:r>
      <w:r>
        <w:rPr>
          <w:rFonts w:ascii="Times New Roman" w:hAnsi="Times New Roman" w:cs="Times New Roman"/>
          <w:sz w:val="24"/>
          <w:szCs w:val="24"/>
          <w:rtl w:val="off"/>
        </w:rPr>
        <w:t xml:space="preserve">ой на строительство 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контейнерных площадок на территории Александрово-Заводского муниципального округа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4"/>
          <w:shd w:val="clear" w:color="auto" w:fill="FFFFFF"/>
          <w:rtl w:val="off"/>
        </w:rPr>
        <w:t xml:space="preserve">. Цена контракта составила 999 999 (девятьсот девяносто девять тысяч девятьсот девяносто девять) рублей 00 копеек,  НМЦК определена проектно-сметным методом. </w:t>
      </w:r>
    </w:p>
    <w:p>
      <w:pPr>
        <w:autoSpaceDE w:val="off"/>
        <w:autoSpaceDN w:val="off"/>
        <w:keepLines/>
        <w:widowControl w:val="off"/>
        <w:suppressLineNumbers/>
        <w:suppressAutoHyphens/>
        <w:jc w:val="both"/>
        <w:suppressLineNumbers/>
        <w:suppressAutoHyphens/>
        <w:spacing w:after="60"/>
      </w:pPr>
      <w:r>
        <w:rPr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Выполненные работы приняты актом о приемке выполненных работ № 1 от 15.08.2025 г. на сумму 999 999,00 рублей, справки о стоимости выполненных работ и затрат КС-3 от 15.08.2025 г. на сумму 999 999,00 рублей.  </w:t>
      </w:r>
    </w:p>
    <w:p>
      <w:pPr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Установлено, что фактически выполненные работы соответствуют актам о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приемке выполненных работ. При этом имеются замечания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:</w:t>
      </w:r>
    </w:p>
    <w:p>
      <w:pPr>
        <w:pStyle w:val="a5"/>
        <w:jc w:val="both"/>
        <w:rPr>
          <w:rFonts w:ascii="Times New Roman" w:eastAsia="Times New Roman" w:hAnsi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В нарушение статьи 94 Федерального закона № 44-ФЗ, части 1 статьи 9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Федерального закона № 402-ФЗ МБУ «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МТО» к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бухгалтерскому учету приняты документы, которыми оформлены не имевшие места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факты хозяйственной жизни, приняты и оплачены невыполненные работы на сумму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19 206,18 рублей. </w:t>
      </w:r>
    </w:p>
    <w:p>
      <w:pPr>
        <w:pStyle w:val="a5"/>
        <w:jc w:val="both"/>
        <w:rPr>
          <w:rFonts w:ascii="Times New Roman" w:eastAsia="Times New Roman" w:hAnsi="Times New Roman"/>
          <w:sz w:val="24"/>
          <w:szCs w:val="24"/>
          <w:highlight w:val="yellow"/>
          <w:rtl w:val="off"/>
        </w:rPr>
      </w:pP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ab/>
      </w:r>
      <w:r>
        <w:rPr>
          <w:rFonts w:ascii="Times New Roman" w:eastAsia="Times New Roman" w:hAnsi="Times New Roman"/>
          <w:b w:val="0"/>
          <w:color w:val="000000"/>
          <w:sz w:val="24"/>
          <w:szCs w:val="24"/>
          <w:shd w:val="clear" w:color="auto" w:fill="FFFFFF"/>
          <w:rtl w:val="off"/>
        </w:rPr>
        <w:t xml:space="preserve">В нарушение Приказа Минфина России от 10.10.2023 г. № 163Н “ Об утверждении Порядка ведения органами местного самоуправления реестров муниципального имущества контейнерные площадки учтены на балансе и в реестре муниципального имущества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МБУ «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МТО»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04.05.2026 г. 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 xml:space="preserve">Контейнерные площадки в количестве 7 шт.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МБУ «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МТО»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учтены и 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 xml:space="preserve">поставлены на баланс, инвентарные карточки заведены по исчению 8,5 месяцев спустя 04.05.2026 г. 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Данные нарушения в ведении бухгалтерского учета предусматривает административное наказание по ст. 15.11. КоАП РФ- штраф от 5 000 до 10 000 рублей.  </w:t>
      </w:r>
    </w:p>
    <w:p>
      <w:pPr>
        <w:pStyle w:val="a5"/>
        <w:jc w:val="both"/>
        <w:rPr>
          <w:rFonts w:ascii="Times New Roman" w:eastAsia="Times New Roman" w:hAnsi="Times New Roman"/>
          <w:b w:val="0"/>
          <w:color w:val="000000"/>
          <w:sz w:val="24"/>
          <w:szCs w:val="24"/>
          <w:highlight w:val="none"/>
          <w:shd w:val="clear" w:color="auto" w:fill="FFFFFF"/>
          <w:rtl w:val="off"/>
        </w:rPr>
      </w:pPr>
      <w:r>
        <w:rPr>
          <w:rFonts w:ascii="Times New Roman" w:eastAsia="Times New Roman" w:hAnsi="Times New Roman"/>
          <w:b w:val="0"/>
          <w:color w:val="000000"/>
          <w:sz w:val="24"/>
          <w:szCs w:val="24"/>
          <w:highlight w:val="none"/>
          <w:shd w:val="clear" w:color="auto" w:fill="FFFFFF"/>
          <w:rtl w:val="off"/>
        </w:rPr>
        <w:tab/>
      </w:r>
      <w:r>
        <w:rPr>
          <w:rFonts w:ascii="Times New Roman" w:eastAsia="Times New Roman" w:hAnsi="Times New Roman"/>
          <w:b w:val="0"/>
          <w:color w:val="000000"/>
          <w:sz w:val="24"/>
          <w:szCs w:val="24"/>
          <w:highlight w:val="none"/>
          <w:shd w:val="clear" w:color="auto" w:fill="FFFFFF"/>
          <w:rtl w:val="off"/>
        </w:rPr>
        <w:t xml:space="preserve">На 4 земельных участка из 7, под </w:t>
      </w:r>
      <w:r>
        <w:rPr>
          <w:rFonts w:ascii="Times New Roman" w:hAnsi="Times New Roman" w:cs="Times New Roman"/>
          <w:sz w:val="24"/>
          <w:szCs w:val="24"/>
          <w:rtl w:val="off"/>
        </w:rPr>
        <w:t xml:space="preserve">строительство 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контейнерных площадок на территории Александрово-Заводского муниципального округа</w:t>
      </w:r>
      <w:r>
        <w:rPr>
          <w:rFonts w:ascii="Times New Roman" w:eastAsia="Times New Roman" w:hAnsi="Times New Roman" w:hint="default"/>
          <w:b w:val="0"/>
          <w:color w:val="000000"/>
          <w:sz w:val="24"/>
          <w:szCs w:val="24"/>
          <w:shd w:val="clear" w:color="auto" w:fill="FFFFFF"/>
          <w:rtl w:val="off"/>
        </w:rPr>
        <w:t xml:space="preserve">, поставлены на кадастровый учет и оформлено право собственоости (постоянное бессрочное пользование) Администрации Александрово-Заводского муниципального округа, дата государственной регистрации 15.11.2025 г., 1 земельный участок поставлен на кадастровый учет , право собственности не оформлено, 2 </w:t>
      </w:r>
      <w:r>
        <w:rPr>
          <w:rFonts w:ascii="Times New Roman" w:eastAsia="Times New Roman" w:hAnsi="Times New Roman"/>
          <w:b w:val="0"/>
          <w:color w:val="000000"/>
          <w:sz w:val="24"/>
          <w:szCs w:val="24"/>
          <w:highlight w:val="none"/>
          <w:shd w:val="clear" w:color="auto" w:fill="FFFFFF"/>
          <w:rtl w:val="off"/>
        </w:rPr>
        <w:t xml:space="preserve">земельных участка по настоящее время не поставлены на кадастровый учет. </w:t>
      </w:r>
    </w:p>
    <w:p>
      <w:pPr>
        <w:pStyle w:val="a5"/>
        <w:jc w:val="both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 xml:space="preserve">Кроме того, боковая часть контейнерной площадки в с. Александровский-Завод имеет следы разрушения (оторван профлист). </w:t>
      </w:r>
    </w:p>
    <w:p>
      <w:pPr>
        <w:pStyle w:val="a5"/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МБУ «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МТО»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з</w:t>
      </w:r>
      <w:r>
        <w:rPr>
          <w:rFonts w:ascii="Times New Roman" w:eastAsia="Times New Roman" w:hAnsi="Times New Roman"/>
          <w:b w:val="0"/>
          <w:color w:val="000000"/>
          <w:sz w:val="24"/>
          <w:szCs w:val="24"/>
          <w:shd w:val="clear" w:color="auto" w:fill="FFFFFF"/>
          <w:rtl w:val="off"/>
        </w:rPr>
        <w:t xml:space="preserve">аключен договор на доставку готовых изделий по точкам установки контейнерных площадок от 08.08.2025 г. с ИП Хасановой Лилией Геннадьевной в сумме 50 001 (Пятьдесят тысяч один) рубль 00 копеек, работы приняты по акту № 42 от 15.08.2025 г. и оплачены платежным поручением № 500511 от 05.09.2025 г. </w:t>
      </w:r>
    </w:p>
    <w:p>
      <w:pPr>
        <w:jc w:val="both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Из бюджета Александрово-Заводского муниципального округа в 2025 году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 мероприятия по охране окружающей среды Администрации Александрово-Заводского муниципального округа, на реализацию мероприятий муниципальных программ («Сокращение численности волков на территории Александрово-Заводского МО на 2024–2029 годы»; «Охрана окружающей среды и улучшение экологической обстановки Александрово-Заводского муниципального округа Забайкальского края 2024–2029 годы»), выделено 2 494 474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рубля79 копеек.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Из них на </w:t>
      </w:r>
      <w:r>
        <w:rPr>
          <w:rFonts w:ascii="Times New Roman" w:eastAsia="Times New Roman" w:hAnsi="Times New Roman" w:hint="default"/>
          <w:sz w:val="24"/>
          <w:szCs w:val="24"/>
        </w:rPr>
        <w:t>реализацию мероприятий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, с</w:t>
      </w:r>
      <w:r>
        <w:rPr>
          <w:rFonts w:ascii="Times New Roman" w:eastAsia="Times New Roman" w:hAnsi="Times New Roman" w:hint="default"/>
          <w:sz w:val="24"/>
          <w:szCs w:val="24"/>
        </w:rPr>
        <w:t>окращение численности волков на территории Александрово-Заводского МО на 2024–2029 годы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, выделено 33 000,00 рублей; на рекультивацию несанкционированных свалок, проектно-сметную документацию и контроль выделено 2 461 474,79 рублей. Нарушений не обнаружено. </w:t>
      </w:r>
    </w:p>
    <w:p>
      <w:pPr>
        <w:ind w:firstLine="709"/>
        <w:jc w:val="both"/>
        <w:shd w:val="clear" w:color="auto" w:fill="FFFFFF"/>
        <w:tabs>
          <w:tab w:val="left" w:pos="8496"/>
        </w:tabs>
        <w:rPr>
          <w:lang w:eastAsia="ru-RU"/>
          <w:rFonts w:ascii="Times New Roman" w:eastAsia="Times New Roman" w:hAnsi="Times New Roman" w:cs="Times New Roman"/>
          <w:b w:val="0"/>
          <w:bCs w:val="0"/>
          <w:sz w:val="24"/>
          <w:szCs w:val="24"/>
          <w:highlight w:val="none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Из бюджета </w:t>
      </w:r>
      <w:r>
        <w:rPr>
          <w:lang w:eastAsia="ru-RU"/>
          <w:rFonts w:ascii="Times New Roman" w:eastAsia="Times New Roman" w:hAnsi="Times New Roman" w:cs="Times New Roman"/>
          <w:b w:val="0"/>
          <w:bCs w:val="0"/>
          <w:sz w:val="24"/>
          <w:szCs w:val="24"/>
          <w:highlight w:val="none"/>
          <w:rtl w:val="off"/>
        </w:rPr>
        <w:t xml:space="preserve">Александрово-Заводского муниципального округа в 2025 г, согласно муниципальной программы “Охрана окружающей среды и улучшение экологической обстановки Александрово-заводского муниципального округа Забайкальского края 2024-2029 годы” утвержденной Постановлением Администрации Александрово-Заводского муниципального округа № 450 от 15.10.2024 г., выделено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МБУ «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МТО»</w:t>
      </w:r>
      <w:r>
        <w:rPr>
          <w:lang w:eastAsia="ru-RU"/>
          <w:rFonts w:ascii="Times New Roman" w:eastAsia="Times New Roman" w:hAnsi="Times New Roman" w:cs="Times New Roman"/>
          <w:b w:val="0"/>
          <w:bCs w:val="0"/>
          <w:sz w:val="24"/>
          <w:szCs w:val="24"/>
          <w:highlight w:val="none"/>
          <w:rtl w:val="off"/>
        </w:rPr>
        <w:t xml:space="preserve"> в сумме 1 199 859 (Один миллион сто девяносто девять тысяч восемьсот пятьдесят девять) рублей 61 копейка. Согласно паспорта программы объемы финансирования программы на 2025 составили 3 550,0 тыс. рублей, в задачи программы входит рекультивация объектов размещения отходов, в том числе твердых коммунальных отходов. </w:t>
      </w:r>
    </w:p>
    <w:p>
      <w:pPr>
        <w:ind w:leftChars="0" w:left="0" w:rightChars="0" w:right="0" w:hanging="0" w:firstLineChars="0" w:firstLine="0"/>
        <w:jc w:val="both"/>
        <w:shd w:val="clear" w:color="auto" w:fill="FFFFFF"/>
        <w:tabs>
          <w:tab w:val="left" w:pos="643"/>
          <w:tab w:val="left" w:pos="8496"/>
        </w:tabs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ab/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Закупочные процедуры в целях определения подрядчика не проводились, конкурентные способы определения подрядчика не применялись, договоры содержат идентичные условия, кроме того, рекультивация свалки и работы проводимые по его исполнению за счет техники ИП Чипизубова Е.А. образуют единую сделку, искусственно раздробленную на несколько договоров, общей суммой не более 600 тыс. рублей. Данные обстоятельства привели к ограничению конкуренции, что влечет наложение административного наказания предусмотренное ч. 4 ст. 7.30.1 КоАП РФ, то есть выбор способа определения поставщика (исполнителя, подрядчика) с нарушением требований, установленных законодательством Российской Федерации. За данное нарушение должностное лицо- директор МБУ “СМТО” был привлечен к административной ответственности, за которое понес административное наказание в виде штрафа 30 000,00 (тридцать тысяч) рублей (Постановление о назначении наказания по делу об административном правонарушении № 075/04/7.30.1-716/2025). </w:t>
      </w:r>
    </w:p>
    <w:p>
      <w:pPr>
        <w:ind w:firstLine="709"/>
        <w:jc w:val="both"/>
        <w:shd w:val="clear" w:color="auto" w:fill="FFFFFF"/>
        <w:tabs>
          <w:tab w:val="left" w:pos="8496"/>
        </w:tabs>
        <w:rPr>
          <w:rFonts w:ascii="Times New Roman" w:eastAsia="Times New Roman" w:hAnsi="Times New Roman" w:hint="default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В нарушение </w:t>
      </w:r>
      <w:r>
        <w:rPr>
          <w:caps w:val="off"/>
          <w:rFonts w:ascii="Times New Roman" w:eastAsia="Times New Roman" w:hAnsi="Times New Roman" w:cs="&quot;YS Text&quot;"/>
          <w:b w:val="0"/>
          <w:i w:val="0"/>
          <w:sz w:val="24"/>
          <w:szCs w:val="24"/>
        </w:rPr>
        <w:t>Правил проведения рекультивации и консервации земель, утверждённы</w:t>
      </w:r>
      <w:r>
        <w:rPr>
          <w:caps w:val="off"/>
          <w:rFonts w:ascii="Times New Roman" w:eastAsia="Times New Roman" w:hAnsi="Times New Roman" w:cs="&quot;YS Text&quot;"/>
          <w:b w:val="0"/>
          <w:i w:val="0"/>
          <w:sz w:val="24"/>
          <w:szCs w:val="24"/>
          <w:rtl w:val="off"/>
        </w:rPr>
        <w:t>х</w:t>
      </w:r>
      <w:r>
        <w:rPr>
          <w:caps w:val="off"/>
          <w:rFonts w:ascii="Times New Roman" w:eastAsia="Times New Roman" w:hAnsi="Times New Roman" w:cs="&quot;YS Text&quot;"/>
          <w:b w:val="0"/>
          <w:i w:val="0"/>
          <w:sz w:val="24"/>
          <w:szCs w:val="24"/>
        </w:rPr>
        <w:t xml:space="preserve"> Постановлением Правительства РФ от 29 мая 2025 года №</w:t>
      </w:r>
      <w:r>
        <w:rPr>
          <w:caps w:val="off"/>
          <w:rFonts w:ascii="Times New Roman" w:eastAsia="Times New Roman" w:hAnsi="Times New Roman" w:cs="&quot;YS Text&quot;"/>
          <w:b w:val="0"/>
          <w:i w:val="0"/>
          <w:sz w:val="24"/>
          <w:szCs w:val="24"/>
          <w:rtl w:val="off"/>
        </w:rPr>
        <w:t xml:space="preserve"> </w:t>
      </w:r>
      <w:r>
        <w:rPr>
          <w:caps w:val="off"/>
          <w:rFonts w:ascii="Times New Roman" w:eastAsia="Times New Roman" w:hAnsi="Times New Roman" w:cs="&quot;YS Text&quot;"/>
          <w:b w:val="0"/>
          <w:i w:val="0"/>
          <w:sz w:val="24"/>
          <w:szCs w:val="24"/>
        </w:rPr>
        <w:t>781. </w:t>
      </w:r>
      <w:r>
        <w:rPr>
          <w:lang w:eastAsia="ru-RU"/>
          <w:rFonts w:ascii="Times New Roman" w:eastAsia="Times New Roman" w:hAnsi="Times New Roman" w:cs="Times New Roman"/>
          <w:sz w:val="24"/>
          <w:szCs w:val="24"/>
          <w:highlight w:val="none"/>
          <w:rtl w:val="off"/>
        </w:rPr>
        <w:t xml:space="preserve"> Работы по </w:t>
      </w:r>
      <w:r>
        <w:rPr>
          <w:lang w:eastAsia="ru-RU"/>
          <w:rFonts w:ascii="Times New Roman" w:eastAsia="Times New Roman" w:hAnsi="Times New Roman" w:cs="Times New Roman"/>
          <w:b w:val="0"/>
          <w:bCs w:val="0"/>
          <w:sz w:val="24"/>
          <w:szCs w:val="24"/>
          <w:highlight w:val="none"/>
          <w:rtl w:val="off"/>
        </w:rPr>
        <w:t>рекультивации свалки с. Александровский Завод были приняты без оформления а</w:t>
      </w:r>
      <w:r>
        <w:rPr>
          <w:rFonts w:ascii="Times New Roman" w:eastAsia="Times New Roman" w:hAnsi="Times New Roman" w:hint="default"/>
          <w:sz w:val="24"/>
          <w:szCs w:val="24"/>
        </w:rPr>
        <w:t>кт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а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о рекультивации земель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специалистами Администрации Александрово-Заводского муниципального округа. 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</w:t>
      </w:r>
      <w:r>
        <w:rPr>
          <w:rFonts w:ascii="Times New Roman" w:eastAsia="Times New Roman" w:hAnsi="Times New Roman"/>
          <w:sz w:val="24"/>
          <w:szCs w:val="24"/>
          <w:rtl w:val="off"/>
        </w:rPr>
        <w:t>: _</w:t>
      </w:r>
      <w:r>
        <w:rPr>
          <w:rFonts w:ascii="Times New Roman" w:eastAsia="Times New Roman" w:hAnsi="Times New Roman"/>
          <w:sz w:val="24"/>
          <w:szCs w:val="24"/>
          <w:u w:val="single" w:color="auto"/>
          <w:rtl w:val="off"/>
        </w:rPr>
        <w:t>в</w:t>
      </w:r>
      <w:r>
        <w:rPr>
          <w:rFonts w:ascii="Times New Roman" w:eastAsia="Times New Roman" w:hAnsi="Times New Roman"/>
          <w:sz w:val="24"/>
          <w:szCs w:val="24"/>
          <w:highlight w:val="none"/>
          <w:u w:val="single" w:color="auto"/>
          <w:rtl w:val="off"/>
        </w:rPr>
        <w:t xml:space="preserve">озражений и замечаний на 22.06.2026 г. в адрес Контрольно-счетного органа не поступало 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>____</w:t>
      </w:r>
      <w:r>
        <w:rPr>
          <w:rFonts w:ascii="Times New Roman" w:eastAsia="Times New Roman" w:hAnsi="Times New Roman"/>
          <w:sz w:val="24"/>
          <w:szCs w:val="24"/>
          <w:rtl w:val="off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  <w:u w:val="none" w:color="auto"/>
          <w:rtl w:val="off"/>
        </w:rPr>
        <w:t>__________________________</w:t>
      </w:r>
    </w:p>
    <w:p>
      <w:pPr>
        <w:ind w:leftChars="0" w:left="0" w:rightChars="0" w:right="0" w:hanging="0" w:firstLineChars="278" w:firstLine="649"/>
        <w:jc w:val="both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>Выводы:</w:t>
      </w:r>
    </w:p>
    <w:p>
      <w:pPr>
        <w:ind w:right="-1" w:firstLine="540"/>
        <w:jc w:val="both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Т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>ребовани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я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 xml:space="preserve"> законодательных и иных нормативных правовых актов, регламентирующих порядок реализации на территории Александрово-Заводск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>ого муниципального округа</w:t>
      </w:r>
      <w:r>
        <w:rPr>
          <w:lang w:eastAsia="ar-SA"/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lang w:eastAsia="ar-SA"/>
          <w:rFonts w:ascii="Times New Roman" w:eastAsia="Times New Roman" w:hAnsi="Times New Roman" w:hint="default"/>
          <w:sz w:val="24"/>
          <w:szCs w:val="24"/>
          <w:rtl w:val="off"/>
        </w:rPr>
        <w:t xml:space="preserve"> мероприятий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по муниципальной  программе "Охрана окружающей среды и ул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highlight w:val="none"/>
          <w:rtl w:val="off"/>
        </w:rPr>
        <w:t>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г. соблюдалис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ь.</w:t>
      </w:r>
    </w:p>
    <w:p>
      <w:pPr>
        <w:pStyle w:val="a1"/>
        <w:ind w:firstLine="567"/>
        <w:jc w:val="both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2. П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>оряд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ок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 xml:space="preserve"> предоставления и расходования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иных межбюджетных трансфертов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 xml:space="preserve"> из бюджета Забайкальского края бюджету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 xml:space="preserve"> Александрово-Заводского муниципального округа </w:t>
      </w:r>
      <w:r>
        <w:rPr>
          <w:rFonts w:ascii="Times New Roman" w:eastAsia="Times New Roman" w:hAnsi="Times New Roman" w:hint="default"/>
          <w:color w:val="auto"/>
          <w:sz w:val="24"/>
          <w:szCs w:val="24"/>
        </w:rPr>
        <w:t xml:space="preserve"> Забайкальского края на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 xml:space="preserve">финансовое обеспечение осуществления органами местного самоуправления по организации мероприятий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по муниципальной  программе "Охрана окружающей среды и улучшение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г. соблюден. </w:t>
      </w:r>
    </w:p>
    <w:p>
      <w:pPr>
        <w:jc w:val="both"/>
        <w:rPr>
          <w:rFonts w:ascii="Times New Roman" w:eastAsia="Times New Roman" w:hAnsi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 xml:space="preserve">Выявлены нарушения </w:t>
      </w:r>
      <w:r>
        <w:rPr>
          <w:rFonts w:ascii="Times New Roman" w:eastAsia="Times New Roman" w:hAnsi="Times New Roman"/>
          <w:sz w:val="24"/>
          <w:szCs w:val="24"/>
          <w:highlight w:val="none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 xml:space="preserve">, неверный способ закупки (искусственно раздробленной самостоятельными договорами для формального соблюдения ограничения, предусмотренного п. 4 ч. 1 ст. 93 </w:t>
      </w:r>
      <w:r>
        <w:rPr>
          <w:rFonts w:ascii="Times New Roman" w:eastAsia="Times New Roman" w:hAnsi="Times New Roman"/>
          <w:sz w:val="24"/>
          <w:szCs w:val="24"/>
          <w:highlight w:val="none"/>
        </w:rPr>
        <w:t>Федерального закона от 05.04.2013 № 44-ФЗ</w:t>
      </w: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 xml:space="preserve">. </w:t>
      </w:r>
    </w:p>
    <w:p>
      <w:pPr>
        <w:jc w:val="both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highlight w:val="none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Выявлены нарушения Федерального закона от 18.07.2011№ 223-ФЗ "О закупках товаров, работ, услуг отдельными видами юридических лиц",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проявившиеся в нарушении срока оплаты за выполненные работы.</w:t>
      </w:r>
    </w:p>
    <w:p>
      <w:pPr>
        <w:pStyle w:val="28"/>
        <w:ind w:firstLine="567"/>
        <w:jc w:val="both"/>
        <w:rPr>
          <w:highlight w:val="none"/>
        </w:rPr>
      </w:pPr>
      <w:r>
        <w:rPr>
          <w:color w:val="auto"/>
          <w:sz w:val="24"/>
          <w:szCs w:val="24"/>
          <w:rtl w:val="off"/>
        </w:rPr>
        <w:t>4.</w:t>
      </w:r>
      <w:r>
        <w:rPr>
          <w:color w:val="auto"/>
          <w:sz w:val="24"/>
          <w:szCs w:val="24"/>
          <w:highlight w:val="none"/>
        </w:rPr>
        <w:t xml:space="preserve"> </w:t>
      </w:r>
      <w:r>
        <w:rPr>
          <w:color w:val="auto"/>
          <w:sz w:val="24"/>
          <w:szCs w:val="24"/>
          <w:highlight w:val="none"/>
          <w:rtl w:val="off"/>
        </w:rPr>
        <w:t>У</w:t>
      </w:r>
      <w:r>
        <w:rPr>
          <w:color w:val="auto"/>
          <w:sz w:val="24"/>
          <w:szCs w:val="24"/>
          <w:highlight w:val="none"/>
        </w:rPr>
        <w:t>слови</w:t>
      </w:r>
      <w:r>
        <w:rPr>
          <w:color w:val="auto"/>
          <w:sz w:val="24"/>
          <w:szCs w:val="24"/>
          <w:highlight w:val="none"/>
          <w:rtl w:val="off"/>
        </w:rPr>
        <w:t>я</w:t>
      </w:r>
      <w:r>
        <w:rPr>
          <w:color w:val="auto"/>
          <w:sz w:val="24"/>
          <w:szCs w:val="24"/>
          <w:highlight w:val="none"/>
        </w:rPr>
        <w:t xml:space="preserve"> </w:t>
      </w:r>
      <w:r>
        <w:rPr>
          <w:color w:val="auto"/>
          <w:sz w:val="24"/>
          <w:szCs w:val="24"/>
          <w:highlight w:val="none"/>
          <w:rtl w:val="off"/>
        </w:rPr>
        <w:t>муниципальных контрактов по оказанию услуг п</w:t>
      </w:r>
      <w:r>
        <w:rPr>
          <w:color w:val="auto"/>
          <w:sz w:val="24"/>
          <w:szCs w:val="24"/>
          <w:highlight w:val="none"/>
        </w:rPr>
        <w:t>о</w:t>
      </w:r>
      <w:r>
        <w:rPr>
          <w:color w:val="auto"/>
          <w:sz w:val="24"/>
          <w:szCs w:val="24"/>
          <w:highlight w:val="none"/>
          <w:rtl w:val="off"/>
        </w:rPr>
        <w:t xml:space="preserve"> осуществлению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rtl w:val="off"/>
        </w:rPr>
        <w:t xml:space="preserve"> деятельности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highlight w:val="none"/>
          <w:rtl w:val="off"/>
        </w:rPr>
        <w:t>по муниципальной  программе "Охрана окружающей среды и улучшение экологической обстановки Александрово-Заводского муниципального округа на 2024-2029 годы" и финансирования других вопросов охраны окружающей среды за 2025 г. соблюдались.</w:t>
      </w:r>
    </w:p>
    <w:p>
      <w:pPr>
        <w:ind w:firstLine="567"/>
        <w:jc w:val="both"/>
        <w:rPr>
          <w:rFonts w:ascii="Times New Roman" w:eastAsia="Times New Roman" w:hAnsi="Times New Roman"/>
          <w:sz w:val="24"/>
          <w:szCs w:val="24"/>
          <w:highlight w:val="none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5. Выявлены нарушения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 xml:space="preserve"> установленного порядка управления и распоряжения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имуществом, находящимся в муниципальной собственности, бюджетного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(бухгалтерского) учета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, </w:t>
      </w:r>
      <w:r>
        <w:rPr>
          <w:rFonts w:ascii="Times New Roman" w:eastAsia="Times New Roman" w:hAnsi="Times New Roman"/>
          <w:b w:val="0"/>
          <w:color w:val="000000"/>
          <w:sz w:val="24"/>
          <w:szCs w:val="24"/>
          <w:shd w:val="clear" w:color="auto" w:fill="FFFFFF"/>
          <w:rtl w:val="off"/>
        </w:rPr>
        <w:t xml:space="preserve">Приказа Минфина России от 10.10.2023 г. № 163Н “ Об утверждении Порядка ведения органами местного самоуправления реестров муниципального имущества контейнерные площадки не учтены в реестре муниципального имущества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МБУ «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МТО»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на 01.01.2026 г. В нарушение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статьи 94 Федерального закона № 44-ФЗ, части 1 статьи 9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Федерального закона № 402-ФЗ МБУ «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МТО»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 контейнерные площадки на сумму 1 050 000,00 рублей  учтены и поставлены на баланс спустя 8,5 месяцев. </w:t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rFonts w:ascii="Times New Roman" w:eastAsia="Times New Roman" w:hAnsi="Times New Roman" w:hint="default"/>
          <w:sz w:val="24"/>
          <w:szCs w:val="24"/>
          <w:highlight w:val="none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К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бухгалтерскому учету приняты документы, которыми оформлены не имевшие места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факты хозяйственной жизни, приняты и оплачены невыполненные работы на сумму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19 206,18 рублей. </w:t>
      </w:r>
    </w:p>
    <w:p>
      <w:pPr>
        <w:ind w:firstLine="567"/>
        <w:suppressAutoHyphens/>
        <w:jc w:val="both"/>
        <w:suppressAutoHyphens/>
      </w:pPr>
      <w:r>
        <w:rPr>
          <w:rFonts w:ascii="Times New Roman" w:eastAsia="Times New Roman" w:hAnsi="Times New Roman" w:hint="default"/>
          <w:color w:val="auto"/>
          <w:sz w:val="24"/>
          <w:szCs w:val="24"/>
          <w:highlight w:val="none"/>
          <w:rtl w:val="off"/>
        </w:rPr>
        <w:t xml:space="preserve">6.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hint="default"/>
          <w:color w:val="auto"/>
          <w:sz w:val="24"/>
          <w:szCs w:val="24"/>
          <w:rtl w:val="off"/>
        </w:rPr>
        <w:t>иных межбюджетных трансфертов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использованы эффективно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>, с некоторыми нарушениями, нецелевого использования средств не выявлено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Рекомендации Администрации Александрово-Заводского муниципального округа, МБУ “СМТО”:</w:t>
      </w:r>
    </w:p>
    <w:p>
      <w:pPr>
        <w:jc w:val="both"/>
        <w:shd w:val="clear" w:color="auto" w:fill="FFFFFF"/>
        <w:rPr>
          <w:rFonts w:ascii="Times New Roman" w:eastAsia="Times New Roman" w:hAnsi="Times New Roman"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rtl w:val="off"/>
        </w:rPr>
        <w:t>Администрации Александрово-Заводского муниципального округа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>:</w:t>
      </w:r>
    </w:p>
    <w:p>
      <w:pPr>
        <w:jc w:val="both"/>
        <w:shd w:val="clear" w:color="auto" w:fill="FFFFFF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1.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П</w:t>
      </w:r>
      <w:r>
        <w:rPr>
          <w:rFonts w:ascii="Times New Roman" w:eastAsia="Times New Roman" w:hAnsi="Times New Roman" w:hint="default"/>
          <w:sz w:val="24"/>
          <w:szCs w:val="24"/>
        </w:rPr>
        <w:t>ринять меры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 недопущению впредь выявленных нарушений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 ч. 5.3 ст. 3 Федерального закона от 18.07.2011 № 223-ФЗ. </w:t>
      </w:r>
    </w:p>
    <w:p>
      <w:pPr>
        <w:jc w:val="both"/>
        <w:shd w:val="clear" w:color="auto" w:fill="FFFFFF"/>
        <w:rPr>
          <w:rFonts w:ascii="Times New Roman" w:eastAsia="Times New Roman" w:hAnsi="Times New Roman"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rtl w:val="off"/>
        </w:rPr>
        <w:t xml:space="preserve">МБУ 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>“Служба материально-технического обеспечения”:</w:t>
      </w:r>
    </w:p>
    <w:p>
      <w:pPr>
        <w:jc w:val="both"/>
        <w:shd w:val="clear" w:color="auto" w:fill="FFFFFF"/>
        <w:rPr>
          <w:rFonts w:ascii="Times New Roman" w:eastAsia="Times New Roman" w:hAnsi="Times New Roman"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1. Провести претензионную работу с подрядчиком по возврату в бюджет суммы </w:t>
      </w:r>
      <w:r>
        <w:rPr>
          <w:rFonts w:ascii="Times New Roman" w:eastAsia="Times New Roman" w:hAnsi="Times New Roman" w:hint="default"/>
          <w:sz w:val="24"/>
          <w:szCs w:val="24"/>
        </w:rPr>
        <w:t>расхождения принятой и невыполненной работ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ы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–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19 206,18</w:t>
      </w: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 рублей. </w:t>
      </w:r>
    </w:p>
    <w:p>
      <w:pPr>
        <w:jc w:val="both"/>
        <w:shd w:val="clear" w:color="auto" w:fill="FFFFFF"/>
        <w:rPr>
          <w:rFonts w:ascii="Times New Roman" w:eastAsia="Times New Roman" w:hAnsi="Times New Roman"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2.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П</w:t>
      </w:r>
      <w:r>
        <w:rPr>
          <w:rFonts w:ascii="Times New Roman" w:eastAsia="Times New Roman" w:hAnsi="Times New Roman" w:hint="default"/>
          <w:sz w:val="24"/>
          <w:szCs w:val="24"/>
        </w:rPr>
        <w:t>ринять меры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 недопущению впредь выявленных нарушений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highlight w:val="none"/>
        </w:rPr>
        <w:t>Федерального закона № 402-ФЗ</w:t>
      </w:r>
      <w:r>
        <w:rPr>
          <w:rFonts w:ascii="Times New Roman" w:eastAsia="Times New Roman" w:hAnsi="Times New Roman" w:hint="default"/>
          <w:sz w:val="24"/>
          <w:szCs w:val="24"/>
          <w:highlight w:val="none"/>
          <w:rtl w:val="off"/>
        </w:rPr>
        <w:t xml:space="preserve"> “ О бухгалтерском учете” от 06.12.2011 г., </w:t>
      </w:r>
      <w:r>
        <w:rPr>
          <w:rFonts w:ascii="Times New Roman" w:eastAsia="Times New Roman" w:hAnsi="Times New Roman"/>
          <w:b w:val="0"/>
          <w:color w:val="000000"/>
          <w:sz w:val="24"/>
          <w:szCs w:val="24"/>
          <w:shd w:val="clear" w:color="auto" w:fill="FFFFFF"/>
          <w:rtl w:val="off"/>
        </w:rPr>
        <w:t xml:space="preserve">Приказа Минфина России от 10.10.2023 г. № 163Н. </w:t>
      </w:r>
    </w:p>
    <w:p>
      <w:pPr>
        <w:jc w:val="both"/>
        <w:shd w:val="clear" w:color="auto" w:fill="FFFFFF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bCs/>
          <w:sz w:val="24"/>
          <w:szCs w:val="24"/>
          <w:rtl w:val="off"/>
        </w:rPr>
        <w:t xml:space="preserve">3.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П</w:t>
      </w:r>
      <w:r>
        <w:rPr>
          <w:rFonts w:ascii="Times New Roman" w:eastAsia="Times New Roman" w:hAnsi="Times New Roman" w:hint="default"/>
          <w:sz w:val="24"/>
          <w:szCs w:val="24"/>
        </w:rPr>
        <w:t>ринять меры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 недопущению впредь выявленных нарушений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none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.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Меры реагирования КСО Александрово- Заводского муниципального округа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1. Направить отчет о результатах контрольного мероприятия: 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для сведения в Совет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для рассмотрения и принятия мер: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- в администрацию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>Александрово- Заводского муниципального округа;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 в МБУ “СМТО”</w:t>
      </w:r>
    </w:p>
    <w:p>
      <w:pPr>
        <w:pStyle w:val="a1"/>
        <w:jc w:val="both"/>
        <w:spacing w:line="276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направить материалы контрольного мероприятия в Александрово-Заводскую районную прокуратуру.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br/>
      </w:r>
    </w:p>
    <w:p>
      <w:pPr>
        <w:pStyle w:val="a1"/>
        <w:jc w:val="both"/>
        <w:spacing w:line="276" w:lineRule="auto"/>
        <w:rPr/>
      </w:pPr>
    </w:p>
    <w:p>
      <w:pPr>
        <w:suppressAutoHyphens/>
        <w:jc w:val="both"/>
        <w:suppressAutoHyphens/>
        <w:tabs>
          <w:tab w:val="decimal" w:pos="851"/>
        </w:tabs>
        <w:rPr>
          <w:rFonts w:ascii="Times New Roman" w:eastAsiaTheme="minorHAnsi" w:hAnsi="Times New Roman"/>
          <w:b w:val="0"/>
          <w:sz w:val="24"/>
          <w:szCs w:val="24"/>
          <w:rtl w:val="off"/>
        </w:rPr>
      </w:pPr>
      <w:r>
        <w:rPr>
          <w:rFonts w:ascii="Times New Roman" w:eastAsiaTheme="minorHAnsi" w:hAnsi="Times New Roman"/>
          <w:b w:val="0"/>
          <w:sz w:val="24"/>
          <w:szCs w:val="24"/>
        </w:rPr>
        <w:t>Председатель КСО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Александрово-Заводского МО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______________</w:t>
      </w:r>
      <w:r>
        <w:rPr>
          <w:rFonts w:ascii="Times New Roman" w:eastAsiaTheme="minorHAnsi" w:hAnsi="Times New Roman"/>
          <w:b w:val="0"/>
          <w:sz w:val="24"/>
          <w:szCs w:val="24"/>
          <w:rtl w:val="off"/>
        </w:rPr>
        <w:t xml:space="preserve"> Н.Г. Ерофеева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    </w:t>
      </w:r>
    </w:p>
    <w:p>
      <w:pPr>
        <w:suppressAutoHyphens/>
        <w:jc w:val="both"/>
        <w:suppressAutoHyphens/>
        <w:tabs>
          <w:tab w:val="decimal" w:pos="851"/>
        </w:tabs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b/>
          <w:sz w:val="24"/>
          <w:szCs w:val="24"/>
          <w:rtl w:val="off"/>
        </w:rPr>
        <w:t xml:space="preserve">                              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&quot;YS Text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paragraph" w:styleId="a1">
    <w:name w:val="Normal"/>
    <w:qFormat/>
  </w:style>
  <w:style w:type="paragraph" w:customStyle="1" w:styleId="28">
    <w:name w:val="ConsPlusNormal"/>
    <w:next w:val="a1"/>
    <w:pPr>
      <w:adjustRightInd/>
      <w:autoSpaceDE w:val="off"/>
      <w:autoSpaceDN w:val="off"/>
    </w:pPr>
    <w:rPr>
      <w:lang w:val="ru-RU" w:eastAsia="ru-RU" w:bidi="ar-SA"/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2022-06-22T02:48:33Z</dcterms:created>
  <dcterms:modified xsi:type="dcterms:W3CDTF">2026-06-22T01:11:15Z</dcterms:modified>
  <cp:lastPrinted>2026-06-22T01:09:35Z</cp:lastPrinted>
  <cp:version>0900.0100.01</cp:version>
</cp:coreProperties>
</file>