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10215" w:type="dxa"/>
        <w:tblInd w:w="8" w:type="dxa"/>
        <w:tblLook w:val="0000" w:firstRow="0" w:lastRow="0" w:firstColumn="0" w:lastColumn="0" w:noHBand="0" w:noVBand="0"/>
        <w:tblLayout w:type="fixed"/>
      </w:tblPr>
      <w:tblGrid>
        <w:gridCol w:w="4429"/>
        <w:gridCol w:w="2340"/>
        <w:gridCol w:w="4103"/>
      </w:tblGrid>
      <w:tr>
        <w:trPr>
          <w:trHeight w:val="1568" w:hRule="atLeast"/>
        </w:trPr>
        <w:tc>
          <w:tcPr>
            <w:tcW w:w="10215" w:type="dxa"/>
            <w:gridSpan w:val="3"/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КОНТРОЛЬНО-СЧЁТНЫЙ ОРГАН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АЛЕКСАНДРОВО-ЗАВОДСК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ОГО МУНИЦИПАЛЬНОГО ОКРУГА</w:t>
            </w:r>
          </w:p>
        </w:tc>
      </w:tr>
      <w:tr>
        <w:tc>
          <w:tcPr>
            <w:tcW w:w="3772" w:type="dxa"/>
            <w:tcBorders>
              <w:top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674640, с.Александровский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 xml:space="preserve">Завод,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  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ул. Советская, 24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</w:t>
            </w:r>
          </w:p>
        </w:tc>
        <w:tc>
          <w:tcPr>
            <w:tcW w:w="4103" w:type="dxa"/>
            <w:tcBorders>
              <w:top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ИНН 7502002029</w:t>
            </w:r>
          </w:p>
        </w:tc>
      </w:tr>
      <w:tr>
        <w:tc>
          <w:tcPr>
            <w:tcW w:w="3772" w:type="dxa"/>
            <w:tcBorders>
              <w:bottom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Тел: 2-13-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17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</w:t>
            </w:r>
          </w:p>
        </w:tc>
        <w:tc>
          <w:tcPr>
            <w:tcW w:w="4103" w:type="dxa"/>
            <w:tcBorders>
              <w:bottom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</w:tr>
    </w:tbl>
    <w:p>
      <w:pPr>
        <w:outlineLvl w:val="0"/>
        <w:spacing w:before="100" w:beforeAutospacing="1"/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  <w:rtl w:val="off"/>
        </w:rPr>
        <w:t xml:space="preserve">22 июня </w:t>
      </w: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</w:rPr>
        <w:t>20</w:t>
      </w: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  <w:rtl w:val="off"/>
        </w:rPr>
        <w:t>26</w:t>
      </w: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</w:rPr>
        <w:t xml:space="preserve"> года</w:t>
      </w:r>
      <w:r>
        <w:rPr>
          <w:b w:val="0"/>
          <w:sz w:val="28"/>
          <w:szCs w:val="28"/>
          <w:highlight w:val="none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  <w:rtl w:val="off"/>
        </w:rPr>
        <w:t xml:space="preserve">                                                                                       № 5</w:t>
      </w:r>
    </w:p>
    <w:p>
      <w:pPr>
        <w:outlineLvl w:val="0"/>
        <w:jc w:val="center"/>
        <w:spacing w:before="100" w:beforeAutospacing="1"/>
        <w:rPr>
          <w:rFonts w:ascii="Times New Roman" w:eastAsia="Times New Roman" w:hAnsi="Times New Roman"/>
          <w:b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                  </w:t>
      </w:r>
    </w:p>
    <w:p>
      <w:pPr>
        <w:pStyle w:val="a1"/>
        <w:jc w:val="center"/>
        <w:rPr>
          <w:b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    ОТЧЕТ О РЕЗУЛЬТАТАХ КОНТРОЛЬНОГО МЕРОПРИЯТИЯ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rtl w:val="off"/>
        </w:rPr>
        <w:br/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rtl w:val="off"/>
        </w:rPr>
      </w:pPr>
      <w:r>
        <w:rPr>
          <w:rFonts w:ascii="Times New Roman" w:hAnsi="Times New Roman" w:cs="Times New Roman"/>
          <w:b/>
          <w:bCs/>
          <w:sz w:val="24"/>
          <w:szCs w:val="24"/>
          <w:rtl w:val="off"/>
        </w:rPr>
        <w:t xml:space="preserve">“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Проверка </w:t>
      </w:r>
      <w:r>
        <w:rPr>
          <w:rFonts w:ascii="Times New Roman" w:hAnsi="Times New Roman" w:cs="Times New Roman"/>
          <w:b/>
          <w:bCs/>
          <w:sz w:val="24"/>
          <w:szCs w:val="24"/>
          <w:rtl w:val="off"/>
        </w:rPr>
        <w:t>использования бюджетных средств, выделенных из бюджета Забайкальского края на  организацию мероприятий при осуществлении деятельности по обращению с животными без владельцев”</w:t>
      </w:r>
    </w:p>
    <w:p>
      <w:pPr>
        <w:jc w:val="both"/>
        <w:rPr>
          <w:rFonts w:ascii="Times New Roman" w:eastAsia="Times New Roman" w:hAnsi="Times New Roman" w:hint="default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sz w:val="24"/>
          <w:szCs w:val="24"/>
        </w:rPr>
        <w:t>Основание для проведения контрольного мероприятия: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hint="default"/>
          <w:bCs/>
          <w:sz w:val="24"/>
          <w:szCs w:val="24"/>
        </w:rPr>
        <w:t>Положение «О Контрольно-счётном  органе Александрово-Заводск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ого муниципального округа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утвержденным Решением Совета Александрово-Завод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ского муниципального округа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2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3</w:t>
      </w:r>
      <w:r>
        <w:rPr>
          <w:rFonts w:ascii="Times New Roman" w:eastAsia="Times New Roman" w:hAnsi="Times New Roman" w:hint="default"/>
          <w:bCs/>
          <w:sz w:val="24"/>
          <w:szCs w:val="24"/>
        </w:rPr>
        <w:t>.1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2</w:t>
      </w:r>
      <w:r>
        <w:rPr>
          <w:rFonts w:ascii="Times New Roman" w:eastAsia="Times New Roman" w:hAnsi="Times New Roman" w:hint="default"/>
          <w:bCs/>
          <w:sz w:val="24"/>
          <w:szCs w:val="24"/>
        </w:rPr>
        <w:t>.20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22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№ 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28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, План контрольных и экспертно-аналитических мероприятий Контрольно-счётного органа </w:t>
      </w:r>
      <w:r>
        <w:rPr>
          <w:rFonts w:ascii="Times New Roman" w:eastAsia="Times New Roman" w:hAnsi="Times New Roman" w:hint="default"/>
          <w:sz w:val="24"/>
          <w:szCs w:val="24"/>
        </w:rPr>
        <w:t>Александрово-Заводск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ого муниципального округа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6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год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.</w:t>
      </w:r>
    </w:p>
    <w:p>
      <w:pPr>
        <w:jc w:val="both"/>
        <w:rPr>
          <w:rFonts w:ascii="Times New Roman" w:eastAsia="Times New Roman" w:hAnsi="Times New Roman"/>
          <w:b w:val="0"/>
          <w:bCs w:val="0"/>
          <w:sz w:val="24"/>
          <w:szCs w:val="24"/>
          <w:u w:val="none" w:color="auto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Предмет контрольного мероприятия: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Проверка</w:t>
      </w:r>
      <w:r>
        <w:rPr>
          <w:rFonts w:ascii="Times New Roman" w:hAnsi="Times New Roman" w:cs="Times New Roman"/>
          <w:b w:val="0"/>
          <w:bCs w:val="0"/>
          <w:sz w:val="24"/>
          <w:szCs w:val="24"/>
          <w:rtl w:val="off"/>
        </w:rPr>
        <w:t xml:space="preserve"> с</w:t>
      </w:r>
      <w:r>
        <w:rPr>
          <w:lang w:eastAsia="ar-SA"/>
          <w:rFonts w:ascii="Times New Roman" w:eastAsia="Times New Roman" w:hAnsi="Times New Roman" w:hint="default"/>
          <w:sz w:val="24"/>
          <w:szCs w:val="24"/>
        </w:rPr>
        <w:t>облюдени</w:t>
      </w:r>
      <w:r>
        <w:rPr>
          <w:lang w:eastAsia="ar-SA"/>
          <w:rFonts w:ascii="Times New Roman" w:eastAsia="Times New Roman" w:hAnsi="Times New Roman" w:hint="default"/>
          <w:sz w:val="24"/>
          <w:szCs w:val="24"/>
          <w:rtl w:val="off"/>
        </w:rPr>
        <w:t>я</w:t>
      </w:r>
      <w:r>
        <w:rPr>
          <w:lang w:eastAsia="ar-SA"/>
          <w:rFonts w:ascii="Times New Roman" w:eastAsia="Times New Roman" w:hAnsi="Times New Roman" w:hint="default"/>
          <w:sz w:val="24"/>
          <w:szCs w:val="24"/>
        </w:rPr>
        <w:t xml:space="preserve"> требований законодательных и иных нормативных правовых актов, регламентирующих порядок реализации на территории Александрово-Заводск</w:t>
      </w:r>
      <w:r>
        <w:rPr>
          <w:lang w:eastAsia="ar-SA"/>
          <w:rFonts w:ascii="Times New Roman" w:eastAsia="Times New Roman" w:hAnsi="Times New Roman" w:hint="default"/>
          <w:sz w:val="24"/>
          <w:szCs w:val="24"/>
          <w:rtl w:val="off"/>
        </w:rPr>
        <w:t>ого муниципального округа</w:t>
      </w:r>
      <w:r>
        <w:rPr>
          <w:lang w:eastAsia="ar-SA"/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lang w:eastAsia="ar-SA"/>
          <w:rFonts w:ascii="Times New Roman" w:eastAsia="Times New Roman" w:hAnsi="Times New Roman" w:hint="default"/>
          <w:sz w:val="24"/>
          <w:szCs w:val="24"/>
          <w:rtl w:val="off"/>
        </w:rPr>
        <w:t xml:space="preserve"> мероприятий по </w:t>
      </w:r>
      <w:r>
        <w:rPr>
          <w:rFonts w:ascii="Times New Roman" w:hAnsi="Times New Roman" w:cs="Times New Roman"/>
          <w:b w:val="0"/>
          <w:bCs w:val="0"/>
          <w:sz w:val="24"/>
          <w:szCs w:val="24"/>
          <w:rtl w:val="off"/>
        </w:rPr>
        <w:t>организации мероприятий при осуществлении деятельности по обращению с животными без владельцев в 2025 г.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, </w:t>
      </w:r>
      <w:r>
        <w:rPr>
          <w:rFonts w:ascii="Times New Roman" w:eastAsia="Times New Roman" w:hAnsi="Times New Roman" w:hint="default"/>
          <w:color w:val="auto"/>
          <w:sz w:val="24"/>
          <w:szCs w:val="24"/>
          <w:rtl w:val="off"/>
        </w:rPr>
        <w:t>с</w:t>
      </w:r>
      <w:r>
        <w:rPr>
          <w:rFonts w:ascii="Times New Roman" w:eastAsia="Times New Roman" w:hAnsi="Times New Roman" w:hint="default"/>
          <w:color w:val="auto"/>
          <w:sz w:val="24"/>
          <w:szCs w:val="24"/>
        </w:rPr>
        <w:t xml:space="preserve">облюдение условий </w:t>
      </w:r>
      <w:r>
        <w:rPr>
          <w:rFonts w:ascii="Times New Roman" w:eastAsia="Times New Roman" w:hAnsi="Times New Roman" w:hint="default"/>
          <w:color w:val="auto"/>
          <w:sz w:val="24"/>
          <w:szCs w:val="24"/>
          <w:rtl w:val="off"/>
        </w:rPr>
        <w:t>муниципальных контрактов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rtl w:val="off"/>
        </w:rPr>
        <w:t xml:space="preserve">. </w:t>
      </w:r>
      <w:r>
        <w:rPr>
          <w:rFonts w:ascii="Times New Roman" w:eastAsia="Times New Roman" w:hAnsi="Times New Roman" w:hint="default"/>
          <w:color w:val="auto"/>
          <w:sz w:val="24"/>
          <w:szCs w:val="24"/>
        </w:rPr>
        <w:t xml:space="preserve">Оценка </w:t>
      </w:r>
      <w:r>
        <w:rPr>
          <w:rFonts w:ascii="Times New Roman" w:eastAsia="Times New Roman" w:hAnsi="Times New Roman" w:hint="default"/>
          <w:color w:val="auto"/>
          <w:sz w:val="24"/>
          <w:szCs w:val="24"/>
          <w:rtl w:val="off"/>
        </w:rPr>
        <w:t>эффективности планирования и организации мероприятий.</w:t>
      </w:r>
    </w:p>
    <w:p>
      <w:pPr>
        <w:jc w:val="both"/>
        <w:tabs>
          <w:tab w:val="left" w:pos="567"/>
        </w:tabs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Объект (объекты) контрольного мероприятия: </w:t>
      </w:r>
      <w:r>
        <w:rPr>
          <w:rFonts w:ascii="Times New Roman" w:hAnsi="Times New Roman" w:cs="Times New Roman"/>
          <w:sz w:val="24"/>
          <w:szCs w:val="24"/>
          <w:rtl w:val="off"/>
        </w:rPr>
        <w:t>Администрация Александрово-Заводского муниципального округа.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 xml:space="preserve"> </w:t>
      </w:r>
    </w:p>
    <w:p>
      <w:pPr>
        <w:ind w:firstLine="709"/>
        <w:suppressAutoHyphens/>
        <w:jc w:val="both"/>
        <w:suppressAutoHyphens/>
        <w:rPr>
          <w:rFonts w:ascii="Times New Roman" w:eastAsia="Times New Roman" w:hAnsi="Times New Roman"/>
          <w:bCs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</w:rPr>
        <w:t>Срок проведения основного этапа контрольного мероприятия: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 xml:space="preserve">с 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11.06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>.202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6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 xml:space="preserve"> по 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06.07.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>202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6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 xml:space="preserve"> года.</w:t>
      </w:r>
    </w:p>
    <w:p>
      <w:pPr>
        <w:ind w:firstLine="709"/>
        <w:suppressAutoHyphens/>
        <w:jc w:val="both"/>
        <w:suppressAutoHyphens/>
        <w:rPr>
          <w:rFonts w:ascii="Times New Roman" w:eastAsia="Times New Roman" w:hAnsi="Times New Roman" w:hint="default"/>
          <w:b/>
          <w:bCs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highlight w:val="none"/>
          <w:rtl w:val="off"/>
        </w:rPr>
        <w:t>Цели контрольного мероприятия:</w:t>
      </w:r>
    </w:p>
    <w:p>
      <w:pPr>
        <w:pStyle w:val="28"/>
        <w:ind w:firstLine="567"/>
        <w:jc w:val="both"/>
      </w:pPr>
      <w:r>
        <w:rPr>
          <w:color w:val="auto"/>
          <w:sz w:val="24"/>
          <w:szCs w:val="24"/>
          <w:rtl w:val="off"/>
        </w:rPr>
        <w:t xml:space="preserve">1) </w:t>
      </w:r>
      <w:r>
        <w:rPr>
          <w:color w:val="auto"/>
          <w:sz w:val="24"/>
          <w:szCs w:val="24"/>
        </w:rPr>
        <w:t xml:space="preserve">Соблюдение </w:t>
      </w:r>
      <w:r>
        <w:rPr>
          <w:color w:val="auto"/>
          <w:sz w:val="24"/>
          <w:szCs w:val="24"/>
          <w:rtl w:val="off"/>
        </w:rPr>
        <w:t xml:space="preserve">законности, обоснованности затрат, проверка эффективности использованных бюджетных ассигнований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по муниципальной  программе "Охрана окружающей среды и улучшение экологической обстановки Александрово-Заводского муниципального округа на 2024-2029 годы" и финансирования других вопросов охраны окружающей среды за 2025 г.</w:t>
      </w:r>
    </w:p>
    <w:p>
      <w:pPr>
        <w:jc w:val="both"/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hAnsi="Times New Roman" w:cs="Times New Roman"/>
          <w:b/>
          <w:bCs/>
          <w:sz w:val="24"/>
          <w:szCs w:val="24"/>
          <w:rtl w:val="o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 w:val="off"/>
        </w:rPr>
        <w:t xml:space="preserve">Проверяемый период  деятельности: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2025 год.</w:t>
      </w:r>
    </w:p>
    <w:p>
      <w:pPr>
        <w:jc w:val="both"/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rtl w:val="off"/>
        </w:rPr>
      </w:pPr>
    </w:p>
    <w:p>
      <w:pPr>
        <w:ind w:firstLine="567"/>
        <w:spacing w:after="120"/>
        <w:rPr>
          <w:rFonts w:ascii="Times New Roman" w:eastAsia="Times New Roman" w:hAnsi="Times New Roman"/>
          <w:b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>По результатам к</w:t>
      </w:r>
      <w:r>
        <w:rPr>
          <w:rFonts w:ascii="Times New Roman" w:eastAsia="Times New Roman" w:hAnsi="Times New Roman" w:hint="default"/>
          <w:b/>
          <w:sz w:val="24"/>
          <w:szCs w:val="24"/>
        </w:rPr>
        <w:t>онтрольн</w:t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ого </w:t>
      </w:r>
      <w:r>
        <w:rPr>
          <w:rFonts w:ascii="Times New Roman" w:eastAsia="Times New Roman" w:hAnsi="Times New Roman" w:hint="default"/>
          <w:b/>
          <w:sz w:val="24"/>
          <w:szCs w:val="24"/>
        </w:rPr>
        <w:t>мероприяти</w:t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>я</w:t>
      </w:r>
      <w:r>
        <w:rPr>
          <w:rFonts w:ascii="Times New Roman" w:eastAsia="Times New Roman" w:hAnsi="Times New Roman" w:hint="default"/>
          <w:b/>
          <w:sz w:val="24"/>
          <w:szCs w:val="24"/>
        </w:rPr>
        <w:t xml:space="preserve"> установлено</w:t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 следующее</w:t>
      </w:r>
      <w:r>
        <w:rPr>
          <w:rFonts w:ascii="Times New Roman" w:eastAsia="Times New Roman" w:hAnsi="Times New Roman" w:hint="default"/>
          <w:b/>
          <w:sz w:val="24"/>
          <w:szCs w:val="24"/>
        </w:rPr>
        <w:t>:</w:t>
      </w:r>
    </w:p>
    <w:p>
      <w:pPr>
        <w:adjustRightInd/>
        <w:autoSpaceDE w:val="off"/>
        <w:autoSpaceDN w:val="off"/>
        <w:jc w:val="both"/>
        <w:rPr>
          <w:rFonts w:ascii="Times New Roman" w:eastAsia="Times New Roman" w:hAnsi="Times New Roman"/>
          <w:color w:val="000000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ru-RU"/>
          <w:rFonts w:ascii="Times New Roman" w:eastAsia="Times New Roman" w:hAnsi="Times New Roman" w:cs="Times New Roman"/>
          <w:sz w:val="24"/>
          <w:szCs w:val="24"/>
        </w:rPr>
        <w:t>Бюджетные ассигнования на 20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>25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 xml:space="preserve"> при осуществлении органами местного самоуправления государственных полномочий </w:t>
      </w:r>
      <w:r>
        <w:rPr>
          <w:lang w:eastAsia="ru-RU"/>
          <w:rFonts w:ascii="Times New Roman" w:eastAsia="Times New Roman" w:hAnsi="Times New Roman" w:cs="Times New Roman"/>
          <w:b/>
          <w:bCs/>
          <w:sz w:val="24"/>
          <w:szCs w:val="24"/>
          <w:rtl w:val="off"/>
        </w:rPr>
        <w:t>по организации мероприятий при осуществлении деятельности по обращению с животными без владельцев,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 xml:space="preserve">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</w:rPr>
        <w:t>утвержденн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>ые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>приказом Государственной ветеринарной службы Забайкальского края от 10.08.2020 № 167 “Об утверждении Порядка осуществления деятельности по обращению с животными без владельцев на территории Забайкальского края”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rtl w:val="off"/>
        </w:rPr>
        <w:t xml:space="preserve"> в соответствии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caps w:val="off"/>
          <w:rFonts w:ascii="Arial" w:eastAsia="Arial" w:hAnsi="Arial" w:cs="Arial"/>
          <w:b w:val="0"/>
          <w:i w:val="0"/>
          <w:sz w:val="20"/>
        </w:rPr>
        <w:t xml:space="preserve"> с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szCs w:val="24"/>
        </w:rPr>
        <w:t xml:space="preserve"> пунктом 2 части 1 статьи 7, частью 7 статьи 18 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Федерации", постановлением Правительства Российской Федерации от 10 сентября 2019 года N 1180 "Об утверждении методических указаний по осуществлению деятельности по обращению с животными без владельцев"</w:t>
      </w:r>
      <w:r>
        <w:rPr>
          <w:lang w:val="ru-RU" w:eastAsia="ru-RU" w:bidi="ar-SA"/>
          <w:rFonts w:ascii="Times New Roman" w:eastAsia="Times New Roman" w:hAnsi="Times New Roman" w:cs="Calibri"/>
          <w:sz w:val="24"/>
          <w:szCs w:val="24"/>
          <w:snapToGrid/>
          <w:spacing w:val="0"/>
          <w:rtl w:val="off"/>
        </w:rPr>
        <w:t xml:space="preserve">, </w:t>
      </w:r>
      <w:r>
        <w:rPr/>
        <w:fldChar w:fldCharType="begin"/>
      </w:r>
      <w:r>
        <w:rPr>
          <w:lang w:val="ru-RU" w:eastAsia="ru-RU" w:bidi="ar-S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snapToGrid/>
          <w:spacing w:val="0"/>
          <w:rtl w:val="off"/>
        </w:rPr>
        <w:instrText>HYPERLINK "garantF1://400268989.0"</w:instrText>
      </w:r>
      <w:r>
        <w:rPr/>
        <w:fldChar w:fldCharType="separate"/>
      </w:r>
      <w:r>
        <w:rPr>
          <w:lang w:val="ru-RU" w:eastAsia="ru-RU" w:bidi="ar-S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snapToGrid/>
          <w:spacing w:val="0"/>
          <w:rtl w:val="off"/>
        </w:rPr>
        <w:t>Законом Забайкальского края от 24 февраля 2021 г. № 1915-ЗЗК "О наделении органов местного самоуправления муниципальных районов,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владельцев"</w:t>
      </w:r>
      <w:r>
        <w:rPr/>
        <w:fldChar w:fldCharType="end"/>
      </w:r>
      <w:r>
        <w:rPr>
          <w:lang w:val="ru-RU" w:eastAsia="ru-RU" w:bidi="ar-SA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snapToGrid/>
          <w:spacing w:val="0"/>
          <w:rtl w:val="off"/>
        </w:rPr>
        <w:t xml:space="preserve">,  постановлением Правительства Забайкальского края № 210 от 18.06.2021 г. "Об утверждении порядка предоставления субвенций бюджетам муниципальных районов, муниципальных и городских округов Забайкальского края из бюджета Забайкальского края на реализацию государственного полномочия и организации мероприятий при осуществлении деятельности по обращению с животными без владельцев", </w:t>
      </w:r>
      <w:r>
        <w:rPr>
          <w:rFonts w:ascii="Times New Roman" w:hAnsi="Times New Roman" w:cs="Times New Roman"/>
          <w:sz w:val="24"/>
          <w:szCs w:val="24"/>
          <w:rtl w:val="off"/>
        </w:rPr>
        <w:t xml:space="preserve">запланирован общий объем субвенции на осуществление деятельности по обращению с животными без владельцев в сумме 1 182,9 </w:t>
      </w:r>
      <w:r>
        <w:rPr>
          <w:lang w:eastAsia="ru-RU"/>
          <w:rFonts w:ascii="Times New Roman" w:eastAsia="Times New Roman" w:hAnsi="Times New Roman" w:cs="Times New Roman"/>
          <w:i w:val="0"/>
          <w:iCs w:val="0"/>
          <w:sz w:val="24"/>
          <w:szCs w:val="24"/>
        </w:rPr>
        <w:t>тыс.</w:t>
      </w:r>
      <w:r>
        <w:rPr>
          <w:lang w:eastAsia="ru-RU"/>
          <w:rFonts w:ascii="Times New Roman" w:eastAsia="Times New Roman" w:hAnsi="Times New Roman" w:cs="Times New Roman"/>
          <w:i w:val="0"/>
          <w:iCs w:val="0"/>
          <w:sz w:val="24"/>
          <w:szCs w:val="24"/>
          <w:rtl w:val="off"/>
        </w:rPr>
        <w:t xml:space="preserve"> </w:t>
      </w:r>
      <w:r>
        <w:rPr>
          <w:lang w:eastAsia="ru-RU"/>
          <w:rFonts w:ascii="Times New Roman" w:eastAsia="Times New Roman" w:hAnsi="Times New Roman" w:cs="Times New Roman"/>
          <w:i w:val="0"/>
          <w:iCs w:val="0"/>
          <w:sz w:val="24"/>
          <w:szCs w:val="24"/>
        </w:rPr>
        <w:t>рублей</w:t>
      </w:r>
      <w:r>
        <w:rPr>
          <w:lang w:eastAsia="ru-RU"/>
          <w:rFonts w:ascii="Times New Roman" w:eastAsia="Times New Roman" w:hAnsi="Times New Roman" w:cs="Times New Roman"/>
          <w:i w:val="0"/>
          <w:iCs w:val="0"/>
          <w:sz w:val="24"/>
          <w:szCs w:val="24"/>
          <w:rtl w:val="off"/>
        </w:rPr>
        <w:t xml:space="preserve"> и 140,4 тыс. рублей </w:t>
      </w:r>
      <w:r>
        <w:rPr>
          <w:rFonts w:ascii="Times New Roman" w:eastAsia="Times New Roman" w:hAnsi="Times New Roman"/>
          <w:color w:val="000000"/>
          <w:sz w:val="24"/>
          <w:szCs w:val="24"/>
          <w:rtl w:val="off"/>
        </w:rPr>
        <w:t>на администрирование по реализации государственных полномочий при осуществлении деятельности по обращению с животными без владельцев.</w:t>
      </w:r>
    </w:p>
    <w:p>
      <w:pPr>
        <w:adjustRightInd/>
        <w:ind w:firstLine="567"/>
        <w:autoSpaceDE w:val="off"/>
        <w:autoSpaceDN w:val="off"/>
        <w:jc w:val="both"/>
        <w:spacing w:after="0" w:line="276" w:lineRule="auto"/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 xml:space="preserve">На предоставление в 2025 году субвенции из бюджета Забайкальского края бюджету </w:t>
      </w:r>
      <w:r>
        <w:rPr>
          <w:lang w:eastAsia="en-US"/>
          <w:rFonts w:ascii="Times New Roman" w:eastAsia="Times New Roman" w:hAnsi="Times New Roman"/>
          <w:i w:val="0"/>
          <w:iCs w:val="0"/>
          <w:sz w:val="24"/>
          <w:szCs w:val="24"/>
        </w:rPr>
        <w:t>Александрово-Заводск</w:t>
      </w:r>
      <w:r>
        <w:rPr>
          <w:lang w:eastAsia="en-US"/>
          <w:rFonts w:ascii="Times New Roman" w:eastAsia="Times New Roman" w:hAnsi="Times New Roman"/>
          <w:i w:val="0"/>
          <w:iCs w:val="0"/>
          <w:sz w:val="24"/>
          <w:szCs w:val="24"/>
          <w:rtl w:val="off"/>
        </w:rPr>
        <w:t xml:space="preserve">ого муниципального округа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 xml:space="preserve">на организацию мероприятий при осуществлении деятельности по обращению с животными без владельцев в соответствии с приказом Государственной ветеринарной службы Забайкальского края от 10.08.2020 № 167 “Об утверждении Порядка осуществления деятельности по обращению с животными без владельцев на территории Забайкальского края”. </w:t>
      </w:r>
    </w:p>
    <w:p>
      <w:pPr>
        <w:adjustRightInd/>
        <w:ind w:firstLine="567"/>
        <w:autoSpaceDE w:val="off"/>
        <w:autoSpaceDN w:val="off"/>
        <w:jc w:val="both"/>
        <w:spacing w:after="0" w:line="276" w:lineRule="auto"/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</w:rPr>
        <w:t>Кассовый расход на 01.01.202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>6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</w:rPr>
        <w:t xml:space="preserve"> составил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 xml:space="preserve"> 1 258,7 т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</w:rPr>
        <w:t>ыс. рублей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>.</w:t>
      </w:r>
    </w:p>
    <w:p>
      <w:pPr>
        <w:adjustRightInd/>
        <w:ind w:firstLine="567"/>
        <w:autoSpaceDE w:val="off"/>
        <w:autoSpaceDN w:val="off"/>
        <w:jc w:val="both"/>
        <w:spacing w:after="0" w:line="276" w:lineRule="auto"/>
        <w:rPr>
          <w:rFonts w:ascii="Times New Roman" w:eastAsia="Times New Roman" w:hAnsi="Times New Roman" w:hint="default"/>
          <w:sz w:val="24"/>
          <w:szCs w:val="24"/>
        </w:rPr>
      </w:pPr>
      <w:r>
        <w:rPr>
          <w:lang w:eastAsia="en-US"/>
          <w:rFonts w:ascii="Times New Roman" w:eastAsia="Times New Roman" w:hAnsi="Times New Roman"/>
          <w:i/>
          <w:iCs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Администрацией Александрово-Заводского муниципального округа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заключен муниципальный контракт от 26.03.2025 № 0891200000625002008К с ООО “Пять звезд”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на оказание услуг по осуществлению деятельности по обращению с животными без владельцев на территории округа.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Сумма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контракта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составила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1 039 300,00 рублей,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 учетом дополнительного соглашения № 1 –1 039 249,11 рублей. Поставщик определен протоколом подведения итогов определения поставщика № ИЗК 1 от 21.03.2025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путем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запроса котировок.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Дата начала выполнения работ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–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 момента подписания контракта. Работы приняты актом № 1 от 13.06.2025 на сумму 1 012 431,55 рублей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актом приемки работ № 2 от 16.11.2025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сумму 26 817,56 рублей.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Оплата произведена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платежными поручениями № 39039 от 20.06.2025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сумму 1 012 431,55 рублей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№ 193618 от 03.12.2025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сумму 26 817,56 рублей.</w:t>
      </w:r>
    </w:p>
    <w:p>
      <w:pPr>
        <w:jc w:val="both"/>
        <w:rPr>
          <w:i w:val="0"/>
          <w:iCs w:val="0"/>
          <w:highlight w:val="none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Муниципальный контракт № 0891200000625008663К от 30.10.2025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заключен с ООО “Пять звезд”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на сумму 620 084,00 рубля.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учетом дополнительного соглашения № 1 от 29.12.2025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сумма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 </w:t>
      </w:r>
      <w:r>
        <w:rPr>
          <w:rFonts w:ascii="Times New Roman" w:eastAsia="Times New Roman" w:hAnsi="Times New Roman" w:hint="default"/>
          <w:sz w:val="24"/>
          <w:szCs w:val="24"/>
        </w:rPr>
        <w:t>контракта составила 143,6 тыс. рублей. Поставщик определен протоколом подведения итогов определения поставщика № ИЭА от 17.10.2025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путем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подачи заявок;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подана одна заявка (п.1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ч.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4.1 ст. 52 Закона № 44-ФЗ).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Дата начала выполнения работ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–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 момента подписания контракта. Работы приняты актом сдачи-приемки оказанных услуг от 16.11.2025 на сумму 79 059,56 рублей, оплачены платежным поручением № 273481 от 11.12.2025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сумму 79 059,56 рублей. Актом сдачи-приемки оказанных услуг от 23.12.2025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приняты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работы на сумму 64 566,78 рублей.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В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нарушение пункта 2.9 Муниципального контракта № 0891200000625008663К от 30.10.2025 Администрацией Александрово-Заводского муниципального округа принятые оказанные услуги «Исполнителю» не оплачены. Претензионных писем от ООО “Пять звезд” по поводу неоплаты оказанных услуг не поступало.</w:t>
      </w:r>
    </w:p>
    <w:p>
      <w:pPr>
        <w:adjustRightInd/>
        <w:ind w:firstLine="567"/>
        <w:autoSpaceDE w:val="off"/>
        <w:autoSpaceDN w:val="off"/>
        <w:jc w:val="both"/>
        <w:spacing w:after="0" w:line="276" w:lineRule="auto"/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/>
          <w:i w:val="0"/>
          <w:iCs w:val="0"/>
          <w:color w:val="000000"/>
          <w:sz w:val="24"/>
          <w:szCs w:val="24"/>
          <w:highlight w:val="none"/>
          <w:rtl w:val="off"/>
        </w:rPr>
        <w:t xml:space="preserve"> В нарушение пункта 2.9 Муниципального контракта №</w:t>
      </w:r>
      <w:r>
        <w:rPr>
          <w:lang w:eastAsia="en-US"/>
          <w:rFonts w:ascii="Times New Roman" w:eastAsia="Times New Roman" w:hAnsi="Times New Roman"/>
          <w:i w:val="0"/>
          <w:iCs w:val="0"/>
          <w:sz w:val="24"/>
          <w:szCs w:val="24"/>
          <w:highlight w:val="none"/>
          <w:rtl w:val="off"/>
        </w:rPr>
        <w:t xml:space="preserve"> 0891200000625008663К</w:t>
      </w:r>
      <w:r>
        <w:rPr>
          <w:lang w:eastAsia="en-US"/>
          <w:rFonts w:ascii="Times New Roman" w:eastAsia="Times New Roman" w:hAnsi="Times New Roman"/>
          <w:i w:val="0"/>
          <w:iCs w:val="0"/>
          <w:sz w:val="24"/>
          <w:szCs w:val="24"/>
          <w:highlight w:val="none"/>
        </w:rPr>
        <w:t xml:space="preserve"> от </w:t>
      </w:r>
      <w:r>
        <w:rPr>
          <w:lang w:eastAsia="en-US"/>
          <w:rFonts w:ascii="Times New Roman" w:eastAsia="Times New Roman" w:hAnsi="Times New Roman"/>
          <w:i w:val="0"/>
          <w:iCs w:val="0"/>
          <w:sz w:val="24"/>
          <w:szCs w:val="24"/>
          <w:highlight w:val="none"/>
          <w:rtl w:val="off"/>
        </w:rPr>
        <w:t>30.10</w:t>
      </w:r>
      <w:r>
        <w:rPr>
          <w:lang w:eastAsia="en-US"/>
          <w:rFonts w:ascii="Times New Roman" w:eastAsia="Times New Roman" w:hAnsi="Times New Roman"/>
          <w:i w:val="0"/>
          <w:iCs w:val="0"/>
          <w:sz w:val="24"/>
          <w:szCs w:val="24"/>
          <w:highlight w:val="none"/>
        </w:rPr>
        <w:t>.202</w:t>
      </w:r>
      <w:r>
        <w:rPr>
          <w:lang w:eastAsia="en-US"/>
          <w:rFonts w:ascii="Times New Roman" w:eastAsia="Times New Roman" w:hAnsi="Times New Roman"/>
          <w:i w:val="0"/>
          <w:iCs w:val="0"/>
          <w:sz w:val="24"/>
          <w:szCs w:val="24"/>
          <w:highlight w:val="none"/>
          <w:rtl w:val="off"/>
        </w:rPr>
        <w:t>5 г.</w:t>
      </w:r>
      <w:r>
        <w:rPr>
          <w:rFonts w:ascii="Times New Roman" w:eastAsia="Times New Roman" w:hAnsi="Times New Roman"/>
          <w:i w:val="0"/>
          <w:iCs w:val="0"/>
          <w:color w:val="000000"/>
          <w:sz w:val="24"/>
          <w:szCs w:val="24"/>
          <w:highlight w:val="none"/>
          <w:rtl w:val="off"/>
        </w:rPr>
        <w:t xml:space="preserve"> Администрация Александрово-Заводского муниципального округа перечислила средства  в сумме </w:t>
      </w:r>
      <w:r>
        <w:rPr>
          <w:rFonts w:ascii="Times New Roman" w:eastAsia="Times New Roman" w:hAnsi="Times New Roman" w:hint="default"/>
          <w:i w:val="0"/>
          <w:iCs w:val="0"/>
          <w:color w:val="000000"/>
          <w:sz w:val="24"/>
          <w:szCs w:val="24"/>
          <w:rtl w:val="off"/>
        </w:rPr>
        <w:t>79 059,56 рублей</w:t>
      </w:r>
      <w:r>
        <w:rPr>
          <w:rFonts w:ascii="Times New Roman" w:eastAsia="Times New Roman" w:hAnsi="Times New Roman"/>
          <w:i w:val="0"/>
          <w:iCs w:val="0"/>
          <w:color w:val="000000"/>
          <w:sz w:val="24"/>
          <w:szCs w:val="24"/>
          <w:highlight w:val="none"/>
          <w:rtl w:val="off"/>
        </w:rPr>
        <w:t xml:space="preserve"> позже на 11 рабочих дней. </w:t>
      </w:r>
    </w:p>
    <w:p>
      <w:pPr>
        <w:adjustRightInd/>
        <w:autoSpaceDE w:val="off"/>
        <w:autoSpaceDN w:val="off"/>
        <w:jc w:val="both"/>
        <w:rPr>
          <w:rFonts w:ascii="Times New Roman" w:eastAsia="Times New Roman" w:hAnsi="Times New Roman"/>
          <w:color w:val="000000"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/>
          <w:color w:val="000000"/>
          <w:sz w:val="24"/>
          <w:szCs w:val="24"/>
          <w:highlight w:val="none"/>
          <w:rtl w:val="off"/>
        </w:rPr>
        <w:t xml:space="preserve">        Средства в сумме 140 400,00 рублей по распоряжению Администрации от 16.02.2023 № 37-р перечислены на счет Комитета по финансам на администрирование по реализации государственных полномочий при осущ</w:t>
      </w:r>
      <w:r>
        <w:rPr>
          <w:rFonts w:ascii="Times New Roman" w:eastAsia="Times New Roman" w:hAnsi="Times New Roman"/>
          <w:color w:val="000000"/>
          <w:sz w:val="24"/>
          <w:szCs w:val="24"/>
          <w:rtl w:val="off"/>
        </w:rPr>
        <w:t>ествлении деятельности по обращению с животными без владельцев.</w:t>
      </w:r>
    </w:p>
    <w:p>
      <w:pPr>
        <w:adjustRightInd/>
        <w:autoSpaceDE w:val="off"/>
        <w:autoSpaceDN w:val="off"/>
        <w:jc w:val="both"/>
        <w:rPr>
          <w:rFonts w:ascii="Times New Roman" w:eastAsia="Times New Roman" w:hAnsi="Times New Roman"/>
          <w:color w:val="000000"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/>
          <w:color w:val="000000"/>
          <w:sz w:val="24"/>
          <w:szCs w:val="24"/>
          <w:highlight w:val="none"/>
          <w:rtl w:val="off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highlight w:val="none"/>
          <w:rtl w:val="off"/>
        </w:rPr>
        <w:t xml:space="preserve">Всего в 2025 г. израсходованных средств на проведение мероприятия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1 258,7 </w:t>
      </w:r>
      <w:r>
        <w:rPr>
          <w:rFonts w:ascii="Times New Roman" w:eastAsia="Times New Roman" w:hAnsi="Times New Roman"/>
          <w:color w:val="000000"/>
          <w:sz w:val="24"/>
          <w:szCs w:val="24"/>
          <w:highlight w:val="none"/>
          <w:rtl w:val="off"/>
        </w:rPr>
        <w:t xml:space="preserve">тыс. рублей,  не израсходованные в 2025 г. 64,6 тыс. рублей от </w:t>
      </w:r>
      <w:r>
        <w:rPr>
          <w:rFonts w:ascii="Times New Roman" w:hAnsi="Times New Roman" w:cs="Times New Roman"/>
          <w:sz w:val="24"/>
          <w:szCs w:val="24"/>
          <w:highlight w:val="none"/>
          <w:rtl w:val="off"/>
        </w:rPr>
        <w:t xml:space="preserve">субвенции на осуществление деятельности по обращению с животными без владельцев были возвращены в бюджет Забайкальского края (Распоряжение о совершении казначейского платежа (возврат) № 4 от 22.01.2026 г., сумма 64 566,78 рублей). </w:t>
      </w:r>
    </w:p>
    <w:p>
      <w:pPr>
        <w:adjustRightInd/>
        <w:autoSpaceDE w:val="off"/>
        <w:autoSpaceDN w:val="off"/>
        <w:jc w:val="both"/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highlight w:val="none"/>
          <w:rtl w:val="off"/>
        </w:rPr>
        <w:t>Учет животных без владельцев в 2025 г. по настоящее время ведется согласно п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риказу Государственной ветеринарной службы Забайкальского края № 47 от 29.03.2023 г. 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</w:rPr>
        <w:t>«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>Об утверждении Порядка проведения мониторинга по определению количества животных без владельцев на территории Забайкальского края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</w:rPr>
        <w:t>».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rtl w:val="off"/>
        </w:rPr>
        <w:t xml:space="preserve">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>Первичные документы  по учету количества животных без владельцев имеются.</w:t>
      </w:r>
    </w:p>
    <w:p>
      <w:pPr>
        <w:adjustRightInd/>
        <w:ind w:firstLine="567"/>
        <w:autoSpaceDE w:val="off"/>
        <w:autoSpaceDN w:val="off"/>
        <w:jc w:val="both"/>
        <w:spacing w:after="0" w:line="276" w:lineRule="auto"/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ab/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rtl w:val="off"/>
        </w:rPr>
        <w:t>Проверкой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</w:rPr>
        <w:t xml:space="preserve">использования средств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выделенных </w:t>
      </w:r>
      <w:r>
        <w:rPr>
          <w:lang w:eastAsia="en-US"/>
          <w:rFonts w:ascii="Times New Roman" w:eastAsia="Times New Roman" w:hAnsi="Times New Roman"/>
          <w:i w:val="0"/>
          <w:iCs w:val="0"/>
          <w:sz w:val="24"/>
          <w:szCs w:val="24"/>
          <w:rtl w:val="off"/>
        </w:rPr>
        <w:t xml:space="preserve">на реализацию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 xml:space="preserve">государственных полномочий </w:t>
      </w:r>
      <w:r>
        <w:rPr>
          <w:lang w:eastAsia="ru-RU"/>
          <w:rFonts w:ascii="Times New Roman" w:eastAsia="Times New Roman" w:hAnsi="Times New Roman" w:cs="Times New Roman"/>
          <w:b w:val="0"/>
          <w:bCs w:val="0"/>
          <w:sz w:val="24"/>
          <w:szCs w:val="24"/>
          <w:rtl w:val="off"/>
        </w:rPr>
        <w:t xml:space="preserve">по организации мероприятий при осуществлении деятельности по обращению с животными без владельцев на территории </w:t>
      </w:r>
      <w:r>
        <w:rPr>
          <w:lang w:eastAsia="en-US"/>
          <w:rFonts w:ascii="Times New Roman" w:eastAsia="Times New Roman" w:hAnsi="Times New Roman"/>
          <w:i w:val="0"/>
          <w:iCs w:val="0"/>
          <w:sz w:val="24"/>
          <w:szCs w:val="24"/>
        </w:rPr>
        <w:t>Александрово-Заводск</w:t>
      </w:r>
      <w:r>
        <w:rPr>
          <w:lang w:eastAsia="en-US"/>
          <w:rFonts w:ascii="Times New Roman" w:eastAsia="Times New Roman" w:hAnsi="Times New Roman"/>
          <w:i w:val="0"/>
          <w:iCs w:val="0"/>
          <w:sz w:val="24"/>
          <w:szCs w:val="24"/>
          <w:rtl w:val="off"/>
        </w:rPr>
        <w:t xml:space="preserve">ого муниципального округа Забайкальского края” </w:t>
      </w:r>
      <w:r>
        <w:rPr>
          <w:rFonts w:ascii="Times New Roman" w:eastAsia="Times New Roman" w:hAnsi="Times New Roman" w:cs="Times New Roman"/>
          <w:sz w:val="24"/>
          <w:szCs w:val="24"/>
          <w:highlight w:val="none"/>
        </w:rPr>
        <w:t xml:space="preserve">охвачены и проверены средства </w:t>
      </w:r>
      <w:r>
        <w:rPr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>субвенций предоставленных из бюджета Забайкальского края</w:t>
      </w:r>
      <w:r>
        <w:rPr>
          <w:rFonts w:ascii="Times New Roman" w:eastAsia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бюджету муниципального округа </w:t>
      </w:r>
      <w:r>
        <w:rPr>
          <w:rFonts w:ascii="Times New Roman" w:eastAsia="Times New Roman" w:hAnsi="Times New Roman" w:cs="Times New Roman"/>
          <w:sz w:val="24"/>
          <w:szCs w:val="24"/>
          <w:highlight w:val="none"/>
        </w:rPr>
        <w:t xml:space="preserve">в общем объеме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1 182 875 (один миллион сто восемьдесят две тысячи восемьсот семьдесят пять) рублей 45 копеек. Сумма нарушений, выразившихся в нарушении сроков оплаты за оказанные услуги 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</w:rPr>
        <w:t>«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>Исполнителю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</w:rPr>
        <w:t>»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  <w:rtl w:val="off"/>
        </w:rPr>
        <w:t>, составила 143 626,34 рублей.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</w:t>
      </w:r>
      <w:r>
        <w:rPr>
          <w:rFonts w:ascii="Times New Roman" w:eastAsia="Times New Roman" w:hAnsi="Times New Roman"/>
          <w:sz w:val="24"/>
          <w:szCs w:val="24"/>
          <w:rtl w:val="off"/>
        </w:rPr>
        <w:t>: _</w:t>
      </w:r>
      <w:r>
        <w:rPr>
          <w:rFonts w:ascii="Times New Roman" w:eastAsia="Times New Roman" w:hAnsi="Times New Roman"/>
          <w:sz w:val="24"/>
          <w:szCs w:val="24"/>
          <w:u w:val="single" w:color="auto"/>
          <w:rtl w:val="off"/>
        </w:rPr>
        <w:t>в</w:t>
      </w:r>
      <w:r>
        <w:rPr>
          <w:rFonts w:ascii="Times New Roman" w:eastAsia="Times New Roman" w:hAnsi="Times New Roman"/>
          <w:sz w:val="24"/>
          <w:szCs w:val="24"/>
          <w:highlight w:val="none"/>
          <w:u w:val="single" w:color="auto"/>
          <w:rtl w:val="off"/>
        </w:rPr>
        <w:t xml:space="preserve">озражений и замечаний на 22.06.2026 г. в адрес Контрольно-счетного органа не поступало </w:t>
      </w:r>
      <w:r>
        <w:rPr>
          <w:rFonts w:ascii="Times New Roman" w:eastAsia="Times New Roman" w:hAnsi="Times New Roman"/>
          <w:sz w:val="24"/>
          <w:szCs w:val="24"/>
          <w:highlight w:val="none"/>
          <w:rtl w:val="off"/>
        </w:rPr>
        <w:t>____</w:t>
      </w:r>
      <w:r>
        <w:rPr>
          <w:rFonts w:ascii="Times New Roman" w:eastAsia="Times New Roman" w:hAnsi="Times New Roman"/>
          <w:sz w:val="24"/>
          <w:szCs w:val="24"/>
          <w:rtl w:val="off"/>
        </w:rPr>
        <w:t>______________________________</w:t>
      </w:r>
      <w:r>
        <w:rPr>
          <w:rFonts w:ascii="Times New Roman" w:eastAsia="Times New Roman" w:hAnsi="Times New Roman"/>
          <w:sz w:val="24"/>
          <w:szCs w:val="24"/>
          <w:u w:val="none" w:color="auto"/>
          <w:rtl w:val="off"/>
        </w:rPr>
        <w:t>__________________________</w:t>
      </w:r>
    </w:p>
    <w:p>
      <w:pPr>
        <w:ind w:leftChars="0" w:left="0" w:rightChars="0" w:right="0" w:hanging="0" w:firstLineChars="278" w:firstLine="649"/>
        <w:jc w:val="both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Выводы:</w:t>
      </w:r>
    </w:p>
    <w:p>
      <w:pPr>
        <w:pStyle w:val="a1"/>
        <w:ind w:leftChars="0" w:left="0" w:rightChars="0" w:right="0" w:hanging="0" w:firstLineChars="301" w:firstLine="703"/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1.  Соблюдение требований законодательных и иных нормативных правовых актов, регламентирующих порядок реализации на территории Александрово-Заводского муниципального округа по организации мероприятий при осуществлении деятельности по обращению с животными без владельцев (в части расходования субсидий)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,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нарушений не выяв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лено</w:t>
      </w:r>
      <w:r>
        <w:rPr>
          <w:rFonts w:ascii="Times New Roman" w:eastAsia="Times New Roman" w:hAnsi="Times New Roman" w:hint="default"/>
          <w:sz w:val="24"/>
          <w:szCs w:val="24"/>
        </w:rPr>
        <w:t>.</w:t>
      </w:r>
    </w:p>
    <w:p>
      <w:pPr>
        <w:pStyle w:val="a1"/>
        <w:ind w:firstLine="567"/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2.  Соблюдение порядка предоставления и расходования субвенций из бюджета Забайкальского края бюджету Александрово-Заводского муниципального округа  Забайкальского края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финансовое обеспечение осуществления органами местного самоуправления государственных полномочий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(в части расходования субсидий) нарушений не выяв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лено</w:t>
      </w:r>
      <w:r>
        <w:rPr>
          <w:rFonts w:ascii="Times New Roman" w:eastAsia="Times New Roman" w:hAnsi="Times New Roman" w:hint="default"/>
          <w:sz w:val="24"/>
          <w:szCs w:val="24"/>
        </w:rPr>
        <w:t>.</w:t>
      </w:r>
    </w:p>
    <w:p>
      <w:pPr>
        <w:pStyle w:val="a1"/>
        <w:ind w:firstLine="567"/>
        <w:jc w:val="both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 xml:space="preserve">3.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Не 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>с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облюд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>ались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 xml:space="preserve"> услови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>я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 xml:space="preserve"> муниципальных контрактов по оказанию услуг по осуществлению  деятельности по обращению с животными без владельцев на территории Александрово-Заводского муниципального округа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в части сроков оплаты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за оказанные услуги 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</w:rPr>
        <w:t>«Исполнителю»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>.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br/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 xml:space="preserve">4. Мероприятия  реализованы на 100%, планируемые результаты достигнуты на 100%.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Нецелевого использования средств бюджета не выявлено,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оценено как эффективное. 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Рекомендации Администрации Александрово-Заводского муниципального округа:</w:t>
      </w:r>
    </w:p>
    <w:p>
      <w:pPr>
        <w:adjustRightInd/>
        <w:ind w:leftChars="0" w:left="0" w:rightChars="0" w:right="0" w:hanging="0" w:firstLineChars="298" w:firstLine="694"/>
        <w:autoSpaceDE w:val="off"/>
        <w:autoSpaceDN w:val="off"/>
        <w:jc w:val="both"/>
        <w:spacing w:after="0" w:line="276" w:lineRule="auto"/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ab/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- не допускать нарушений договорных отношений, выразившихся в нарушении сроков оплаты за оказанные услуги 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</w:rPr>
        <w:t>«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>Исполнителю</w:t>
      </w:r>
      <w:r>
        <w:rPr>
          <w:caps w:val="off"/>
          <w:rFonts w:ascii="Times New Roman" w:eastAsia="Times New Roman" w:hAnsi="Times New Roman" w:cs="Arial"/>
          <w:b w:val="0"/>
          <w:i w:val="0"/>
          <w:sz w:val="24"/>
        </w:rPr>
        <w:t>»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>.</w:t>
      </w:r>
    </w:p>
    <w:p>
      <w:pPr>
        <w:adjustRightInd/>
        <w:ind w:leftChars="0" w:left="0" w:rightChars="0" w:right="0" w:hanging="0" w:firstLineChars="298" w:firstLine="694"/>
        <w:autoSpaceDE w:val="off"/>
        <w:autoSpaceDN w:val="off"/>
        <w:jc w:val="both"/>
        <w:spacing w:after="0"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Меры реагирования КСО Александрово- Заводского муниципального округа 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1. Направить отчет о результатах контрольного мероприятия: 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для сведения в Совет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Александрово- Заводского муниципального округа;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для рассмотрения и принятия мер: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- в администрацию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Александрово- Заводского муниципального округа;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-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направить материалы контрольного мероприятия в Александрово-Заводскую районную прокуратуру. </w:t>
      </w:r>
      <w:r>
        <w:rPr>
          <w:rFonts w:ascii="Times New Roman" w:eastAsia="Times New Roman" w:hAnsi="Times New Roman" w:hint="default"/>
          <w:b/>
          <w:bCs/>
          <w:sz w:val="24"/>
          <w:szCs w:val="24"/>
        </w:rPr>
        <w:br/>
      </w:r>
    </w:p>
    <w:p>
      <w:pPr>
        <w:pStyle w:val="a1"/>
        <w:jc w:val="both"/>
        <w:spacing w:line="276" w:lineRule="auto"/>
        <w:rPr/>
      </w:pPr>
    </w:p>
    <w:p>
      <w:pPr>
        <w:suppressAutoHyphens/>
        <w:jc w:val="both"/>
        <w:suppressAutoHyphens/>
        <w:tabs>
          <w:tab w:val="decimal" w:pos="851"/>
        </w:tabs>
        <w:rPr>
          <w:rFonts w:ascii="Times New Roman" w:eastAsiaTheme="minorHAnsi" w:hAnsi="Times New Roman"/>
          <w:b w:val="0"/>
          <w:sz w:val="24"/>
          <w:szCs w:val="24"/>
          <w:rtl w:val="off"/>
        </w:rPr>
      </w:pPr>
      <w:r>
        <w:rPr>
          <w:rFonts w:ascii="Times New Roman" w:eastAsiaTheme="minorHAnsi" w:hAnsi="Times New Roman"/>
          <w:b w:val="0"/>
          <w:sz w:val="24"/>
          <w:szCs w:val="24"/>
        </w:rPr>
        <w:t>Председатель КСО</w:t>
      </w:r>
      <w:r>
        <w:rPr>
          <w:rFonts w:ascii="Times New Roman" w:eastAsiaTheme="minorHAnsi" w:hAnsi="Times New Roman"/>
          <w:b w:val="0"/>
          <w:sz w:val="24"/>
          <w:szCs w:val="24"/>
          <w:rtl w:val="off"/>
        </w:rPr>
        <w:t xml:space="preserve"> Александрово-Заводского МО</w:t>
      </w:r>
      <w:r>
        <w:rPr>
          <w:rFonts w:ascii="Times New Roman" w:eastAsiaTheme="minorHAnsi" w:hAnsi="Times New Roman"/>
          <w:b w:val="0"/>
          <w:sz w:val="24"/>
          <w:szCs w:val="24"/>
        </w:rPr>
        <w:t xml:space="preserve"> ______________</w:t>
      </w:r>
      <w:r>
        <w:rPr>
          <w:rFonts w:ascii="Times New Roman" w:eastAsiaTheme="minorHAnsi" w:hAnsi="Times New Roman"/>
          <w:b w:val="0"/>
          <w:sz w:val="24"/>
          <w:szCs w:val="24"/>
          <w:rtl w:val="off"/>
        </w:rPr>
        <w:t xml:space="preserve"> Н.Г. Ерофеева</w:t>
      </w:r>
      <w:r>
        <w:rPr>
          <w:rFonts w:ascii="Times New Roman" w:eastAsiaTheme="minorHAnsi" w:hAnsi="Times New Roman"/>
          <w:b w:val="0"/>
          <w:sz w:val="24"/>
          <w:szCs w:val="24"/>
        </w:rPr>
        <w:t xml:space="preserve">     </w:t>
      </w:r>
    </w:p>
    <w:p>
      <w:pPr>
        <w:suppressAutoHyphens/>
        <w:jc w:val="both"/>
        <w:suppressAutoHyphens/>
        <w:tabs>
          <w:tab w:val="decimal" w:pos="851"/>
        </w:tabs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eastAsiaTheme="minorHAnsi" w:hAnsi="Times New Roman"/>
          <w:b/>
          <w:sz w:val="24"/>
          <w:szCs w:val="24"/>
          <w:rtl w:val="off"/>
        </w:rPr>
        <w:t xml:space="preserve">                              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Calibri">
    <w:panose1 w:val="020F0502020204030204"/>
    <w:charset w:val="00"/>
    <w:notTrueType w:val="false"/>
    <w:sig w:usb0="E4002EFF" w:usb1="C200247B" w:usb2="00000009" w:usb3="00000001" w:csb0="2000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1">
    <w:name w:val="Normal"/>
    <w:qFormat/>
  </w:style>
  <w:style w:type="paragraph" w:customStyle="1" w:styleId="28">
    <w:name w:val="ConsPlusNormal"/>
    <w:next w:val="a1"/>
    <w:pPr>
      <w:adjustRightInd/>
      <w:autoSpaceDE w:val="off"/>
      <w:autoSpaceDN w:val="off"/>
    </w:pPr>
    <w:rPr>
      <w:lang w:val="ru-RU" w:eastAsia="ru-RU" w:bidi="ar-SA"/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BiauKai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BiauKa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2022-06-22T02:48:33Z</dcterms:created>
  <dcterms:modified xsi:type="dcterms:W3CDTF">2026-06-22T01:13:59Z</dcterms:modified>
  <cp:lastPrinted>2026-06-22T01:12:02Z</cp:lastPrinted>
  <cp:version>0900.0100.01</cp:version>
</cp:coreProperties>
</file>