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806" w:rsidRPr="00D55806" w:rsidRDefault="00D55806" w:rsidP="00D55806">
      <w:pPr>
        <w:pStyle w:val="a3"/>
        <w:jc w:val="center"/>
        <w:rPr>
          <w:rFonts w:ascii="Times New Roman" w:hAnsi="Times New Roman" w:cs="Times New Roman"/>
          <w:sz w:val="28"/>
          <w:szCs w:val="28"/>
        </w:rPr>
      </w:pPr>
      <w:r w:rsidRPr="00D55806">
        <w:rPr>
          <w:rFonts w:ascii="Times New Roman" w:hAnsi="Times New Roman" w:cs="Times New Roman"/>
          <w:sz w:val="28"/>
          <w:szCs w:val="28"/>
        </w:rPr>
        <w:t>Администрация муниципального района</w:t>
      </w:r>
    </w:p>
    <w:p w:rsidR="00D55806" w:rsidRPr="00D55806" w:rsidRDefault="00D55806" w:rsidP="00D55806">
      <w:pPr>
        <w:pStyle w:val="a3"/>
        <w:jc w:val="center"/>
        <w:rPr>
          <w:rFonts w:ascii="Times New Roman" w:hAnsi="Times New Roman" w:cs="Times New Roman"/>
          <w:sz w:val="28"/>
          <w:szCs w:val="28"/>
        </w:rPr>
      </w:pPr>
      <w:r w:rsidRPr="00D55806">
        <w:rPr>
          <w:rFonts w:ascii="Times New Roman" w:hAnsi="Times New Roman" w:cs="Times New Roman"/>
          <w:sz w:val="28"/>
          <w:szCs w:val="28"/>
        </w:rPr>
        <w:t>«Александрово-Заводский район»</w:t>
      </w:r>
    </w:p>
    <w:p w:rsidR="00D55806" w:rsidRPr="00D55806" w:rsidRDefault="00D55806" w:rsidP="00D55806">
      <w:pPr>
        <w:pStyle w:val="a3"/>
        <w:jc w:val="center"/>
        <w:rPr>
          <w:rFonts w:ascii="Times New Roman" w:hAnsi="Times New Roman" w:cs="Times New Roman"/>
          <w:sz w:val="28"/>
          <w:szCs w:val="28"/>
        </w:rPr>
      </w:pPr>
    </w:p>
    <w:p w:rsidR="00D55806" w:rsidRPr="00D55806" w:rsidRDefault="00D55806" w:rsidP="00D55806">
      <w:pPr>
        <w:pStyle w:val="a3"/>
        <w:jc w:val="center"/>
        <w:rPr>
          <w:rFonts w:ascii="Times New Roman" w:hAnsi="Times New Roman" w:cs="Times New Roman"/>
          <w:sz w:val="28"/>
          <w:szCs w:val="28"/>
        </w:rPr>
      </w:pPr>
    </w:p>
    <w:p w:rsidR="00D55806" w:rsidRPr="00D55806" w:rsidRDefault="00D55806" w:rsidP="00D55806">
      <w:pPr>
        <w:pStyle w:val="a3"/>
        <w:jc w:val="center"/>
        <w:rPr>
          <w:rFonts w:ascii="Times New Roman" w:hAnsi="Times New Roman" w:cs="Times New Roman"/>
          <w:sz w:val="28"/>
          <w:szCs w:val="28"/>
        </w:rPr>
      </w:pPr>
      <w:r w:rsidRPr="00D55806">
        <w:rPr>
          <w:rFonts w:ascii="Times New Roman" w:hAnsi="Times New Roman" w:cs="Times New Roman"/>
          <w:sz w:val="28"/>
          <w:szCs w:val="28"/>
        </w:rPr>
        <w:t>ПОСТАНОВЛЕНИЕ</w:t>
      </w:r>
    </w:p>
    <w:p w:rsidR="00D55806" w:rsidRPr="00D55806" w:rsidRDefault="00D55806" w:rsidP="00D55806">
      <w:pPr>
        <w:pStyle w:val="a3"/>
        <w:jc w:val="center"/>
        <w:rPr>
          <w:rFonts w:ascii="Times New Roman" w:hAnsi="Times New Roman" w:cs="Times New Roman"/>
          <w:sz w:val="28"/>
          <w:szCs w:val="28"/>
        </w:rPr>
      </w:pPr>
    </w:p>
    <w:p w:rsidR="00D55806" w:rsidRPr="00D55806" w:rsidRDefault="00D55806" w:rsidP="00D55806">
      <w:pPr>
        <w:pStyle w:val="a3"/>
        <w:jc w:val="center"/>
        <w:rPr>
          <w:rFonts w:ascii="Times New Roman" w:hAnsi="Times New Roman" w:cs="Times New Roman"/>
          <w:sz w:val="28"/>
          <w:szCs w:val="28"/>
        </w:rPr>
      </w:pPr>
      <w:proofErr w:type="gramStart"/>
      <w:r w:rsidRPr="00D55806">
        <w:rPr>
          <w:rFonts w:ascii="Times New Roman" w:hAnsi="Times New Roman" w:cs="Times New Roman"/>
          <w:sz w:val="28"/>
          <w:szCs w:val="28"/>
        </w:rPr>
        <w:t>с</w:t>
      </w:r>
      <w:proofErr w:type="gramEnd"/>
      <w:r w:rsidRPr="00D55806">
        <w:rPr>
          <w:rFonts w:ascii="Times New Roman" w:hAnsi="Times New Roman" w:cs="Times New Roman"/>
          <w:sz w:val="28"/>
          <w:szCs w:val="28"/>
        </w:rPr>
        <w:t xml:space="preserve">. </w:t>
      </w:r>
      <w:proofErr w:type="gramStart"/>
      <w:r w:rsidRPr="00D55806">
        <w:rPr>
          <w:rFonts w:ascii="Times New Roman" w:hAnsi="Times New Roman" w:cs="Times New Roman"/>
          <w:sz w:val="28"/>
          <w:szCs w:val="28"/>
        </w:rPr>
        <w:t>Александровский</w:t>
      </w:r>
      <w:proofErr w:type="gramEnd"/>
      <w:r w:rsidRPr="00D55806">
        <w:rPr>
          <w:rFonts w:ascii="Times New Roman" w:hAnsi="Times New Roman" w:cs="Times New Roman"/>
          <w:sz w:val="28"/>
          <w:szCs w:val="28"/>
        </w:rPr>
        <w:t xml:space="preserve"> Завод</w:t>
      </w:r>
    </w:p>
    <w:p w:rsidR="00D55806" w:rsidRPr="00D55806" w:rsidRDefault="00D55806" w:rsidP="00D55806">
      <w:pPr>
        <w:pStyle w:val="a3"/>
        <w:jc w:val="center"/>
        <w:rPr>
          <w:rFonts w:ascii="Times New Roman" w:hAnsi="Times New Roman" w:cs="Times New Roman"/>
          <w:sz w:val="28"/>
          <w:szCs w:val="28"/>
        </w:rPr>
      </w:pPr>
    </w:p>
    <w:p w:rsidR="00D55806" w:rsidRPr="00D55806" w:rsidRDefault="00D55806" w:rsidP="00D55806">
      <w:pPr>
        <w:pStyle w:val="a3"/>
        <w:jc w:val="center"/>
        <w:rPr>
          <w:rFonts w:ascii="Times New Roman" w:hAnsi="Times New Roman" w:cs="Times New Roman"/>
          <w:sz w:val="28"/>
          <w:szCs w:val="28"/>
        </w:rPr>
      </w:pPr>
    </w:p>
    <w:p w:rsidR="00D55806" w:rsidRDefault="00D55806" w:rsidP="00D55806">
      <w:pPr>
        <w:pStyle w:val="a3"/>
        <w:jc w:val="center"/>
        <w:rPr>
          <w:rFonts w:ascii="Times New Roman" w:hAnsi="Times New Roman" w:cs="Times New Roman"/>
          <w:sz w:val="28"/>
          <w:szCs w:val="28"/>
        </w:rPr>
      </w:pPr>
      <w:r w:rsidRPr="00D55806">
        <w:rPr>
          <w:rFonts w:ascii="Times New Roman" w:hAnsi="Times New Roman" w:cs="Times New Roman"/>
          <w:sz w:val="28"/>
          <w:szCs w:val="28"/>
        </w:rPr>
        <w:t>«</w:t>
      </w:r>
      <w:r w:rsidRPr="00D55806">
        <w:rPr>
          <w:rFonts w:ascii="Times New Roman" w:hAnsi="Times New Roman" w:cs="Times New Roman"/>
          <w:sz w:val="28"/>
          <w:szCs w:val="28"/>
          <w:u w:val="single"/>
        </w:rPr>
        <w:t xml:space="preserve">  </w:t>
      </w:r>
      <w:r>
        <w:rPr>
          <w:rFonts w:ascii="Times New Roman" w:hAnsi="Times New Roman" w:cs="Times New Roman"/>
          <w:sz w:val="28"/>
          <w:szCs w:val="28"/>
          <w:u w:val="single"/>
        </w:rPr>
        <w:t>16</w:t>
      </w:r>
      <w:r w:rsidRPr="00D55806">
        <w:rPr>
          <w:rFonts w:ascii="Times New Roman" w:hAnsi="Times New Roman" w:cs="Times New Roman"/>
          <w:sz w:val="28"/>
          <w:szCs w:val="28"/>
          <w:u w:val="single"/>
        </w:rPr>
        <w:t xml:space="preserve">   </w:t>
      </w:r>
      <w:r w:rsidRPr="00D55806">
        <w:rPr>
          <w:rFonts w:ascii="Times New Roman" w:hAnsi="Times New Roman" w:cs="Times New Roman"/>
          <w:sz w:val="28"/>
          <w:szCs w:val="28"/>
        </w:rPr>
        <w:t xml:space="preserve">» </w:t>
      </w:r>
      <w:r>
        <w:rPr>
          <w:rFonts w:ascii="Times New Roman" w:hAnsi="Times New Roman" w:cs="Times New Roman"/>
          <w:sz w:val="28"/>
          <w:szCs w:val="28"/>
        </w:rPr>
        <w:t>феврал</w:t>
      </w:r>
      <w:r w:rsidRPr="00D55806">
        <w:rPr>
          <w:rFonts w:ascii="Times New Roman" w:hAnsi="Times New Roman" w:cs="Times New Roman"/>
          <w:sz w:val="28"/>
          <w:szCs w:val="28"/>
        </w:rPr>
        <w:t xml:space="preserve">я  2021 года                                                                     № </w:t>
      </w:r>
      <w:r>
        <w:rPr>
          <w:rFonts w:ascii="Times New Roman" w:hAnsi="Times New Roman" w:cs="Times New Roman"/>
          <w:sz w:val="28"/>
          <w:szCs w:val="28"/>
        </w:rPr>
        <w:t>76</w:t>
      </w:r>
    </w:p>
    <w:p w:rsidR="00D55806" w:rsidRDefault="00D55806" w:rsidP="00D55806">
      <w:pPr>
        <w:pStyle w:val="a3"/>
        <w:jc w:val="center"/>
        <w:rPr>
          <w:rFonts w:ascii="Times New Roman" w:hAnsi="Times New Roman" w:cs="Times New Roman"/>
          <w:sz w:val="28"/>
          <w:szCs w:val="28"/>
        </w:rPr>
      </w:pPr>
    </w:p>
    <w:p w:rsidR="00D55806" w:rsidRPr="0030366F" w:rsidRDefault="00D55806" w:rsidP="00D55806">
      <w:pPr>
        <w:pStyle w:val="Style5"/>
        <w:widowControl/>
        <w:spacing w:before="86" w:line="322" w:lineRule="exact"/>
        <w:ind w:left="394"/>
        <w:jc w:val="center"/>
        <w:rPr>
          <w:rStyle w:val="FontStyle22"/>
          <w:sz w:val="28"/>
          <w:szCs w:val="28"/>
        </w:rPr>
      </w:pPr>
      <w:r w:rsidRPr="0030366F">
        <w:rPr>
          <w:rStyle w:val="FontStyle22"/>
          <w:sz w:val="28"/>
          <w:szCs w:val="28"/>
        </w:rPr>
        <w:t xml:space="preserve">О мерах по сохранению и рациональному использованию защитных сооружений гражданской обороны на территории </w:t>
      </w:r>
      <w:r>
        <w:rPr>
          <w:rStyle w:val="FontStyle22"/>
          <w:sz w:val="28"/>
          <w:szCs w:val="28"/>
        </w:rPr>
        <w:t>муниципального района</w:t>
      </w:r>
    </w:p>
    <w:p w:rsidR="00D55806" w:rsidRPr="00D55806" w:rsidRDefault="00D55806" w:rsidP="00D55806">
      <w:pPr>
        <w:pStyle w:val="a3"/>
        <w:jc w:val="center"/>
        <w:rPr>
          <w:rFonts w:ascii="Times New Roman" w:hAnsi="Times New Roman" w:cs="Times New Roman"/>
          <w:b/>
          <w:sz w:val="28"/>
          <w:szCs w:val="28"/>
        </w:rPr>
      </w:pPr>
      <w:r w:rsidRPr="00D55806">
        <w:rPr>
          <w:rFonts w:ascii="Times New Roman" w:hAnsi="Times New Roman" w:cs="Times New Roman"/>
          <w:b/>
          <w:sz w:val="28"/>
          <w:szCs w:val="28"/>
        </w:rPr>
        <w:t>"Александрово-Заводский район"</w:t>
      </w:r>
    </w:p>
    <w:p w:rsidR="00000000" w:rsidRDefault="009C7224"/>
    <w:p w:rsidR="00957E24" w:rsidRPr="0030366F" w:rsidRDefault="00957E24" w:rsidP="00957E24">
      <w:pPr>
        <w:pStyle w:val="Style7"/>
        <w:widowControl/>
        <w:spacing w:before="77" w:line="322" w:lineRule="exact"/>
        <w:rPr>
          <w:rStyle w:val="FontStyle22"/>
          <w:sz w:val="28"/>
          <w:szCs w:val="28"/>
        </w:rPr>
      </w:pPr>
      <w:proofErr w:type="gramStart"/>
      <w:r w:rsidRPr="0030366F">
        <w:rPr>
          <w:rStyle w:val="FontStyle18"/>
          <w:sz w:val="28"/>
          <w:szCs w:val="28"/>
        </w:rPr>
        <w:t>В соответствии с Федеральными законами от 21.12.1994</w:t>
      </w:r>
      <w:r>
        <w:rPr>
          <w:rStyle w:val="FontStyle18"/>
          <w:sz w:val="28"/>
          <w:szCs w:val="28"/>
        </w:rPr>
        <w:t xml:space="preserve"> года</w:t>
      </w:r>
      <w:r w:rsidRPr="0030366F">
        <w:rPr>
          <w:rStyle w:val="FontStyle18"/>
          <w:sz w:val="28"/>
          <w:szCs w:val="28"/>
        </w:rPr>
        <w:t xml:space="preserve"> № 68-ФЗ «О защите населения и территорий от чрезвычайных ситуаций природного и техногенного характера», 12.02.1998</w:t>
      </w:r>
      <w:r>
        <w:rPr>
          <w:rStyle w:val="FontStyle18"/>
          <w:sz w:val="28"/>
          <w:szCs w:val="28"/>
        </w:rPr>
        <w:t xml:space="preserve"> года</w:t>
      </w:r>
      <w:r w:rsidRPr="0030366F">
        <w:rPr>
          <w:rStyle w:val="FontStyle18"/>
          <w:sz w:val="28"/>
          <w:szCs w:val="28"/>
        </w:rPr>
        <w:t xml:space="preserve"> № 28-ФЗ «О гражданской обороне», 06.10.2003</w:t>
      </w:r>
      <w:r>
        <w:rPr>
          <w:rStyle w:val="FontStyle18"/>
          <w:sz w:val="28"/>
          <w:szCs w:val="28"/>
        </w:rPr>
        <w:t xml:space="preserve"> года</w:t>
      </w:r>
      <w:r w:rsidRPr="0030366F">
        <w:rPr>
          <w:rStyle w:val="FontStyle18"/>
          <w:sz w:val="28"/>
          <w:szCs w:val="28"/>
        </w:rPr>
        <w:t xml:space="preserve"> № 131-ФЗ «Об общих принципах организации местного самоуправления в Российской Федерации», постановлением Правительства Российской Федерации от 23.04.1994</w:t>
      </w:r>
      <w:r>
        <w:rPr>
          <w:rStyle w:val="FontStyle18"/>
          <w:sz w:val="28"/>
          <w:szCs w:val="28"/>
        </w:rPr>
        <w:t xml:space="preserve"> года</w:t>
      </w:r>
      <w:r w:rsidRPr="0030366F">
        <w:rPr>
          <w:rStyle w:val="FontStyle18"/>
          <w:sz w:val="28"/>
          <w:szCs w:val="28"/>
        </w:rPr>
        <w:t xml:space="preserve"> № 359 «Об утверждении Положения о порядке использования объектов и имущества гражданской обороны приватизированными предприятиями</w:t>
      </w:r>
      <w:proofErr w:type="gramEnd"/>
      <w:r w:rsidRPr="0030366F">
        <w:rPr>
          <w:rStyle w:val="FontStyle18"/>
          <w:sz w:val="28"/>
          <w:szCs w:val="28"/>
        </w:rPr>
        <w:t xml:space="preserve">, </w:t>
      </w:r>
      <w:proofErr w:type="gramStart"/>
      <w:r w:rsidRPr="0030366F">
        <w:rPr>
          <w:rStyle w:val="FontStyle18"/>
          <w:sz w:val="28"/>
          <w:szCs w:val="28"/>
        </w:rPr>
        <w:t>учреждениями и организациями», руководствуясь Приказами МЧС РФ от 21 июля 2005</w:t>
      </w:r>
      <w:r>
        <w:rPr>
          <w:rStyle w:val="FontStyle18"/>
          <w:sz w:val="28"/>
          <w:szCs w:val="28"/>
        </w:rPr>
        <w:t xml:space="preserve"> года</w:t>
      </w:r>
      <w:r w:rsidRPr="0030366F">
        <w:rPr>
          <w:rStyle w:val="FontStyle18"/>
          <w:sz w:val="28"/>
          <w:szCs w:val="28"/>
        </w:rPr>
        <w:t xml:space="preserve"> № 575 </w:t>
      </w:r>
      <w:r>
        <w:rPr>
          <w:rStyle w:val="FontStyle18"/>
          <w:sz w:val="28"/>
          <w:szCs w:val="28"/>
        </w:rPr>
        <w:t>«</w:t>
      </w:r>
      <w:r w:rsidRPr="0030366F">
        <w:rPr>
          <w:rStyle w:val="FontStyle18"/>
          <w:sz w:val="28"/>
          <w:szCs w:val="28"/>
        </w:rPr>
        <w:t>Об утверждении Порядка содержания и использования защитных сооружений гражданской обороны в мирное время</w:t>
      </w:r>
      <w:r>
        <w:rPr>
          <w:rStyle w:val="FontStyle18"/>
          <w:sz w:val="28"/>
          <w:szCs w:val="28"/>
        </w:rPr>
        <w:t>»</w:t>
      </w:r>
      <w:r w:rsidRPr="0030366F">
        <w:rPr>
          <w:rStyle w:val="FontStyle18"/>
          <w:sz w:val="28"/>
          <w:szCs w:val="28"/>
        </w:rPr>
        <w:t>, 15 декабря 2002</w:t>
      </w:r>
      <w:r>
        <w:rPr>
          <w:rStyle w:val="FontStyle18"/>
          <w:sz w:val="28"/>
          <w:szCs w:val="28"/>
        </w:rPr>
        <w:t xml:space="preserve"> года</w:t>
      </w:r>
      <w:r w:rsidRPr="0030366F">
        <w:rPr>
          <w:rStyle w:val="FontStyle18"/>
          <w:sz w:val="28"/>
          <w:szCs w:val="28"/>
        </w:rPr>
        <w:t xml:space="preserve"> № 583 </w:t>
      </w:r>
      <w:r>
        <w:rPr>
          <w:rStyle w:val="FontStyle18"/>
          <w:sz w:val="28"/>
          <w:szCs w:val="28"/>
        </w:rPr>
        <w:t>«</w:t>
      </w:r>
      <w:r w:rsidRPr="0030366F">
        <w:rPr>
          <w:rStyle w:val="FontStyle18"/>
          <w:sz w:val="28"/>
          <w:szCs w:val="28"/>
        </w:rPr>
        <w:t>Об утверждении и введении в действие Правил эксплуатации защитных сооружений гражданской обороны</w:t>
      </w:r>
      <w:r>
        <w:rPr>
          <w:rStyle w:val="FontStyle18"/>
          <w:sz w:val="28"/>
          <w:szCs w:val="28"/>
        </w:rPr>
        <w:t>»</w:t>
      </w:r>
      <w:r w:rsidRPr="0030366F">
        <w:rPr>
          <w:rStyle w:val="FontStyle18"/>
          <w:sz w:val="28"/>
          <w:szCs w:val="28"/>
        </w:rPr>
        <w:t xml:space="preserve">, в целях сохранения, рационального использования и дальнейшего накопления фонда защитных сооружений гражданской обороны на территории </w:t>
      </w:r>
      <w:r w:rsidRPr="00957E24">
        <w:rPr>
          <w:sz w:val="28"/>
          <w:szCs w:val="28"/>
        </w:rPr>
        <w:t>муниципального района</w:t>
      </w:r>
      <w:proofErr w:type="gramEnd"/>
      <w:r w:rsidRPr="0030366F">
        <w:rPr>
          <w:rStyle w:val="FontStyle18"/>
          <w:sz w:val="28"/>
          <w:szCs w:val="28"/>
        </w:rPr>
        <w:t>,</w:t>
      </w:r>
      <w:r>
        <w:rPr>
          <w:rStyle w:val="FontStyle18"/>
          <w:sz w:val="28"/>
          <w:szCs w:val="28"/>
        </w:rPr>
        <w:t xml:space="preserve"> администрация муниципального района "Александрово-Заводский район"</w:t>
      </w:r>
      <w:r w:rsidRPr="0030366F">
        <w:rPr>
          <w:rStyle w:val="FontStyle18"/>
          <w:sz w:val="28"/>
          <w:szCs w:val="28"/>
        </w:rPr>
        <w:t xml:space="preserve"> </w:t>
      </w:r>
      <w:r w:rsidRPr="0030366F">
        <w:rPr>
          <w:rStyle w:val="FontStyle22"/>
          <w:sz w:val="28"/>
          <w:szCs w:val="28"/>
        </w:rPr>
        <w:t>постановляет:</w:t>
      </w:r>
    </w:p>
    <w:p w:rsidR="00957E24" w:rsidRDefault="00957E24" w:rsidP="00957E24">
      <w:pPr>
        <w:pStyle w:val="Style8"/>
        <w:widowControl/>
        <w:numPr>
          <w:ilvl w:val="0"/>
          <w:numId w:val="1"/>
        </w:numPr>
        <w:tabs>
          <w:tab w:val="left" w:pos="998"/>
        </w:tabs>
        <w:spacing w:line="240" w:lineRule="auto"/>
        <w:ind w:right="6" w:firstLine="714"/>
        <w:rPr>
          <w:rStyle w:val="FontStyle18"/>
          <w:sz w:val="28"/>
          <w:szCs w:val="28"/>
        </w:rPr>
      </w:pPr>
      <w:r w:rsidRPr="004257DB">
        <w:rPr>
          <w:rStyle w:val="FontStyle18"/>
          <w:sz w:val="28"/>
          <w:szCs w:val="28"/>
        </w:rPr>
        <w:t xml:space="preserve">Утвердить Положение о мерах по сохранению и рациональному использованию защитных сооружений гражданской обороны на территории муниципального района </w:t>
      </w:r>
      <w:r>
        <w:rPr>
          <w:rStyle w:val="FontStyle18"/>
          <w:sz w:val="28"/>
          <w:szCs w:val="28"/>
        </w:rPr>
        <w:t>"Александрово-Заводский район"</w:t>
      </w:r>
      <w:r w:rsidRPr="004257DB">
        <w:rPr>
          <w:rStyle w:val="FontStyle18"/>
          <w:sz w:val="28"/>
          <w:szCs w:val="28"/>
        </w:rPr>
        <w:t xml:space="preserve"> </w:t>
      </w:r>
      <w:r>
        <w:rPr>
          <w:sz w:val="28"/>
          <w:szCs w:val="28"/>
        </w:rPr>
        <w:t>(Приложение №1)</w:t>
      </w:r>
      <w:r w:rsidRPr="00E5433F">
        <w:rPr>
          <w:sz w:val="28"/>
          <w:szCs w:val="28"/>
        </w:rPr>
        <w:t>.</w:t>
      </w:r>
    </w:p>
    <w:p w:rsidR="00957E24" w:rsidRPr="004257DB" w:rsidRDefault="00957E24" w:rsidP="00957E24">
      <w:pPr>
        <w:pStyle w:val="Style8"/>
        <w:widowControl/>
        <w:numPr>
          <w:ilvl w:val="0"/>
          <w:numId w:val="1"/>
        </w:numPr>
        <w:tabs>
          <w:tab w:val="left" w:pos="998"/>
        </w:tabs>
        <w:spacing w:line="240" w:lineRule="auto"/>
        <w:ind w:right="6" w:firstLine="714"/>
        <w:rPr>
          <w:rStyle w:val="FontStyle18"/>
          <w:sz w:val="28"/>
          <w:szCs w:val="28"/>
        </w:rPr>
      </w:pPr>
      <w:r w:rsidRPr="004257DB">
        <w:rPr>
          <w:rStyle w:val="FontStyle18"/>
          <w:sz w:val="28"/>
          <w:szCs w:val="28"/>
        </w:rPr>
        <w:t xml:space="preserve">Использовать в мирное время защитные сооружения гражданской обороны в интересах экономики и обслуживания населения </w:t>
      </w:r>
      <w:proofErr w:type="gramStart"/>
      <w:r w:rsidRPr="004257DB">
        <w:rPr>
          <w:rStyle w:val="FontStyle18"/>
          <w:sz w:val="28"/>
          <w:szCs w:val="28"/>
        </w:rPr>
        <w:t>с сохранением возможности приведения их в заданные сроки в состояние готовности к использованию по назначению</w:t>
      </w:r>
      <w:proofErr w:type="gramEnd"/>
      <w:r w:rsidRPr="004257DB">
        <w:rPr>
          <w:rStyle w:val="FontStyle18"/>
          <w:sz w:val="28"/>
          <w:szCs w:val="28"/>
        </w:rPr>
        <w:t>.</w:t>
      </w:r>
    </w:p>
    <w:p w:rsidR="00957E24" w:rsidRDefault="009F2C11" w:rsidP="009F2C11">
      <w:pPr>
        <w:ind w:firstLine="708"/>
        <w:jc w:val="both"/>
        <w:rPr>
          <w:rStyle w:val="FontStyle18"/>
          <w:sz w:val="28"/>
          <w:szCs w:val="28"/>
        </w:rPr>
      </w:pPr>
      <w:r>
        <w:rPr>
          <w:rStyle w:val="FontStyle18"/>
          <w:sz w:val="28"/>
          <w:szCs w:val="28"/>
        </w:rPr>
        <w:t xml:space="preserve">3. </w:t>
      </w:r>
      <w:r w:rsidR="00957E24" w:rsidRPr="0030366F">
        <w:rPr>
          <w:rStyle w:val="FontStyle18"/>
          <w:sz w:val="28"/>
          <w:szCs w:val="28"/>
        </w:rPr>
        <w:t xml:space="preserve">Всем руководителям предприятий и организаций, независимо от форм собственности и ведомственной принадлежности, рекомендовать усилить </w:t>
      </w:r>
      <w:proofErr w:type="gramStart"/>
      <w:r w:rsidR="00957E24" w:rsidRPr="0030366F">
        <w:rPr>
          <w:rStyle w:val="FontStyle18"/>
          <w:sz w:val="28"/>
          <w:szCs w:val="28"/>
        </w:rPr>
        <w:t>контроль за</w:t>
      </w:r>
      <w:proofErr w:type="gramEnd"/>
      <w:r w:rsidR="00957E24" w:rsidRPr="0030366F">
        <w:rPr>
          <w:rStyle w:val="FontStyle18"/>
          <w:sz w:val="28"/>
          <w:szCs w:val="28"/>
        </w:rPr>
        <w:t xml:space="preserve"> сохранением фонда защитных сооружений гражданской обороны, их готовностью к приему укрываемого населения.</w:t>
      </w:r>
    </w:p>
    <w:p w:rsidR="009F2C11" w:rsidRDefault="00EB3A87" w:rsidP="009F2C11">
      <w:pPr>
        <w:pStyle w:val="1"/>
        <w:ind w:firstLine="567"/>
        <w:jc w:val="both"/>
        <w:rPr>
          <w:b w:val="0"/>
          <w:sz w:val="28"/>
          <w:szCs w:val="28"/>
        </w:rPr>
      </w:pPr>
      <w:r>
        <w:rPr>
          <w:b w:val="0"/>
          <w:sz w:val="28"/>
          <w:szCs w:val="28"/>
        </w:rPr>
        <w:lastRenderedPageBreak/>
        <w:t xml:space="preserve">4. </w:t>
      </w:r>
      <w:r w:rsidR="009F2C11" w:rsidRPr="004D41E7">
        <w:rPr>
          <w:b w:val="0"/>
          <w:sz w:val="28"/>
          <w:szCs w:val="28"/>
        </w:rPr>
        <w:t xml:space="preserve">Признать утратившим силу </w:t>
      </w:r>
      <w:r w:rsidR="0040705F">
        <w:rPr>
          <w:b w:val="0"/>
          <w:sz w:val="28"/>
          <w:szCs w:val="28"/>
        </w:rPr>
        <w:t>Распоряж</w:t>
      </w:r>
      <w:r w:rsidR="009F2C11" w:rsidRPr="004D41E7">
        <w:rPr>
          <w:b w:val="0"/>
          <w:sz w:val="28"/>
          <w:szCs w:val="28"/>
        </w:rPr>
        <w:t xml:space="preserve">ение администрации муниципального района «Александрово-Заводский район» от </w:t>
      </w:r>
      <w:r w:rsidR="0040705F">
        <w:rPr>
          <w:b w:val="0"/>
          <w:sz w:val="28"/>
          <w:szCs w:val="28"/>
        </w:rPr>
        <w:t>17</w:t>
      </w:r>
      <w:r w:rsidR="009F2C11" w:rsidRPr="004D41E7">
        <w:rPr>
          <w:b w:val="0"/>
          <w:sz w:val="28"/>
          <w:szCs w:val="28"/>
        </w:rPr>
        <w:t>.0</w:t>
      </w:r>
      <w:r w:rsidR="0040705F">
        <w:rPr>
          <w:b w:val="0"/>
          <w:sz w:val="28"/>
          <w:szCs w:val="28"/>
        </w:rPr>
        <w:t>1</w:t>
      </w:r>
      <w:r w:rsidR="009F2C11" w:rsidRPr="004D41E7">
        <w:rPr>
          <w:b w:val="0"/>
          <w:sz w:val="28"/>
          <w:szCs w:val="28"/>
        </w:rPr>
        <w:t>.201</w:t>
      </w:r>
      <w:r w:rsidR="0040705F">
        <w:rPr>
          <w:b w:val="0"/>
          <w:sz w:val="28"/>
          <w:szCs w:val="28"/>
        </w:rPr>
        <w:t>4</w:t>
      </w:r>
      <w:r w:rsidR="009F2C11" w:rsidRPr="004D41E7">
        <w:rPr>
          <w:b w:val="0"/>
          <w:sz w:val="28"/>
          <w:szCs w:val="28"/>
        </w:rPr>
        <w:t xml:space="preserve"> года № </w:t>
      </w:r>
      <w:r w:rsidR="0040705F">
        <w:rPr>
          <w:b w:val="0"/>
          <w:sz w:val="28"/>
          <w:szCs w:val="28"/>
        </w:rPr>
        <w:t>10-Р</w:t>
      </w:r>
      <w:r w:rsidR="009F2C11" w:rsidRPr="004D41E7">
        <w:rPr>
          <w:b w:val="0"/>
          <w:sz w:val="28"/>
          <w:szCs w:val="28"/>
        </w:rPr>
        <w:t xml:space="preserve"> </w:t>
      </w:r>
      <w:r w:rsidR="009F2C11">
        <w:rPr>
          <w:b w:val="0"/>
          <w:sz w:val="28"/>
          <w:szCs w:val="28"/>
        </w:rPr>
        <w:t>«</w:t>
      </w:r>
      <w:r w:rsidR="009F2C11" w:rsidRPr="004D41E7">
        <w:rPr>
          <w:b w:val="0"/>
          <w:sz w:val="28"/>
          <w:szCs w:val="28"/>
        </w:rPr>
        <w:t xml:space="preserve">О </w:t>
      </w:r>
      <w:r w:rsidR="0040705F">
        <w:rPr>
          <w:b w:val="0"/>
          <w:sz w:val="28"/>
          <w:szCs w:val="28"/>
        </w:rPr>
        <w:t>проведении инвентари</w:t>
      </w:r>
      <w:r>
        <w:rPr>
          <w:b w:val="0"/>
          <w:sz w:val="28"/>
          <w:szCs w:val="28"/>
        </w:rPr>
        <w:t>зации защитных сооружений гражданской обороны на территории муниципального района "Александрово-Заводский район"</w:t>
      </w:r>
      <w:r w:rsidR="009F2C11" w:rsidRPr="004D41E7">
        <w:rPr>
          <w:b w:val="0"/>
          <w:sz w:val="28"/>
          <w:szCs w:val="28"/>
        </w:rPr>
        <w:t>.</w:t>
      </w:r>
    </w:p>
    <w:p w:rsidR="009F2C11" w:rsidRPr="004D41E7" w:rsidRDefault="009F2C11" w:rsidP="009F2C11">
      <w:pPr>
        <w:pStyle w:val="1"/>
        <w:ind w:firstLine="567"/>
        <w:jc w:val="both"/>
        <w:rPr>
          <w:b w:val="0"/>
          <w:sz w:val="28"/>
          <w:szCs w:val="28"/>
        </w:rPr>
      </w:pPr>
      <w:r>
        <w:rPr>
          <w:b w:val="0"/>
          <w:sz w:val="28"/>
          <w:szCs w:val="28"/>
        </w:rPr>
        <w:t xml:space="preserve">5. </w:t>
      </w:r>
      <w:r w:rsidRPr="00E974E9">
        <w:rPr>
          <w:b w:val="0"/>
          <w:sz w:val="28"/>
          <w:szCs w:val="28"/>
        </w:rPr>
        <w:t xml:space="preserve">Настоящее постановление </w:t>
      </w:r>
      <w:r w:rsidR="00EB3A87">
        <w:rPr>
          <w:b w:val="0"/>
          <w:sz w:val="28"/>
          <w:szCs w:val="28"/>
        </w:rPr>
        <w:t>р</w:t>
      </w:r>
      <w:r w:rsidRPr="00E974E9">
        <w:rPr>
          <w:b w:val="0"/>
          <w:sz w:val="28"/>
          <w:szCs w:val="28"/>
        </w:rPr>
        <w:t>азместить на официальном сайте администрации муниципального района «Александрово-Заводский район».</w:t>
      </w:r>
      <w:r w:rsidRPr="004D41E7">
        <w:rPr>
          <w:b w:val="0"/>
          <w:sz w:val="28"/>
          <w:szCs w:val="28"/>
        </w:rPr>
        <w:t xml:space="preserve"> </w:t>
      </w:r>
    </w:p>
    <w:p w:rsidR="009F2C11" w:rsidRDefault="009F2C11" w:rsidP="009F2C11">
      <w:pPr>
        <w:pStyle w:val="3"/>
        <w:shd w:val="clear" w:color="auto" w:fill="auto"/>
        <w:spacing w:after="22" w:line="240" w:lineRule="exact"/>
        <w:ind w:firstLine="567"/>
        <w:jc w:val="both"/>
      </w:pPr>
      <w:r>
        <w:rPr>
          <w:rFonts w:eastAsia="Calibri"/>
          <w:sz w:val="28"/>
          <w:szCs w:val="28"/>
        </w:rPr>
        <w:t>6</w:t>
      </w:r>
      <w:r w:rsidRPr="006E1FEC">
        <w:rPr>
          <w:rFonts w:eastAsia="Calibri"/>
          <w:sz w:val="28"/>
          <w:szCs w:val="28"/>
        </w:rPr>
        <w:t>. </w:t>
      </w:r>
      <w:proofErr w:type="gramStart"/>
      <w:r w:rsidRPr="00E5433F">
        <w:rPr>
          <w:color w:val="000000"/>
          <w:sz w:val="28"/>
          <w:szCs w:val="28"/>
          <w:lang w:bidi="ru-RU"/>
        </w:rPr>
        <w:t>Контроль за</w:t>
      </w:r>
      <w:proofErr w:type="gramEnd"/>
      <w:r w:rsidRPr="00E5433F">
        <w:rPr>
          <w:color w:val="000000"/>
          <w:sz w:val="28"/>
          <w:szCs w:val="28"/>
          <w:lang w:bidi="ru-RU"/>
        </w:rPr>
        <w:t xml:space="preserve"> исполнением настоящего постановления оставляю за собой.</w:t>
      </w:r>
    </w:p>
    <w:p w:rsidR="009F2C11" w:rsidRPr="006E1FEC" w:rsidRDefault="009F2C11" w:rsidP="009F2C11">
      <w:pPr>
        <w:pStyle w:val="2"/>
        <w:spacing w:after="0" w:line="240" w:lineRule="auto"/>
        <w:ind w:left="0" w:firstLine="567"/>
        <w:jc w:val="both"/>
        <w:rPr>
          <w:sz w:val="28"/>
          <w:szCs w:val="28"/>
        </w:rPr>
      </w:pPr>
    </w:p>
    <w:p w:rsidR="009F2C11" w:rsidRDefault="0040705F" w:rsidP="009F2C11">
      <w:pPr>
        <w:pStyle w:val="a4"/>
        <w:tabs>
          <w:tab w:val="left" w:pos="6096"/>
        </w:tabs>
        <w:suppressAutoHyphens/>
        <w:spacing w:after="0"/>
        <w:ind w:firstLine="0"/>
        <w:rPr>
          <w:rFonts w:ascii="Times New Roman" w:hAnsi="Times New Roman"/>
          <w:sz w:val="28"/>
          <w:szCs w:val="28"/>
        </w:rPr>
      </w:pPr>
      <w:r>
        <w:rPr>
          <w:rFonts w:ascii="Times New Roman" w:hAnsi="Times New Roman"/>
          <w:sz w:val="28"/>
          <w:szCs w:val="28"/>
        </w:rPr>
        <w:t>ИО г</w:t>
      </w:r>
      <w:r w:rsidR="009F2C11" w:rsidRPr="006E1FEC">
        <w:rPr>
          <w:rFonts w:ascii="Times New Roman" w:hAnsi="Times New Roman"/>
          <w:sz w:val="28"/>
          <w:szCs w:val="28"/>
        </w:rPr>
        <w:t>лав</w:t>
      </w:r>
      <w:r>
        <w:rPr>
          <w:rFonts w:ascii="Times New Roman" w:hAnsi="Times New Roman"/>
          <w:sz w:val="28"/>
          <w:szCs w:val="28"/>
        </w:rPr>
        <w:t>ы</w:t>
      </w:r>
      <w:r w:rsidR="009F2C11" w:rsidRPr="006E1FEC">
        <w:rPr>
          <w:rFonts w:ascii="Times New Roman" w:hAnsi="Times New Roman"/>
          <w:sz w:val="28"/>
          <w:szCs w:val="28"/>
        </w:rPr>
        <w:t xml:space="preserve"> </w:t>
      </w:r>
      <w:r w:rsidR="009F2C11">
        <w:rPr>
          <w:rFonts w:ascii="Times New Roman" w:hAnsi="Times New Roman"/>
          <w:sz w:val="28"/>
          <w:szCs w:val="28"/>
        </w:rPr>
        <w:t>администрации</w:t>
      </w:r>
    </w:p>
    <w:p w:rsidR="009F2C11" w:rsidRDefault="009F2C11" w:rsidP="009F2C11">
      <w:pPr>
        <w:pStyle w:val="a4"/>
        <w:tabs>
          <w:tab w:val="left" w:pos="6096"/>
        </w:tabs>
        <w:suppressAutoHyphens/>
        <w:spacing w:after="0"/>
        <w:ind w:firstLine="0"/>
        <w:rPr>
          <w:rFonts w:ascii="Times New Roman" w:hAnsi="Times New Roman"/>
          <w:sz w:val="28"/>
          <w:szCs w:val="28"/>
        </w:rPr>
      </w:pPr>
      <w:r w:rsidRPr="004C685F">
        <w:rPr>
          <w:rFonts w:ascii="Times New Roman" w:hAnsi="Times New Roman"/>
          <w:sz w:val="28"/>
          <w:szCs w:val="28"/>
        </w:rPr>
        <w:t xml:space="preserve">муниципального района </w:t>
      </w:r>
    </w:p>
    <w:p w:rsidR="009F2C11" w:rsidRDefault="009F2C11" w:rsidP="009F2C11">
      <w:pPr>
        <w:pStyle w:val="a4"/>
        <w:tabs>
          <w:tab w:val="left" w:pos="6096"/>
        </w:tabs>
        <w:suppressAutoHyphens/>
        <w:spacing w:after="0"/>
        <w:ind w:firstLine="0"/>
        <w:rPr>
          <w:rFonts w:ascii="Times New Roman" w:hAnsi="Times New Roman"/>
          <w:sz w:val="28"/>
          <w:szCs w:val="28"/>
        </w:rPr>
      </w:pPr>
      <w:r>
        <w:rPr>
          <w:rFonts w:ascii="Times New Roman" w:hAnsi="Times New Roman"/>
          <w:sz w:val="28"/>
          <w:szCs w:val="28"/>
        </w:rPr>
        <w:t xml:space="preserve">«Александрово-Заводский район»                                                          </w:t>
      </w:r>
      <w:r w:rsidR="0040705F">
        <w:rPr>
          <w:rFonts w:ascii="Times New Roman" w:hAnsi="Times New Roman"/>
          <w:sz w:val="28"/>
          <w:szCs w:val="28"/>
        </w:rPr>
        <w:t>Илюхин</w:t>
      </w:r>
      <w:r>
        <w:rPr>
          <w:rFonts w:ascii="Times New Roman" w:hAnsi="Times New Roman"/>
          <w:sz w:val="28"/>
          <w:szCs w:val="28"/>
        </w:rPr>
        <w:t xml:space="preserve"> </w:t>
      </w:r>
      <w:r w:rsidR="0040705F">
        <w:rPr>
          <w:rFonts w:ascii="Times New Roman" w:hAnsi="Times New Roman"/>
          <w:sz w:val="28"/>
          <w:szCs w:val="28"/>
        </w:rPr>
        <w:t>А</w:t>
      </w:r>
      <w:r>
        <w:rPr>
          <w:rFonts w:ascii="Times New Roman" w:hAnsi="Times New Roman"/>
          <w:sz w:val="28"/>
          <w:szCs w:val="28"/>
        </w:rPr>
        <w:t>.</w:t>
      </w:r>
      <w:r w:rsidR="0040705F">
        <w:rPr>
          <w:rFonts w:ascii="Times New Roman" w:hAnsi="Times New Roman"/>
          <w:sz w:val="28"/>
          <w:szCs w:val="28"/>
        </w:rPr>
        <w:t>В</w:t>
      </w:r>
      <w:r>
        <w:rPr>
          <w:rFonts w:ascii="Times New Roman" w:hAnsi="Times New Roman"/>
          <w:sz w:val="28"/>
          <w:szCs w:val="28"/>
        </w:rPr>
        <w:t>.</w:t>
      </w:r>
    </w:p>
    <w:p w:rsidR="009F2C11" w:rsidRDefault="009F2C11" w:rsidP="009F2C11">
      <w:pPr>
        <w:ind w:firstLine="708"/>
        <w:jc w:val="both"/>
      </w:pPr>
    </w:p>
    <w:p w:rsidR="009F2C11" w:rsidRDefault="009F2C11" w:rsidP="009F2C11">
      <w:pPr>
        <w:ind w:firstLine="708"/>
        <w:jc w:val="both"/>
      </w:pPr>
    </w:p>
    <w:p w:rsidR="009F2C11" w:rsidRDefault="009F2C11" w:rsidP="009F2C11">
      <w:pPr>
        <w:ind w:firstLine="708"/>
        <w:jc w:val="both"/>
      </w:pPr>
    </w:p>
    <w:p w:rsidR="009F2C11" w:rsidRDefault="009F2C11" w:rsidP="009F2C11">
      <w:pPr>
        <w:ind w:firstLine="708"/>
        <w:jc w:val="both"/>
      </w:pPr>
    </w:p>
    <w:p w:rsidR="009F2C11" w:rsidRDefault="009F2C11" w:rsidP="009F2C11">
      <w:pPr>
        <w:ind w:firstLine="708"/>
        <w:jc w:val="both"/>
      </w:pPr>
    </w:p>
    <w:p w:rsidR="009F2C11" w:rsidRDefault="009F2C11" w:rsidP="009F2C11">
      <w:pPr>
        <w:ind w:firstLine="708"/>
        <w:jc w:val="both"/>
      </w:pPr>
    </w:p>
    <w:p w:rsidR="009F2C11" w:rsidRDefault="009F2C11" w:rsidP="009F2C11">
      <w:pPr>
        <w:ind w:firstLine="708"/>
        <w:jc w:val="both"/>
      </w:pPr>
    </w:p>
    <w:p w:rsidR="009F2C11" w:rsidRDefault="009F2C11" w:rsidP="009F2C11">
      <w:pPr>
        <w:ind w:firstLine="708"/>
        <w:jc w:val="both"/>
      </w:pPr>
    </w:p>
    <w:p w:rsidR="009F2C11" w:rsidRDefault="009F2C11" w:rsidP="009F2C11">
      <w:pPr>
        <w:ind w:firstLine="708"/>
        <w:jc w:val="both"/>
      </w:pPr>
    </w:p>
    <w:p w:rsidR="009F2C11" w:rsidRDefault="009F2C11" w:rsidP="009F2C11">
      <w:pPr>
        <w:ind w:firstLine="708"/>
        <w:jc w:val="both"/>
      </w:pPr>
    </w:p>
    <w:p w:rsidR="009F2C11" w:rsidRDefault="009F2C11" w:rsidP="009F2C11">
      <w:pPr>
        <w:ind w:firstLine="708"/>
        <w:jc w:val="both"/>
      </w:pPr>
    </w:p>
    <w:p w:rsidR="009F2C11" w:rsidRDefault="009F2C11" w:rsidP="009F2C11">
      <w:pPr>
        <w:ind w:firstLine="708"/>
        <w:jc w:val="both"/>
      </w:pPr>
    </w:p>
    <w:p w:rsidR="009F2C11" w:rsidRDefault="009F2C11" w:rsidP="009F2C11">
      <w:pPr>
        <w:ind w:firstLine="708"/>
        <w:jc w:val="both"/>
      </w:pPr>
    </w:p>
    <w:p w:rsidR="009F2C11" w:rsidRDefault="009F2C11" w:rsidP="009F2C11">
      <w:pPr>
        <w:ind w:firstLine="708"/>
        <w:jc w:val="both"/>
      </w:pPr>
    </w:p>
    <w:p w:rsidR="009F2C11" w:rsidRDefault="009F2C11" w:rsidP="009F2C11">
      <w:pPr>
        <w:ind w:firstLine="708"/>
        <w:jc w:val="both"/>
      </w:pPr>
    </w:p>
    <w:p w:rsidR="009F2C11" w:rsidRDefault="009F2C11" w:rsidP="009F2C11">
      <w:pPr>
        <w:ind w:firstLine="708"/>
        <w:jc w:val="both"/>
      </w:pPr>
    </w:p>
    <w:p w:rsidR="009F2C11" w:rsidRDefault="009F2C11" w:rsidP="009F2C11">
      <w:pPr>
        <w:ind w:firstLine="708"/>
        <w:jc w:val="both"/>
      </w:pPr>
    </w:p>
    <w:p w:rsidR="009F2C11" w:rsidRDefault="009F2C11" w:rsidP="009F2C11">
      <w:pPr>
        <w:ind w:firstLine="708"/>
        <w:jc w:val="both"/>
      </w:pPr>
    </w:p>
    <w:p w:rsidR="009F2C11" w:rsidRDefault="009F2C11" w:rsidP="009F2C11">
      <w:pPr>
        <w:ind w:firstLine="708"/>
        <w:jc w:val="both"/>
      </w:pPr>
    </w:p>
    <w:p w:rsidR="009F2C11" w:rsidRDefault="009F2C11" w:rsidP="009F2C11">
      <w:pPr>
        <w:ind w:firstLine="708"/>
        <w:jc w:val="both"/>
      </w:pPr>
    </w:p>
    <w:p w:rsidR="009F2C11" w:rsidRDefault="009F2C11" w:rsidP="009F2C11">
      <w:pPr>
        <w:ind w:firstLine="708"/>
        <w:jc w:val="both"/>
      </w:pPr>
    </w:p>
    <w:p w:rsidR="009F2C11" w:rsidRPr="009F2C11" w:rsidRDefault="009F2C11" w:rsidP="009F2C11">
      <w:pPr>
        <w:pStyle w:val="a3"/>
        <w:jc w:val="right"/>
        <w:rPr>
          <w:rFonts w:ascii="Times New Roman" w:hAnsi="Times New Roman" w:cs="Times New Roman"/>
          <w:sz w:val="28"/>
          <w:szCs w:val="28"/>
        </w:rPr>
      </w:pPr>
      <w:r w:rsidRPr="000B23C0">
        <w:lastRenderedPageBreak/>
        <w:t xml:space="preserve">  </w:t>
      </w:r>
      <w:r w:rsidRPr="009F2C11">
        <w:rPr>
          <w:rFonts w:ascii="Times New Roman" w:hAnsi="Times New Roman" w:cs="Times New Roman"/>
          <w:sz w:val="28"/>
          <w:szCs w:val="28"/>
        </w:rPr>
        <w:t>Приложение №1</w:t>
      </w:r>
    </w:p>
    <w:p w:rsidR="009F2C11" w:rsidRPr="009F2C11" w:rsidRDefault="009F2C11" w:rsidP="009F2C11">
      <w:pPr>
        <w:pStyle w:val="a3"/>
        <w:jc w:val="right"/>
        <w:rPr>
          <w:rFonts w:ascii="Times New Roman" w:hAnsi="Times New Roman" w:cs="Times New Roman"/>
          <w:sz w:val="28"/>
          <w:szCs w:val="28"/>
        </w:rPr>
      </w:pPr>
      <w:r w:rsidRPr="009F2C11">
        <w:rPr>
          <w:rFonts w:ascii="Times New Roman" w:hAnsi="Times New Roman" w:cs="Times New Roman"/>
          <w:sz w:val="28"/>
          <w:szCs w:val="28"/>
        </w:rPr>
        <w:t xml:space="preserve">к постановлению администрации </w:t>
      </w:r>
    </w:p>
    <w:p w:rsidR="009F2C11" w:rsidRPr="009F2C11" w:rsidRDefault="009F2C11" w:rsidP="009F2C11">
      <w:pPr>
        <w:pStyle w:val="a3"/>
        <w:jc w:val="right"/>
        <w:rPr>
          <w:rFonts w:ascii="Times New Roman" w:hAnsi="Times New Roman" w:cs="Times New Roman"/>
          <w:sz w:val="28"/>
          <w:szCs w:val="28"/>
        </w:rPr>
      </w:pPr>
      <w:r w:rsidRPr="009F2C11">
        <w:rPr>
          <w:rFonts w:ascii="Times New Roman" w:hAnsi="Times New Roman" w:cs="Times New Roman"/>
          <w:sz w:val="28"/>
          <w:szCs w:val="28"/>
        </w:rPr>
        <w:t>муниципального района</w:t>
      </w:r>
    </w:p>
    <w:p w:rsidR="009F2C11" w:rsidRPr="009F2C11" w:rsidRDefault="009F2C11" w:rsidP="009F2C11">
      <w:pPr>
        <w:pStyle w:val="a3"/>
        <w:jc w:val="right"/>
        <w:rPr>
          <w:rFonts w:ascii="Times New Roman" w:hAnsi="Times New Roman" w:cs="Times New Roman"/>
          <w:sz w:val="28"/>
          <w:szCs w:val="28"/>
        </w:rPr>
      </w:pPr>
      <w:r w:rsidRPr="009F2C11">
        <w:rPr>
          <w:rFonts w:ascii="Times New Roman" w:hAnsi="Times New Roman" w:cs="Times New Roman"/>
          <w:sz w:val="28"/>
          <w:szCs w:val="28"/>
        </w:rPr>
        <w:t>«Александрово-Заводский район»</w:t>
      </w:r>
    </w:p>
    <w:p w:rsidR="009F2C11" w:rsidRPr="009F2C11" w:rsidRDefault="009F2C11" w:rsidP="009F2C11">
      <w:pPr>
        <w:pStyle w:val="a3"/>
        <w:jc w:val="right"/>
        <w:rPr>
          <w:rFonts w:ascii="Times New Roman" w:hAnsi="Times New Roman" w:cs="Times New Roman"/>
          <w:sz w:val="28"/>
          <w:szCs w:val="28"/>
        </w:rPr>
      </w:pPr>
      <w:r w:rsidRPr="009F2C11">
        <w:rPr>
          <w:rFonts w:ascii="Times New Roman" w:hAnsi="Times New Roman" w:cs="Times New Roman"/>
          <w:sz w:val="28"/>
          <w:szCs w:val="28"/>
        </w:rPr>
        <w:t>от «_</w:t>
      </w:r>
      <w:r w:rsidR="00EB3A87">
        <w:rPr>
          <w:rFonts w:ascii="Times New Roman" w:hAnsi="Times New Roman" w:cs="Times New Roman"/>
          <w:sz w:val="28"/>
          <w:szCs w:val="28"/>
        </w:rPr>
        <w:t>16</w:t>
      </w:r>
      <w:r w:rsidRPr="009F2C11">
        <w:rPr>
          <w:rFonts w:ascii="Times New Roman" w:hAnsi="Times New Roman" w:cs="Times New Roman"/>
          <w:sz w:val="28"/>
          <w:szCs w:val="28"/>
        </w:rPr>
        <w:t xml:space="preserve">_» </w:t>
      </w:r>
      <w:r w:rsidR="00EB3A87">
        <w:rPr>
          <w:rFonts w:ascii="Times New Roman" w:hAnsi="Times New Roman" w:cs="Times New Roman"/>
          <w:sz w:val="28"/>
          <w:szCs w:val="28"/>
        </w:rPr>
        <w:t>феврал</w:t>
      </w:r>
      <w:r w:rsidRPr="009F2C11">
        <w:rPr>
          <w:rFonts w:ascii="Times New Roman" w:hAnsi="Times New Roman" w:cs="Times New Roman"/>
          <w:sz w:val="28"/>
          <w:szCs w:val="28"/>
        </w:rPr>
        <w:t xml:space="preserve">я 2021 года № </w:t>
      </w:r>
      <w:r w:rsidR="00EB3A87">
        <w:rPr>
          <w:rFonts w:ascii="Times New Roman" w:hAnsi="Times New Roman" w:cs="Times New Roman"/>
          <w:sz w:val="28"/>
          <w:szCs w:val="28"/>
        </w:rPr>
        <w:t>76</w:t>
      </w:r>
    </w:p>
    <w:p w:rsidR="009F2C11" w:rsidRDefault="009F2C11" w:rsidP="009F2C11">
      <w:pPr>
        <w:ind w:firstLine="708"/>
        <w:jc w:val="both"/>
      </w:pPr>
    </w:p>
    <w:p w:rsidR="009F2C11" w:rsidRDefault="009F2C11" w:rsidP="009F2C11">
      <w:pPr>
        <w:ind w:firstLine="708"/>
        <w:jc w:val="both"/>
      </w:pPr>
    </w:p>
    <w:p w:rsidR="009F2C11" w:rsidRPr="0030366F" w:rsidRDefault="009F2C11" w:rsidP="009F2C11">
      <w:pPr>
        <w:pStyle w:val="Style5"/>
        <w:widowControl/>
        <w:spacing w:before="173" w:line="317" w:lineRule="exact"/>
        <w:jc w:val="center"/>
        <w:rPr>
          <w:rStyle w:val="FontStyle22"/>
          <w:sz w:val="28"/>
          <w:szCs w:val="28"/>
        </w:rPr>
      </w:pPr>
      <w:r w:rsidRPr="0030366F">
        <w:rPr>
          <w:rStyle w:val="FontStyle22"/>
          <w:sz w:val="28"/>
          <w:szCs w:val="28"/>
        </w:rPr>
        <w:t>ПОЛОЖЕНИЕ</w:t>
      </w:r>
    </w:p>
    <w:p w:rsidR="009F2C11" w:rsidRPr="0030366F" w:rsidRDefault="009F2C11" w:rsidP="009F2C11">
      <w:pPr>
        <w:pStyle w:val="Style5"/>
        <w:widowControl/>
        <w:spacing w:line="317" w:lineRule="exact"/>
        <w:ind w:left="394"/>
        <w:rPr>
          <w:rStyle w:val="FontStyle22"/>
          <w:sz w:val="28"/>
          <w:szCs w:val="28"/>
        </w:rPr>
      </w:pPr>
      <w:r w:rsidRPr="0030366F">
        <w:rPr>
          <w:rStyle w:val="FontStyle22"/>
          <w:sz w:val="28"/>
          <w:szCs w:val="28"/>
        </w:rPr>
        <w:t xml:space="preserve">о мерах по сохранению и рациональному использованию защитных сооружений гражданской обороны на территории </w:t>
      </w:r>
      <w:r>
        <w:rPr>
          <w:rStyle w:val="FontStyle22"/>
          <w:sz w:val="28"/>
          <w:szCs w:val="28"/>
        </w:rPr>
        <w:t>муниципального района</w:t>
      </w:r>
    </w:p>
    <w:p w:rsidR="009F2C11" w:rsidRPr="009F2C11" w:rsidRDefault="009F2C11" w:rsidP="009F2C11">
      <w:pPr>
        <w:pStyle w:val="Style5"/>
        <w:widowControl/>
        <w:spacing w:line="317" w:lineRule="exact"/>
        <w:jc w:val="center"/>
        <w:rPr>
          <w:rStyle w:val="FontStyle22"/>
          <w:b w:val="0"/>
          <w:sz w:val="28"/>
          <w:szCs w:val="28"/>
        </w:rPr>
      </w:pPr>
      <w:r w:rsidRPr="009F2C11">
        <w:rPr>
          <w:b/>
          <w:sz w:val="28"/>
          <w:szCs w:val="28"/>
        </w:rPr>
        <w:t>«Александрово-Заводский район»</w:t>
      </w:r>
    </w:p>
    <w:p w:rsidR="009F2C11" w:rsidRPr="0030366F" w:rsidRDefault="009F2C11" w:rsidP="009F2C11">
      <w:pPr>
        <w:pStyle w:val="Style5"/>
        <w:widowControl/>
        <w:spacing w:line="240" w:lineRule="exact"/>
        <w:ind w:right="5"/>
        <w:jc w:val="center"/>
        <w:rPr>
          <w:sz w:val="28"/>
          <w:szCs w:val="28"/>
        </w:rPr>
      </w:pPr>
    </w:p>
    <w:p w:rsidR="009F2C11" w:rsidRPr="0030366F" w:rsidRDefault="009F2C11" w:rsidP="009F2C11">
      <w:pPr>
        <w:pStyle w:val="Style5"/>
        <w:widowControl/>
        <w:spacing w:before="58" w:line="240" w:lineRule="auto"/>
        <w:ind w:right="5"/>
        <w:jc w:val="center"/>
        <w:rPr>
          <w:rStyle w:val="FontStyle22"/>
          <w:sz w:val="28"/>
          <w:szCs w:val="28"/>
        </w:rPr>
      </w:pPr>
      <w:r w:rsidRPr="0030366F">
        <w:rPr>
          <w:rStyle w:val="FontStyle22"/>
          <w:sz w:val="28"/>
          <w:szCs w:val="28"/>
        </w:rPr>
        <w:t>I. Общие положения</w:t>
      </w:r>
    </w:p>
    <w:p w:rsidR="009F2C11" w:rsidRPr="00EB3A87" w:rsidRDefault="00EB3A87" w:rsidP="00EB3A87">
      <w:pPr>
        <w:pStyle w:val="a3"/>
        <w:ind w:firstLine="708"/>
        <w:jc w:val="both"/>
        <w:rPr>
          <w:rStyle w:val="FontStyle18"/>
          <w:color w:val="auto"/>
          <w:sz w:val="28"/>
          <w:szCs w:val="28"/>
        </w:rPr>
      </w:pPr>
      <w:r>
        <w:rPr>
          <w:rStyle w:val="FontStyle18"/>
          <w:color w:val="auto"/>
          <w:sz w:val="28"/>
          <w:szCs w:val="28"/>
        </w:rPr>
        <w:t xml:space="preserve">1. </w:t>
      </w:r>
      <w:r w:rsidR="009F2C11" w:rsidRPr="00EB3A87">
        <w:rPr>
          <w:rStyle w:val="FontStyle18"/>
          <w:color w:val="auto"/>
          <w:sz w:val="28"/>
          <w:szCs w:val="28"/>
        </w:rPr>
        <w:t>Настоящее положение о мерах по сохранению и рациональному использованию защитных сооружений гражданской обороны в мирное время определяет требования по содержанию и использованию защитных сооружений гражданской обороны (далее - ЗС ГО) в мирное время.</w:t>
      </w:r>
    </w:p>
    <w:p w:rsidR="009F2C11" w:rsidRPr="0030366F" w:rsidRDefault="009F2C11" w:rsidP="009F2C11">
      <w:pPr>
        <w:pStyle w:val="Style5"/>
        <w:widowControl/>
        <w:spacing w:line="240" w:lineRule="exact"/>
        <w:ind w:right="19"/>
        <w:jc w:val="center"/>
        <w:rPr>
          <w:sz w:val="28"/>
          <w:szCs w:val="28"/>
        </w:rPr>
      </w:pPr>
    </w:p>
    <w:p w:rsidR="009F2C11" w:rsidRDefault="009F2C11" w:rsidP="009F2C11">
      <w:pPr>
        <w:pStyle w:val="Style5"/>
        <w:widowControl/>
        <w:spacing w:before="101" w:line="240" w:lineRule="auto"/>
        <w:ind w:right="19"/>
        <w:jc w:val="center"/>
        <w:rPr>
          <w:rStyle w:val="FontStyle22"/>
          <w:sz w:val="28"/>
          <w:szCs w:val="28"/>
          <w:lang w:val="en-US"/>
        </w:rPr>
      </w:pPr>
      <w:r>
        <w:rPr>
          <w:rStyle w:val="FontStyle22"/>
          <w:sz w:val="28"/>
          <w:szCs w:val="28"/>
          <w:lang w:val="en-US"/>
        </w:rPr>
        <w:t>II</w:t>
      </w:r>
      <w:r w:rsidRPr="0030366F">
        <w:rPr>
          <w:rStyle w:val="FontStyle22"/>
          <w:sz w:val="28"/>
          <w:szCs w:val="28"/>
        </w:rPr>
        <w:t xml:space="preserve">. Порядок содержания защитных сооружений гражданской обороны </w:t>
      </w:r>
    </w:p>
    <w:p w:rsidR="009F2C11" w:rsidRPr="0030366F" w:rsidRDefault="009F2C11" w:rsidP="009F2C11">
      <w:pPr>
        <w:pStyle w:val="Style5"/>
        <w:widowControl/>
        <w:spacing w:before="101" w:line="240" w:lineRule="auto"/>
        <w:ind w:right="19"/>
        <w:jc w:val="center"/>
        <w:rPr>
          <w:rStyle w:val="FontStyle22"/>
          <w:sz w:val="28"/>
          <w:szCs w:val="28"/>
        </w:rPr>
      </w:pPr>
      <w:r w:rsidRPr="0030366F">
        <w:rPr>
          <w:rStyle w:val="FontStyle22"/>
          <w:sz w:val="28"/>
          <w:szCs w:val="28"/>
        </w:rPr>
        <w:t>в</w:t>
      </w:r>
      <w:r w:rsidRPr="001D3133">
        <w:rPr>
          <w:rStyle w:val="FontStyle22"/>
          <w:sz w:val="28"/>
          <w:szCs w:val="28"/>
        </w:rPr>
        <w:t xml:space="preserve"> </w:t>
      </w:r>
      <w:r w:rsidRPr="0030366F">
        <w:rPr>
          <w:rStyle w:val="FontStyle22"/>
          <w:sz w:val="28"/>
          <w:szCs w:val="28"/>
        </w:rPr>
        <w:t>мирное время</w:t>
      </w:r>
    </w:p>
    <w:p w:rsidR="009F2C11" w:rsidRPr="00EB3A87" w:rsidRDefault="001D3133" w:rsidP="001D3133">
      <w:pPr>
        <w:pStyle w:val="a3"/>
        <w:ind w:firstLine="708"/>
        <w:jc w:val="both"/>
        <w:rPr>
          <w:rStyle w:val="FontStyle18"/>
          <w:color w:val="auto"/>
          <w:sz w:val="28"/>
          <w:szCs w:val="28"/>
        </w:rPr>
      </w:pPr>
      <w:r>
        <w:rPr>
          <w:rStyle w:val="FontStyle18"/>
          <w:color w:val="auto"/>
          <w:sz w:val="28"/>
          <w:szCs w:val="28"/>
        </w:rPr>
        <w:t xml:space="preserve">2. </w:t>
      </w:r>
      <w:r w:rsidR="009F2C11" w:rsidRPr="00EB3A87">
        <w:rPr>
          <w:rStyle w:val="FontStyle18"/>
          <w:color w:val="auto"/>
          <w:sz w:val="28"/>
          <w:szCs w:val="28"/>
        </w:rPr>
        <w:t>Содержание ЗС ГО в мирное время обязано обеспечить постоянную готовность помещений и оборудования систем жизнеобеспечения к переводу их в установленные сроки в режим защитных сооружений и необходимые условия для безопасного пребывания укрываемых в ЗС ГО, как при военных конфликтах, так и в условиях чрезвычайных ситуаций мирного времени. Для поддержания ЗС ГО в готовности к использованию в организациях могут создаваться формирования по их обслуживанию.</w:t>
      </w:r>
    </w:p>
    <w:p w:rsidR="009F2C11" w:rsidRPr="00EB3A87" w:rsidRDefault="009F2C11" w:rsidP="001D3133">
      <w:pPr>
        <w:pStyle w:val="a3"/>
        <w:ind w:firstLine="708"/>
        <w:jc w:val="both"/>
        <w:rPr>
          <w:rStyle w:val="FontStyle18"/>
          <w:color w:val="auto"/>
          <w:sz w:val="28"/>
          <w:szCs w:val="28"/>
        </w:rPr>
      </w:pPr>
      <w:r w:rsidRPr="00EB3A87">
        <w:rPr>
          <w:rStyle w:val="FontStyle18"/>
          <w:color w:val="auto"/>
          <w:sz w:val="28"/>
          <w:szCs w:val="28"/>
        </w:rPr>
        <w:t>При этом необходимо обеспечить сохранность защитных свойств как ЗС ГО в целом, так и отдельных его элементов, герметизации и гидроизоляции всего ЗС ГО, инженерно-технического и специального оборудования, сре</w:t>
      </w:r>
      <w:proofErr w:type="gramStart"/>
      <w:r w:rsidRPr="00EB3A87">
        <w:rPr>
          <w:rStyle w:val="FontStyle18"/>
          <w:color w:val="auto"/>
          <w:sz w:val="28"/>
          <w:szCs w:val="28"/>
        </w:rPr>
        <w:t>дств св</w:t>
      </w:r>
      <w:proofErr w:type="gramEnd"/>
      <w:r w:rsidRPr="00EB3A87">
        <w:rPr>
          <w:rStyle w:val="FontStyle18"/>
          <w:color w:val="auto"/>
          <w:sz w:val="28"/>
          <w:szCs w:val="28"/>
        </w:rPr>
        <w:t>язи и оповещения ЗС ГО.</w:t>
      </w:r>
    </w:p>
    <w:p w:rsidR="009F2C11" w:rsidRPr="00EB3A87" w:rsidRDefault="009F2C11" w:rsidP="001D3133">
      <w:pPr>
        <w:pStyle w:val="a3"/>
        <w:ind w:firstLine="708"/>
        <w:jc w:val="both"/>
        <w:rPr>
          <w:rStyle w:val="FontStyle18"/>
          <w:color w:val="auto"/>
          <w:sz w:val="28"/>
          <w:szCs w:val="28"/>
        </w:rPr>
      </w:pPr>
      <w:r w:rsidRPr="00EB3A87">
        <w:rPr>
          <w:rStyle w:val="FontStyle18"/>
          <w:color w:val="auto"/>
          <w:sz w:val="28"/>
          <w:szCs w:val="28"/>
        </w:rPr>
        <w:t>3.</w:t>
      </w:r>
      <w:r w:rsidRPr="00EB3A87">
        <w:rPr>
          <w:rStyle w:val="FontStyle18"/>
          <w:color w:val="auto"/>
          <w:sz w:val="28"/>
          <w:szCs w:val="28"/>
        </w:rPr>
        <w:tab/>
        <w:t>При содержании защитных сооружений ГО в мирное время</w:t>
      </w:r>
      <w:r w:rsidRPr="00EB3A87">
        <w:rPr>
          <w:rStyle w:val="FontStyle18"/>
          <w:color w:val="auto"/>
          <w:sz w:val="28"/>
          <w:szCs w:val="28"/>
        </w:rPr>
        <w:br/>
        <w:t>запрещается:</w:t>
      </w:r>
    </w:p>
    <w:p w:rsidR="009F2C11" w:rsidRPr="00EB3A87" w:rsidRDefault="001D3133" w:rsidP="001D3133">
      <w:pPr>
        <w:pStyle w:val="a3"/>
        <w:ind w:firstLine="708"/>
        <w:jc w:val="both"/>
        <w:rPr>
          <w:rStyle w:val="FontStyle18"/>
          <w:color w:val="auto"/>
          <w:sz w:val="28"/>
          <w:szCs w:val="28"/>
        </w:rPr>
      </w:pPr>
      <w:r>
        <w:rPr>
          <w:rStyle w:val="FontStyle18"/>
          <w:color w:val="auto"/>
          <w:sz w:val="28"/>
          <w:szCs w:val="28"/>
        </w:rPr>
        <w:t xml:space="preserve">- </w:t>
      </w:r>
      <w:r w:rsidR="009F2C11" w:rsidRPr="00EB3A87">
        <w:rPr>
          <w:rStyle w:val="FontStyle18"/>
          <w:color w:val="auto"/>
          <w:sz w:val="28"/>
          <w:szCs w:val="28"/>
        </w:rPr>
        <w:t>перепланировка</w:t>
      </w:r>
      <w:r>
        <w:rPr>
          <w:rStyle w:val="FontStyle18"/>
          <w:color w:val="auto"/>
          <w:sz w:val="28"/>
          <w:szCs w:val="28"/>
        </w:rPr>
        <w:t xml:space="preserve"> </w:t>
      </w:r>
      <w:r w:rsidR="009F2C11" w:rsidRPr="00EB3A87">
        <w:rPr>
          <w:rStyle w:val="FontStyle18"/>
          <w:color w:val="auto"/>
          <w:sz w:val="28"/>
          <w:szCs w:val="28"/>
        </w:rPr>
        <w:t>помещений;</w:t>
      </w:r>
    </w:p>
    <w:p w:rsidR="009F2C11" w:rsidRPr="00EB3A87" w:rsidRDefault="001D3133" w:rsidP="001D3133">
      <w:pPr>
        <w:pStyle w:val="a3"/>
        <w:ind w:firstLine="708"/>
        <w:jc w:val="both"/>
        <w:rPr>
          <w:rStyle w:val="FontStyle18"/>
          <w:color w:val="auto"/>
          <w:sz w:val="28"/>
          <w:szCs w:val="28"/>
        </w:rPr>
      </w:pPr>
      <w:r>
        <w:rPr>
          <w:rStyle w:val="FontStyle18"/>
          <w:color w:val="auto"/>
          <w:sz w:val="28"/>
          <w:szCs w:val="28"/>
        </w:rPr>
        <w:t xml:space="preserve">- </w:t>
      </w:r>
      <w:r w:rsidR="009F2C11" w:rsidRPr="00EB3A87">
        <w:rPr>
          <w:rStyle w:val="FontStyle18"/>
          <w:color w:val="auto"/>
          <w:sz w:val="28"/>
          <w:szCs w:val="28"/>
        </w:rPr>
        <w:t>устройство отверстий или проемов в ограждающих конструкциях;</w:t>
      </w:r>
    </w:p>
    <w:p w:rsidR="009F2C11" w:rsidRPr="00EB3A87" w:rsidRDefault="001D3133" w:rsidP="001D3133">
      <w:pPr>
        <w:pStyle w:val="a3"/>
        <w:ind w:firstLine="708"/>
        <w:jc w:val="both"/>
        <w:rPr>
          <w:rStyle w:val="FontStyle18"/>
          <w:color w:val="auto"/>
          <w:sz w:val="28"/>
          <w:szCs w:val="28"/>
        </w:rPr>
      </w:pPr>
      <w:r>
        <w:rPr>
          <w:rStyle w:val="FontStyle18"/>
          <w:color w:val="auto"/>
          <w:sz w:val="28"/>
          <w:szCs w:val="28"/>
        </w:rPr>
        <w:t xml:space="preserve">- </w:t>
      </w:r>
      <w:r w:rsidR="009F2C11" w:rsidRPr="00EB3A87">
        <w:rPr>
          <w:rStyle w:val="FontStyle18"/>
          <w:color w:val="auto"/>
          <w:sz w:val="28"/>
          <w:szCs w:val="28"/>
        </w:rPr>
        <w:t>нарушение герметизации и гидроизоляции;</w:t>
      </w:r>
    </w:p>
    <w:p w:rsidR="009F2C11" w:rsidRPr="00EB3A87" w:rsidRDefault="001D3133" w:rsidP="001D3133">
      <w:pPr>
        <w:pStyle w:val="a3"/>
        <w:ind w:firstLine="708"/>
        <w:jc w:val="both"/>
        <w:rPr>
          <w:rStyle w:val="FontStyle18"/>
          <w:color w:val="auto"/>
          <w:sz w:val="28"/>
          <w:szCs w:val="28"/>
        </w:rPr>
      </w:pPr>
      <w:r>
        <w:rPr>
          <w:rStyle w:val="FontStyle18"/>
          <w:color w:val="auto"/>
          <w:sz w:val="28"/>
          <w:szCs w:val="28"/>
        </w:rPr>
        <w:t xml:space="preserve">- </w:t>
      </w:r>
      <w:r w:rsidR="009F2C11" w:rsidRPr="00EB3A87">
        <w:rPr>
          <w:rStyle w:val="FontStyle18"/>
          <w:color w:val="auto"/>
          <w:sz w:val="28"/>
          <w:szCs w:val="28"/>
        </w:rPr>
        <w:t>демонтаж оборудования;</w:t>
      </w:r>
    </w:p>
    <w:p w:rsidR="009F2C11" w:rsidRPr="00EB3A87" w:rsidRDefault="001D3133" w:rsidP="001D3133">
      <w:pPr>
        <w:pStyle w:val="a3"/>
        <w:ind w:firstLine="708"/>
        <w:jc w:val="both"/>
        <w:rPr>
          <w:rStyle w:val="FontStyle18"/>
          <w:color w:val="auto"/>
          <w:sz w:val="28"/>
          <w:szCs w:val="28"/>
        </w:rPr>
      </w:pPr>
      <w:r>
        <w:rPr>
          <w:rStyle w:val="FontStyle18"/>
          <w:color w:val="auto"/>
          <w:sz w:val="28"/>
          <w:szCs w:val="28"/>
        </w:rPr>
        <w:t xml:space="preserve">- </w:t>
      </w:r>
      <w:r w:rsidR="009F2C11" w:rsidRPr="00EB3A87">
        <w:rPr>
          <w:rStyle w:val="FontStyle18"/>
          <w:color w:val="auto"/>
          <w:sz w:val="28"/>
          <w:szCs w:val="28"/>
        </w:rPr>
        <w:t>применение горючих строительных материалов для внутренней отделки помещений;</w:t>
      </w:r>
    </w:p>
    <w:p w:rsidR="009F2C11" w:rsidRPr="00EB3A87" w:rsidRDefault="001D3133" w:rsidP="001D3133">
      <w:pPr>
        <w:pStyle w:val="a3"/>
        <w:ind w:firstLine="708"/>
        <w:jc w:val="both"/>
        <w:rPr>
          <w:rStyle w:val="FontStyle18"/>
          <w:color w:val="auto"/>
          <w:sz w:val="28"/>
          <w:szCs w:val="28"/>
        </w:rPr>
      </w:pPr>
      <w:r>
        <w:rPr>
          <w:rStyle w:val="FontStyle18"/>
          <w:color w:val="auto"/>
          <w:sz w:val="28"/>
          <w:szCs w:val="28"/>
        </w:rPr>
        <w:t xml:space="preserve">- </w:t>
      </w:r>
      <w:r w:rsidR="009F2C11" w:rsidRPr="00EB3A87">
        <w:rPr>
          <w:rStyle w:val="FontStyle18"/>
          <w:color w:val="auto"/>
          <w:sz w:val="28"/>
          <w:szCs w:val="28"/>
        </w:rPr>
        <w:t>загромождение путей движения, входов в ЗС ГО и аварийных выходов;</w:t>
      </w:r>
    </w:p>
    <w:p w:rsidR="009F2C11" w:rsidRPr="00EB3A87" w:rsidRDefault="001D3133" w:rsidP="001D3133">
      <w:pPr>
        <w:pStyle w:val="a3"/>
        <w:ind w:firstLine="708"/>
        <w:jc w:val="both"/>
        <w:rPr>
          <w:rStyle w:val="FontStyle18"/>
          <w:color w:val="auto"/>
          <w:sz w:val="28"/>
          <w:szCs w:val="28"/>
        </w:rPr>
      </w:pPr>
      <w:r>
        <w:rPr>
          <w:rStyle w:val="FontStyle18"/>
          <w:color w:val="auto"/>
          <w:sz w:val="28"/>
          <w:szCs w:val="28"/>
        </w:rPr>
        <w:t xml:space="preserve">- </w:t>
      </w:r>
      <w:r w:rsidR="009F2C11" w:rsidRPr="00EB3A87">
        <w:rPr>
          <w:rStyle w:val="FontStyle18"/>
          <w:color w:val="auto"/>
          <w:sz w:val="28"/>
          <w:szCs w:val="28"/>
        </w:rPr>
        <w:t>оштукатуривание потолков и стен помещений;</w:t>
      </w:r>
    </w:p>
    <w:p w:rsidR="009F2C11" w:rsidRPr="00EB3A87" w:rsidRDefault="009F2C11" w:rsidP="00EB3A87">
      <w:pPr>
        <w:pStyle w:val="a3"/>
        <w:jc w:val="both"/>
        <w:rPr>
          <w:rStyle w:val="FontStyle18"/>
          <w:color w:val="auto"/>
          <w:sz w:val="28"/>
          <w:szCs w:val="28"/>
        </w:rPr>
        <w:sectPr w:rsidR="009F2C11" w:rsidRPr="00EB3A87" w:rsidSect="0030366F">
          <w:pgSz w:w="11905" w:h="16837"/>
          <w:pgMar w:top="1338" w:right="438" w:bottom="1077" w:left="1418" w:header="720" w:footer="720" w:gutter="0"/>
          <w:cols w:space="60"/>
          <w:noEndnote/>
        </w:sectPr>
      </w:pPr>
    </w:p>
    <w:p w:rsidR="009F2C11" w:rsidRPr="00EB3A87" w:rsidRDefault="001D3133" w:rsidP="001D3133">
      <w:pPr>
        <w:pStyle w:val="a3"/>
        <w:ind w:firstLine="708"/>
        <w:jc w:val="both"/>
        <w:rPr>
          <w:rStyle w:val="FontStyle23"/>
          <w:color w:val="auto"/>
          <w:sz w:val="28"/>
          <w:szCs w:val="28"/>
        </w:rPr>
      </w:pPr>
      <w:r>
        <w:rPr>
          <w:rStyle w:val="FontStyle23"/>
          <w:color w:val="auto"/>
          <w:sz w:val="28"/>
          <w:szCs w:val="28"/>
        </w:rPr>
        <w:lastRenderedPageBreak/>
        <w:t xml:space="preserve">- </w:t>
      </w:r>
      <w:r w:rsidR="009F2C11" w:rsidRPr="00EB3A87">
        <w:rPr>
          <w:rStyle w:val="FontStyle23"/>
          <w:color w:val="auto"/>
          <w:sz w:val="28"/>
          <w:szCs w:val="28"/>
        </w:rPr>
        <w:t>облицовка стен керамической плиткой;</w:t>
      </w:r>
    </w:p>
    <w:p w:rsidR="009F2C11" w:rsidRPr="00EB3A87" w:rsidRDefault="001D3133" w:rsidP="001D3133">
      <w:pPr>
        <w:pStyle w:val="a3"/>
        <w:ind w:firstLine="708"/>
        <w:jc w:val="both"/>
        <w:rPr>
          <w:rStyle w:val="FontStyle23"/>
          <w:color w:val="auto"/>
          <w:sz w:val="28"/>
          <w:szCs w:val="28"/>
        </w:rPr>
      </w:pPr>
      <w:r>
        <w:rPr>
          <w:rStyle w:val="FontStyle23"/>
          <w:color w:val="auto"/>
          <w:sz w:val="28"/>
          <w:szCs w:val="28"/>
        </w:rPr>
        <w:t xml:space="preserve">- </w:t>
      </w:r>
      <w:r w:rsidR="009F2C11" w:rsidRPr="00EB3A87">
        <w:rPr>
          <w:rStyle w:val="FontStyle23"/>
          <w:color w:val="auto"/>
          <w:sz w:val="28"/>
          <w:szCs w:val="28"/>
        </w:rPr>
        <w:t>окрашивание резиновых деталей уплотнения, резиновых амортизаторов, хлопчатобумажных, прорезиненных и резиновых гибких вставок, металлических рукавов, табличек с наименованием завода изготовителя и техническими данными инженерно-технического и специального оборудования;</w:t>
      </w:r>
    </w:p>
    <w:p w:rsidR="009F2C11" w:rsidRPr="00EB3A87" w:rsidRDefault="001D3133" w:rsidP="001D3133">
      <w:pPr>
        <w:pStyle w:val="a3"/>
        <w:ind w:firstLine="708"/>
        <w:jc w:val="both"/>
        <w:rPr>
          <w:rStyle w:val="FontStyle23"/>
          <w:color w:val="auto"/>
          <w:sz w:val="28"/>
          <w:szCs w:val="28"/>
        </w:rPr>
      </w:pPr>
      <w:r>
        <w:rPr>
          <w:rStyle w:val="FontStyle23"/>
          <w:color w:val="auto"/>
          <w:sz w:val="28"/>
          <w:szCs w:val="28"/>
        </w:rPr>
        <w:t xml:space="preserve">- </w:t>
      </w:r>
      <w:r w:rsidR="009F2C11" w:rsidRPr="00EB3A87">
        <w:rPr>
          <w:rStyle w:val="FontStyle23"/>
          <w:color w:val="auto"/>
          <w:sz w:val="28"/>
          <w:szCs w:val="28"/>
        </w:rPr>
        <w:t>установка и эксплуатация приборов и оборудования;</w:t>
      </w:r>
    </w:p>
    <w:p w:rsidR="009F2C11" w:rsidRPr="00EB3A87" w:rsidRDefault="001D3133" w:rsidP="001D3133">
      <w:pPr>
        <w:pStyle w:val="a3"/>
        <w:ind w:firstLine="708"/>
        <w:jc w:val="both"/>
        <w:rPr>
          <w:rStyle w:val="FontStyle23"/>
          <w:color w:val="auto"/>
          <w:sz w:val="28"/>
          <w:szCs w:val="28"/>
        </w:rPr>
      </w:pPr>
      <w:r>
        <w:rPr>
          <w:rStyle w:val="FontStyle23"/>
          <w:color w:val="auto"/>
          <w:sz w:val="28"/>
          <w:szCs w:val="28"/>
        </w:rPr>
        <w:t xml:space="preserve">- </w:t>
      </w:r>
      <w:r w:rsidR="009F2C11" w:rsidRPr="00EB3A87">
        <w:rPr>
          <w:rStyle w:val="FontStyle23"/>
          <w:color w:val="auto"/>
          <w:sz w:val="28"/>
          <w:szCs w:val="28"/>
        </w:rPr>
        <w:t>застройка территории вблизи входов, аварийных выходов и оголовков, наружных воздухозаборных и вытяжных устройств ЗС ГО.</w:t>
      </w:r>
    </w:p>
    <w:p w:rsidR="009F2C11" w:rsidRPr="00EB3A87" w:rsidRDefault="009F2C11" w:rsidP="001D3133">
      <w:pPr>
        <w:pStyle w:val="a3"/>
        <w:ind w:firstLine="708"/>
        <w:jc w:val="both"/>
        <w:rPr>
          <w:rStyle w:val="FontStyle23"/>
          <w:color w:val="auto"/>
          <w:sz w:val="28"/>
          <w:szCs w:val="28"/>
        </w:rPr>
      </w:pPr>
      <w:r w:rsidRPr="00EB3A87">
        <w:rPr>
          <w:rStyle w:val="FontStyle23"/>
          <w:color w:val="auto"/>
          <w:sz w:val="28"/>
          <w:szCs w:val="28"/>
        </w:rPr>
        <w:t>4.</w:t>
      </w:r>
      <w:r w:rsidRPr="00EB3A87">
        <w:rPr>
          <w:rStyle w:val="FontStyle23"/>
          <w:color w:val="auto"/>
          <w:sz w:val="28"/>
          <w:szCs w:val="28"/>
        </w:rPr>
        <w:tab/>
        <w:t>Допускается устройство в помещениях ЗС ГО временных</w:t>
      </w:r>
      <w:r w:rsidRPr="00EB3A87">
        <w:rPr>
          <w:rStyle w:val="FontStyle23"/>
          <w:color w:val="auto"/>
          <w:sz w:val="28"/>
          <w:szCs w:val="28"/>
        </w:rPr>
        <w:br/>
        <w:t>легкосъемных перегородок из негорючих и нетоксичных материалов с учетом</w:t>
      </w:r>
      <w:r w:rsidRPr="00EB3A87">
        <w:rPr>
          <w:rStyle w:val="FontStyle23"/>
          <w:color w:val="auto"/>
          <w:sz w:val="28"/>
          <w:szCs w:val="28"/>
        </w:rPr>
        <w:br/>
        <w:t>возможности их демонтажа в период приведения ЗС ГО в готовность к приему</w:t>
      </w:r>
      <w:r w:rsidRPr="00EB3A87">
        <w:rPr>
          <w:rStyle w:val="FontStyle23"/>
          <w:color w:val="auto"/>
          <w:sz w:val="28"/>
          <w:szCs w:val="28"/>
        </w:rPr>
        <w:br/>
        <w:t>укрываемых, но не более чем за 6 часов.</w:t>
      </w:r>
    </w:p>
    <w:p w:rsidR="009F2C11" w:rsidRPr="00EB3A87" w:rsidRDefault="001D3133" w:rsidP="001D3133">
      <w:pPr>
        <w:pStyle w:val="a3"/>
        <w:ind w:firstLine="708"/>
        <w:jc w:val="both"/>
        <w:rPr>
          <w:rStyle w:val="FontStyle23"/>
          <w:color w:val="auto"/>
          <w:sz w:val="28"/>
          <w:szCs w:val="28"/>
        </w:rPr>
      </w:pPr>
      <w:r>
        <w:rPr>
          <w:rStyle w:val="FontStyle23"/>
          <w:color w:val="auto"/>
          <w:sz w:val="28"/>
          <w:szCs w:val="28"/>
        </w:rPr>
        <w:t xml:space="preserve">5. </w:t>
      </w:r>
      <w:r w:rsidR="009F2C11" w:rsidRPr="00EB3A87">
        <w:rPr>
          <w:rStyle w:val="FontStyle23"/>
          <w:color w:val="auto"/>
          <w:sz w:val="28"/>
          <w:szCs w:val="28"/>
        </w:rPr>
        <w:t>Инженерно-техническое и специальное оборудование, средства связи и оповещения ЗС ГО необходимо содержать в исправном состоянии и готовности к использованию по назначению.</w:t>
      </w:r>
    </w:p>
    <w:p w:rsidR="009F2C11" w:rsidRPr="00EB3A87" w:rsidRDefault="001D3133" w:rsidP="001D3133">
      <w:pPr>
        <w:pStyle w:val="a3"/>
        <w:ind w:firstLine="708"/>
        <w:jc w:val="both"/>
        <w:rPr>
          <w:rStyle w:val="FontStyle23"/>
          <w:color w:val="auto"/>
          <w:sz w:val="28"/>
          <w:szCs w:val="28"/>
        </w:rPr>
      </w:pPr>
      <w:r>
        <w:rPr>
          <w:rStyle w:val="FontStyle23"/>
          <w:color w:val="auto"/>
          <w:sz w:val="28"/>
          <w:szCs w:val="28"/>
        </w:rPr>
        <w:t xml:space="preserve">6. </w:t>
      </w:r>
      <w:r w:rsidR="009F2C11" w:rsidRPr="00EB3A87">
        <w:rPr>
          <w:rStyle w:val="FontStyle23"/>
          <w:color w:val="auto"/>
          <w:sz w:val="28"/>
          <w:szCs w:val="28"/>
        </w:rPr>
        <w:t>Содержание, эксплуатация, текущий и плановый ремонты инженерно-технического и специального оборудования, сре</w:t>
      </w:r>
      <w:proofErr w:type="gramStart"/>
      <w:r w:rsidR="009F2C11" w:rsidRPr="00EB3A87">
        <w:rPr>
          <w:rStyle w:val="FontStyle23"/>
          <w:color w:val="auto"/>
          <w:sz w:val="28"/>
          <w:szCs w:val="28"/>
        </w:rPr>
        <w:t>дств св</w:t>
      </w:r>
      <w:proofErr w:type="gramEnd"/>
      <w:r w:rsidR="009F2C11" w:rsidRPr="00EB3A87">
        <w:rPr>
          <w:rStyle w:val="FontStyle23"/>
          <w:color w:val="auto"/>
          <w:sz w:val="28"/>
          <w:szCs w:val="28"/>
        </w:rPr>
        <w:t>язи и оповещения осуществляются в соответствии с технической документацией.</w:t>
      </w:r>
    </w:p>
    <w:p w:rsidR="009F2C11" w:rsidRPr="00EB3A87" w:rsidRDefault="001D3133" w:rsidP="001D3133">
      <w:pPr>
        <w:pStyle w:val="a3"/>
        <w:ind w:firstLine="708"/>
        <w:jc w:val="both"/>
        <w:rPr>
          <w:rStyle w:val="FontStyle23"/>
          <w:color w:val="auto"/>
          <w:sz w:val="28"/>
          <w:szCs w:val="28"/>
        </w:rPr>
      </w:pPr>
      <w:r>
        <w:rPr>
          <w:rStyle w:val="FontStyle23"/>
          <w:color w:val="auto"/>
          <w:sz w:val="28"/>
          <w:szCs w:val="28"/>
        </w:rPr>
        <w:t xml:space="preserve">7. </w:t>
      </w:r>
      <w:r w:rsidR="009F2C11" w:rsidRPr="00EB3A87">
        <w:rPr>
          <w:rStyle w:val="FontStyle23"/>
          <w:color w:val="auto"/>
          <w:sz w:val="28"/>
          <w:szCs w:val="28"/>
        </w:rPr>
        <w:t xml:space="preserve">Использование систем </w:t>
      </w:r>
      <w:proofErr w:type="spellStart"/>
      <w:r w:rsidR="009F2C11" w:rsidRPr="00EB3A87">
        <w:rPr>
          <w:rStyle w:val="FontStyle23"/>
          <w:color w:val="auto"/>
          <w:sz w:val="28"/>
          <w:szCs w:val="28"/>
        </w:rPr>
        <w:t>воздухоснабжения</w:t>
      </w:r>
      <w:proofErr w:type="spellEnd"/>
      <w:r w:rsidR="009F2C11" w:rsidRPr="00EB3A87">
        <w:rPr>
          <w:rStyle w:val="FontStyle23"/>
          <w:color w:val="auto"/>
          <w:sz w:val="28"/>
          <w:szCs w:val="28"/>
        </w:rPr>
        <w:t xml:space="preserve"> ЗС ГО в мирное время допускается только по режиму чистой вентиляции.</w:t>
      </w:r>
    </w:p>
    <w:p w:rsidR="009F2C11" w:rsidRPr="00EB3A87" w:rsidRDefault="001D3133" w:rsidP="001D3133">
      <w:pPr>
        <w:pStyle w:val="a3"/>
        <w:ind w:firstLine="708"/>
        <w:jc w:val="both"/>
        <w:rPr>
          <w:rStyle w:val="FontStyle23"/>
          <w:color w:val="auto"/>
          <w:sz w:val="28"/>
          <w:szCs w:val="28"/>
        </w:rPr>
      </w:pPr>
      <w:r>
        <w:rPr>
          <w:rStyle w:val="FontStyle18"/>
          <w:color w:val="auto"/>
          <w:sz w:val="28"/>
          <w:szCs w:val="28"/>
        </w:rPr>
        <w:t xml:space="preserve">8. </w:t>
      </w:r>
      <w:r w:rsidR="009F2C11" w:rsidRPr="00EB3A87">
        <w:rPr>
          <w:rStyle w:val="FontStyle18"/>
          <w:color w:val="auto"/>
          <w:sz w:val="28"/>
          <w:szCs w:val="28"/>
        </w:rPr>
        <w:t xml:space="preserve">В </w:t>
      </w:r>
      <w:r w:rsidR="009F2C11" w:rsidRPr="00EB3A87">
        <w:rPr>
          <w:rStyle w:val="FontStyle23"/>
          <w:color w:val="auto"/>
          <w:sz w:val="28"/>
          <w:szCs w:val="28"/>
        </w:rPr>
        <w:t>мирное время запрещается использование следующих элементов инженерно-технического и специального оборудования ЗС ГО:</w:t>
      </w:r>
    </w:p>
    <w:p w:rsidR="009F2C11" w:rsidRPr="00EB3A87" w:rsidRDefault="001D3133" w:rsidP="001D3133">
      <w:pPr>
        <w:pStyle w:val="a3"/>
        <w:ind w:firstLine="708"/>
        <w:jc w:val="both"/>
        <w:rPr>
          <w:rStyle w:val="FontStyle23"/>
          <w:color w:val="auto"/>
          <w:sz w:val="28"/>
          <w:szCs w:val="28"/>
        </w:rPr>
      </w:pPr>
      <w:r>
        <w:rPr>
          <w:rStyle w:val="FontStyle23"/>
          <w:color w:val="auto"/>
          <w:sz w:val="28"/>
          <w:szCs w:val="28"/>
        </w:rPr>
        <w:t xml:space="preserve">- </w:t>
      </w:r>
      <w:r w:rsidR="009F2C11" w:rsidRPr="00EB3A87">
        <w:rPr>
          <w:rStyle w:val="FontStyle23"/>
          <w:color w:val="auto"/>
          <w:sz w:val="28"/>
          <w:szCs w:val="28"/>
        </w:rPr>
        <w:t>вентиляционных систем защищенной дизельной электростанции;</w:t>
      </w:r>
    </w:p>
    <w:p w:rsidR="009F2C11" w:rsidRPr="00EB3A87" w:rsidRDefault="001D3133" w:rsidP="001D3133">
      <w:pPr>
        <w:pStyle w:val="a3"/>
        <w:ind w:firstLine="708"/>
        <w:jc w:val="both"/>
        <w:rPr>
          <w:rStyle w:val="FontStyle23"/>
          <w:color w:val="auto"/>
          <w:sz w:val="28"/>
          <w:szCs w:val="28"/>
        </w:rPr>
      </w:pPr>
      <w:r>
        <w:rPr>
          <w:rStyle w:val="FontStyle23"/>
          <w:color w:val="auto"/>
          <w:sz w:val="28"/>
          <w:szCs w:val="28"/>
        </w:rPr>
        <w:t xml:space="preserve">- </w:t>
      </w:r>
      <w:r w:rsidR="009F2C11" w:rsidRPr="00EB3A87">
        <w:rPr>
          <w:rStyle w:val="FontStyle23"/>
          <w:color w:val="auto"/>
          <w:sz w:val="28"/>
          <w:szCs w:val="28"/>
        </w:rPr>
        <w:t>фильтров поглотителей;</w:t>
      </w:r>
    </w:p>
    <w:p w:rsidR="009F2C11" w:rsidRPr="00EB3A87" w:rsidRDefault="001D3133" w:rsidP="001D3133">
      <w:pPr>
        <w:pStyle w:val="a3"/>
        <w:ind w:firstLine="708"/>
        <w:jc w:val="both"/>
        <w:rPr>
          <w:rStyle w:val="FontStyle23"/>
          <w:color w:val="auto"/>
          <w:sz w:val="28"/>
          <w:szCs w:val="28"/>
        </w:rPr>
      </w:pPr>
      <w:r>
        <w:rPr>
          <w:rStyle w:val="FontStyle23"/>
          <w:color w:val="auto"/>
          <w:sz w:val="28"/>
          <w:szCs w:val="28"/>
        </w:rPr>
        <w:t xml:space="preserve">- </w:t>
      </w:r>
      <w:proofErr w:type="spellStart"/>
      <w:r w:rsidR="009F2C11" w:rsidRPr="00EB3A87">
        <w:rPr>
          <w:rStyle w:val="FontStyle23"/>
          <w:color w:val="auto"/>
          <w:sz w:val="28"/>
          <w:szCs w:val="28"/>
        </w:rPr>
        <w:t>предфильтров</w:t>
      </w:r>
      <w:proofErr w:type="spellEnd"/>
      <w:r w:rsidR="009F2C11" w:rsidRPr="00EB3A87">
        <w:rPr>
          <w:rStyle w:val="FontStyle23"/>
          <w:color w:val="auto"/>
          <w:sz w:val="28"/>
          <w:szCs w:val="28"/>
        </w:rPr>
        <w:t>;</w:t>
      </w:r>
    </w:p>
    <w:p w:rsidR="009F2C11" w:rsidRPr="00EB3A87" w:rsidRDefault="001D3133" w:rsidP="001D3133">
      <w:pPr>
        <w:pStyle w:val="a3"/>
        <w:ind w:firstLine="708"/>
        <w:jc w:val="both"/>
        <w:rPr>
          <w:rStyle w:val="FontStyle23"/>
          <w:color w:val="auto"/>
          <w:sz w:val="28"/>
          <w:szCs w:val="28"/>
        </w:rPr>
      </w:pPr>
      <w:r>
        <w:rPr>
          <w:rStyle w:val="FontStyle23"/>
          <w:color w:val="auto"/>
          <w:sz w:val="28"/>
          <w:szCs w:val="28"/>
        </w:rPr>
        <w:t xml:space="preserve">- </w:t>
      </w:r>
      <w:r w:rsidR="009F2C11" w:rsidRPr="00EB3A87">
        <w:rPr>
          <w:rStyle w:val="FontStyle23"/>
          <w:color w:val="auto"/>
          <w:sz w:val="28"/>
          <w:szCs w:val="28"/>
        </w:rPr>
        <w:t>фильтров для очистки воздуха от окиси углерода;</w:t>
      </w:r>
    </w:p>
    <w:p w:rsidR="009F2C11" w:rsidRPr="00EB3A87" w:rsidRDefault="001D3133" w:rsidP="001D3133">
      <w:pPr>
        <w:pStyle w:val="a3"/>
        <w:ind w:firstLine="708"/>
        <w:jc w:val="both"/>
        <w:rPr>
          <w:rStyle w:val="FontStyle23"/>
          <w:color w:val="auto"/>
          <w:sz w:val="28"/>
          <w:szCs w:val="28"/>
        </w:rPr>
      </w:pPr>
      <w:r>
        <w:rPr>
          <w:rStyle w:val="FontStyle23"/>
          <w:color w:val="auto"/>
          <w:sz w:val="28"/>
          <w:szCs w:val="28"/>
        </w:rPr>
        <w:t xml:space="preserve">- </w:t>
      </w:r>
      <w:r w:rsidR="009F2C11" w:rsidRPr="00EB3A87">
        <w:rPr>
          <w:rStyle w:val="FontStyle23"/>
          <w:color w:val="auto"/>
          <w:sz w:val="28"/>
          <w:szCs w:val="28"/>
        </w:rPr>
        <w:t>средств регенерации воздуха;</w:t>
      </w:r>
    </w:p>
    <w:p w:rsidR="009F2C11" w:rsidRPr="00EB3A87" w:rsidRDefault="001D3133" w:rsidP="001D3133">
      <w:pPr>
        <w:pStyle w:val="a3"/>
        <w:ind w:firstLine="708"/>
        <w:jc w:val="both"/>
        <w:rPr>
          <w:rStyle w:val="FontStyle23"/>
          <w:color w:val="auto"/>
          <w:sz w:val="28"/>
          <w:szCs w:val="28"/>
        </w:rPr>
      </w:pPr>
      <w:r>
        <w:rPr>
          <w:rStyle w:val="FontStyle23"/>
          <w:color w:val="auto"/>
          <w:sz w:val="28"/>
          <w:szCs w:val="28"/>
        </w:rPr>
        <w:t xml:space="preserve">- </w:t>
      </w:r>
      <w:r w:rsidR="009F2C11" w:rsidRPr="00EB3A87">
        <w:rPr>
          <w:rStyle w:val="FontStyle23"/>
          <w:color w:val="auto"/>
          <w:sz w:val="28"/>
          <w:szCs w:val="28"/>
        </w:rPr>
        <w:t>гравийных воздухоохладителей;</w:t>
      </w:r>
    </w:p>
    <w:p w:rsidR="009F2C11" w:rsidRPr="00EB3A87" w:rsidRDefault="001D3133" w:rsidP="001D3133">
      <w:pPr>
        <w:pStyle w:val="a3"/>
        <w:ind w:firstLine="708"/>
        <w:jc w:val="both"/>
        <w:rPr>
          <w:rStyle w:val="FontStyle23"/>
          <w:color w:val="auto"/>
          <w:sz w:val="28"/>
          <w:szCs w:val="28"/>
        </w:rPr>
      </w:pPr>
      <w:r>
        <w:rPr>
          <w:rStyle w:val="FontStyle23"/>
          <w:color w:val="auto"/>
          <w:sz w:val="28"/>
          <w:szCs w:val="28"/>
        </w:rPr>
        <w:t xml:space="preserve">- </w:t>
      </w:r>
      <w:r w:rsidR="009F2C11" w:rsidRPr="00EB3A87">
        <w:rPr>
          <w:rStyle w:val="FontStyle23"/>
          <w:color w:val="auto"/>
          <w:sz w:val="28"/>
          <w:szCs w:val="28"/>
        </w:rPr>
        <w:t>резервуаров для воды, для сбора фекалии. Задвижки на впусках и выпусках из резервуаров должны быть закрыты.</w:t>
      </w:r>
    </w:p>
    <w:p w:rsidR="009F2C11" w:rsidRPr="00EB3A87" w:rsidRDefault="001D3133" w:rsidP="001D3133">
      <w:pPr>
        <w:pStyle w:val="a3"/>
        <w:ind w:firstLine="708"/>
        <w:jc w:val="both"/>
        <w:rPr>
          <w:rStyle w:val="FontStyle23"/>
          <w:color w:val="auto"/>
          <w:sz w:val="28"/>
          <w:szCs w:val="28"/>
        </w:rPr>
      </w:pPr>
      <w:r>
        <w:rPr>
          <w:rStyle w:val="FontStyle23"/>
          <w:color w:val="auto"/>
          <w:sz w:val="28"/>
          <w:szCs w:val="28"/>
        </w:rPr>
        <w:t xml:space="preserve">9. </w:t>
      </w:r>
      <w:r w:rsidR="009F2C11" w:rsidRPr="00EB3A87">
        <w:rPr>
          <w:rStyle w:val="FontStyle23"/>
          <w:color w:val="auto"/>
          <w:sz w:val="28"/>
          <w:szCs w:val="28"/>
        </w:rPr>
        <w:t>При использовании ЗС ГО в мирное время необходимо:</w:t>
      </w:r>
    </w:p>
    <w:p w:rsidR="009F2C11" w:rsidRPr="00EB3A87" w:rsidRDefault="001D3133" w:rsidP="001D3133">
      <w:pPr>
        <w:pStyle w:val="a3"/>
        <w:ind w:firstLine="708"/>
        <w:jc w:val="both"/>
        <w:rPr>
          <w:rStyle w:val="FontStyle23"/>
          <w:color w:val="auto"/>
          <w:sz w:val="28"/>
          <w:szCs w:val="28"/>
        </w:rPr>
      </w:pPr>
      <w:r>
        <w:rPr>
          <w:rStyle w:val="FontStyle23"/>
          <w:color w:val="auto"/>
          <w:sz w:val="28"/>
          <w:szCs w:val="28"/>
        </w:rPr>
        <w:t xml:space="preserve">- </w:t>
      </w:r>
      <w:r w:rsidR="009F2C11" w:rsidRPr="00EB3A87">
        <w:rPr>
          <w:rStyle w:val="FontStyle23"/>
          <w:color w:val="auto"/>
          <w:sz w:val="28"/>
          <w:szCs w:val="28"/>
        </w:rPr>
        <w:t>поддерживать температуру в помещениях в соответствии с требованиями проекта;</w:t>
      </w:r>
    </w:p>
    <w:p w:rsidR="009F2C11" w:rsidRPr="00EB3A87" w:rsidRDefault="001D3133" w:rsidP="001D3133">
      <w:pPr>
        <w:pStyle w:val="a3"/>
        <w:ind w:firstLine="708"/>
        <w:jc w:val="both"/>
        <w:rPr>
          <w:rStyle w:val="FontStyle23"/>
          <w:color w:val="auto"/>
          <w:sz w:val="28"/>
          <w:szCs w:val="28"/>
        </w:rPr>
      </w:pPr>
      <w:r>
        <w:rPr>
          <w:rStyle w:val="FontStyle23"/>
          <w:color w:val="auto"/>
          <w:sz w:val="28"/>
          <w:szCs w:val="28"/>
        </w:rPr>
        <w:t xml:space="preserve">- </w:t>
      </w:r>
      <w:r w:rsidR="009F2C11" w:rsidRPr="00EB3A87">
        <w:rPr>
          <w:rStyle w:val="FontStyle23"/>
          <w:color w:val="auto"/>
          <w:sz w:val="28"/>
          <w:szCs w:val="28"/>
        </w:rPr>
        <w:t>обеспечить защиту от атмосферных осадков и поверхностных вод входов и аварийных выходов;</w:t>
      </w:r>
    </w:p>
    <w:p w:rsidR="009F2C11" w:rsidRPr="00EB3A87" w:rsidRDefault="001D3133" w:rsidP="001D3133">
      <w:pPr>
        <w:pStyle w:val="a3"/>
        <w:ind w:firstLine="708"/>
        <w:jc w:val="both"/>
        <w:rPr>
          <w:rStyle w:val="FontStyle23"/>
          <w:color w:val="auto"/>
          <w:sz w:val="28"/>
          <w:szCs w:val="28"/>
        </w:rPr>
      </w:pPr>
      <w:r>
        <w:rPr>
          <w:rStyle w:val="FontStyle23"/>
          <w:color w:val="auto"/>
          <w:sz w:val="28"/>
          <w:szCs w:val="28"/>
        </w:rPr>
        <w:t xml:space="preserve">- </w:t>
      </w:r>
      <w:r w:rsidR="009F2C11" w:rsidRPr="00EB3A87">
        <w:rPr>
          <w:rStyle w:val="FontStyle23"/>
          <w:color w:val="auto"/>
          <w:sz w:val="28"/>
          <w:szCs w:val="28"/>
        </w:rPr>
        <w:t>проводить окраску и ремонт помещений и оборудования систем жизнеобеспечения в соответствии с установленными правилами;</w:t>
      </w:r>
    </w:p>
    <w:p w:rsidR="009F2C11" w:rsidRPr="00EB3A87" w:rsidRDefault="001D3133" w:rsidP="001D3133">
      <w:pPr>
        <w:pStyle w:val="a3"/>
        <w:ind w:firstLine="708"/>
        <w:jc w:val="both"/>
        <w:rPr>
          <w:rStyle w:val="FontStyle23"/>
          <w:color w:val="auto"/>
          <w:sz w:val="28"/>
          <w:szCs w:val="28"/>
        </w:rPr>
      </w:pPr>
      <w:r>
        <w:rPr>
          <w:rStyle w:val="FontStyle23"/>
          <w:color w:val="auto"/>
          <w:sz w:val="28"/>
          <w:szCs w:val="28"/>
        </w:rPr>
        <w:t xml:space="preserve">- </w:t>
      </w:r>
      <w:r w:rsidR="009F2C11" w:rsidRPr="00EB3A87">
        <w:rPr>
          <w:rStyle w:val="FontStyle23"/>
          <w:color w:val="auto"/>
          <w:sz w:val="28"/>
          <w:szCs w:val="28"/>
        </w:rPr>
        <w:t>закрыть и опечатать герметические клапаны, установленные до и после фильтров- поглотителей, устройств регенерации и фильтров для очистки воздуха от окиси углерода;</w:t>
      </w:r>
    </w:p>
    <w:p w:rsidR="009F2C11" w:rsidRPr="00EB3A87" w:rsidRDefault="001D3133" w:rsidP="001D3133">
      <w:pPr>
        <w:pStyle w:val="a3"/>
        <w:ind w:firstLine="708"/>
        <w:jc w:val="both"/>
        <w:rPr>
          <w:rStyle w:val="FontStyle23"/>
          <w:color w:val="auto"/>
          <w:sz w:val="28"/>
          <w:szCs w:val="28"/>
        </w:rPr>
      </w:pPr>
      <w:r>
        <w:rPr>
          <w:rStyle w:val="FontStyle23"/>
          <w:color w:val="auto"/>
          <w:sz w:val="28"/>
          <w:szCs w:val="28"/>
        </w:rPr>
        <w:t xml:space="preserve">- </w:t>
      </w:r>
      <w:r w:rsidR="009F2C11" w:rsidRPr="00EB3A87">
        <w:rPr>
          <w:rStyle w:val="FontStyle23"/>
          <w:color w:val="auto"/>
          <w:sz w:val="28"/>
          <w:szCs w:val="28"/>
        </w:rPr>
        <w:t>обеспечить в напорных емкостях аварийного запаса питьевой воды проток воды с полным обменом ее в течение 2 суток;</w:t>
      </w:r>
    </w:p>
    <w:p w:rsidR="009F2C11" w:rsidRPr="00EB3A87" w:rsidRDefault="009F2C11" w:rsidP="00EB3A87">
      <w:pPr>
        <w:pStyle w:val="a3"/>
        <w:jc w:val="both"/>
        <w:rPr>
          <w:rStyle w:val="FontStyle23"/>
          <w:color w:val="auto"/>
          <w:sz w:val="28"/>
          <w:szCs w:val="28"/>
        </w:rPr>
        <w:sectPr w:rsidR="009F2C11" w:rsidRPr="00EB3A87" w:rsidSect="0030366F">
          <w:pgSz w:w="11905" w:h="16837"/>
          <w:pgMar w:top="1415" w:right="665" w:bottom="1440" w:left="1418" w:header="720" w:footer="720" w:gutter="0"/>
          <w:cols w:space="60"/>
          <w:noEndnote/>
        </w:sectPr>
      </w:pPr>
    </w:p>
    <w:p w:rsidR="009F2C11" w:rsidRPr="00EB3A87" w:rsidRDefault="001D3133" w:rsidP="001D3133">
      <w:pPr>
        <w:pStyle w:val="a3"/>
        <w:ind w:firstLine="708"/>
        <w:jc w:val="both"/>
        <w:rPr>
          <w:rStyle w:val="FontStyle18"/>
          <w:color w:val="auto"/>
          <w:sz w:val="28"/>
          <w:szCs w:val="28"/>
        </w:rPr>
      </w:pPr>
      <w:r>
        <w:rPr>
          <w:rStyle w:val="FontStyle18"/>
          <w:color w:val="auto"/>
          <w:sz w:val="28"/>
          <w:szCs w:val="28"/>
        </w:rPr>
        <w:lastRenderedPageBreak/>
        <w:t xml:space="preserve">- </w:t>
      </w:r>
      <w:r w:rsidR="009F2C11" w:rsidRPr="00EB3A87">
        <w:rPr>
          <w:rStyle w:val="FontStyle18"/>
          <w:color w:val="auto"/>
          <w:sz w:val="28"/>
          <w:szCs w:val="28"/>
        </w:rPr>
        <w:t>содержать аварийные безнапорные емкости для питьевой воды в чистоте;</w:t>
      </w:r>
    </w:p>
    <w:p w:rsidR="009F2C11" w:rsidRPr="00EB3A87" w:rsidRDefault="001D3133" w:rsidP="001D3133">
      <w:pPr>
        <w:pStyle w:val="a3"/>
        <w:ind w:firstLine="708"/>
        <w:jc w:val="both"/>
        <w:rPr>
          <w:rStyle w:val="FontStyle18"/>
          <w:color w:val="auto"/>
          <w:sz w:val="28"/>
          <w:szCs w:val="28"/>
        </w:rPr>
      </w:pPr>
      <w:r>
        <w:rPr>
          <w:rStyle w:val="FontStyle18"/>
          <w:color w:val="auto"/>
          <w:sz w:val="28"/>
          <w:szCs w:val="28"/>
        </w:rPr>
        <w:t xml:space="preserve">- </w:t>
      </w:r>
      <w:r w:rsidR="009F2C11" w:rsidRPr="00EB3A87">
        <w:rPr>
          <w:rStyle w:val="FontStyle18"/>
          <w:color w:val="auto"/>
          <w:sz w:val="28"/>
          <w:szCs w:val="28"/>
        </w:rPr>
        <w:t>закрыть и опечатать вспомогательные помещения, а также санузлы, не используемые в хозяйственных целях;</w:t>
      </w:r>
    </w:p>
    <w:p w:rsidR="009F2C11" w:rsidRPr="00EB3A87" w:rsidRDefault="001D3133" w:rsidP="001D3133">
      <w:pPr>
        <w:pStyle w:val="a3"/>
        <w:ind w:firstLine="708"/>
        <w:jc w:val="both"/>
        <w:rPr>
          <w:rStyle w:val="FontStyle18"/>
          <w:color w:val="auto"/>
          <w:sz w:val="28"/>
          <w:szCs w:val="28"/>
        </w:rPr>
      </w:pPr>
      <w:r>
        <w:rPr>
          <w:rStyle w:val="FontStyle18"/>
          <w:color w:val="auto"/>
          <w:sz w:val="28"/>
          <w:szCs w:val="28"/>
        </w:rPr>
        <w:t xml:space="preserve">- </w:t>
      </w:r>
      <w:r w:rsidR="009F2C11" w:rsidRPr="00EB3A87">
        <w:rPr>
          <w:rStyle w:val="FontStyle18"/>
          <w:color w:val="auto"/>
          <w:sz w:val="28"/>
          <w:szCs w:val="28"/>
        </w:rPr>
        <w:t>законсервировать дизельные электростанции;</w:t>
      </w:r>
    </w:p>
    <w:p w:rsidR="009F2C11" w:rsidRPr="00EB3A87" w:rsidRDefault="001D3133" w:rsidP="001D3133">
      <w:pPr>
        <w:pStyle w:val="a3"/>
        <w:ind w:firstLine="708"/>
        <w:jc w:val="both"/>
        <w:rPr>
          <w:rStyle w:val="FontStyle18"/>
          <w:color w:val="auto"/>
          <w:sz w:val="28"/>
          <w:szCs w:val="28"/>
        </w:rPr>
      </w:pPr>
      <w:r>
        <w:rPr>
          <w:rStyle w:val="FontStyle18"/>
          <w:color w:val="auto"/>
          <w:sz w:val="28"/>
          <w:szCs w:val="28"/>
        </w:rPr>
        <w:t xml:space="preserve">- </w:t>
      </w:r>
      <w:r w:rsidR="009F2C11" w:rsidRPr="00EB3A87">
        <w:rPr>
          <w:rStyle w:val="FontStyle18"/>
          <w:color w:val="auto"/>
          <w:sz w:val="28"/>
          <w:szCs w:val="28"/>
        </w:rPr>
        <w:t>обеспечить открываемые защитно-герметические и герметические ворота и двери подставками.</w:t>
      </w:r>
    </w:p>
    <w:p w:rsidR="009F2C11" w:rsidRPr="00EB3A87" w:rsidRDefault="009C7224" w:rsidP="009C7224">
      <w:pPr>
        <w:pStyle w:val="a3"/>
        <w:ind w:firstLine="708"/>
        <w:jc w:val="both"/>
        <w:rPr>
          <w:rStyle w:val="FontStyle18"/>
          <w:color w:val="auto"/>
          <w:sz w:val="28"/>
          <w:szCs w:val="28"/>
        </w:rPr>
      </w:pPr>
      <w:r>
        <w:rPr>
          <w:rStyle w:val="FontStyle18"/>
          <w:color w:val="auto"/>
          <w:sz w:val="28"/>
          <w:szCs w:val="28"/>
        </w:rPr>
        <w:t xml:space="preserve">10. </w:t>
      </w:r>
      <w:r w:rsidR="009F2C11" w:rsidRPr="00EB3A87">
        <w:rPr>
          <w:rStyle w:val="FontStyle18"/>
          <w:color w:val="auto"/>
          <w:sz w:val="28"/>
          <w:szCs w:val="28"/>
        </w:rPr>
        <w:t>При использовании ЗС ГО в части соблюдения противопожарных требований надлежит руководствоваться требованиями пожарной безопасности в Российской Федерации в зависимости от назначения помещений ЗС ГО в мирное время.</w:t>
      </w:r>
    </w:p>
    <w:p w:rsidR="009F2C11" w:rsidRPr="0030366F" w:rsidRDefault="009F2C11" w:rsidP="009F2C11">
      <w:pPr>
        <w:pStyle w:val="Style5"/>
        <w:widowControl/>
        <w:spacing w:line="240" w:lineRule="exact"/>
        <w:ind w:left="1013"/>
        <w:jc w:val="left"/>
        <w:rPr>
          <w:sz w:val="28"/>
          <w:szCs w:val="28"/>
        </w:rPr>
      </w:pPr>
    </w:p>
    <w:p w:rsidR="009F2C11" w:rsidRPr="0030366F" w:rsidRDefault="009F2C11" w:rsidP="009F2C11">
      <w:pPr>
        <w:pStyle w:val="Style5"/>
        <w:widowControl/>
        <w:spacing w:before="106" w:line="240" w:lineRule="auto"/>
        <w:ind w:left="1013"/>
        <w:jc w:val="left"/>
        <w:rPr>
          <w:rStyle w:val="FontStyle22"/>
          <w:sz w:val="28"/>
          <w:szCs w:val="28"/>
        </w:rPr>
      </w:pPr>
      <w:r w:rsidRPr="0030366F">
        <w:rPr>
          <w:rStyle w:val="FontStyle22"/>
          <w:sz w:val="28"/>
          <w:szCs w:val="28"/>
        </w:rPr>
        <w:t xml:space="preserve">III. Порядок использования защитных сооружений </w:t>
      </w:r>
      <w:proofErr w:type="gramStart"/>
      <w:r w:rsidRPr="0030366F">
        <w:rPr>
          <w:rStyle w:val="FontStyle22"/>
          <w:sz w:val="28"/>
          <w:szCs w:val="28"/>
        </w:rPr>
        <w:t>гражданской</w:t>
      </w:r>
      <w:proofErr w:type="gramEnd"/>
    </w:p>
    <w:p w:rsidR="009F2C11" w:rsidRPr="0030366F" w:rsidRDefault="009F2C11" w:rsidP="009F2C11">
      <w:pPr>
        <w:pStyle w:val="Style5"/>
        <w:widowControl/>
        <w:spacing w:before="24" w:line="240" w:lineRule="auto"/>
        <w:jc w:val="center"/>
        <w:rPr>
          <w:rStyle w:val="FontStyle22"/>
          <w:sz w:val="28"/>
          <w:szCs w:val="28"/>
        </w:rPr>
      </w:pPr>
      <w:r w:rsidRPr="0030366F">
        <w:rPr>
          <w:rStyle w:val="FontStyle22"/>
          <w:sz w:val="28"/>
          <w:szCs w:val="28"/>
        </w:rPr>
        <w:t>обороны в мирное время</w:t>
      </w:r>
    </w:p>
    <w:p w:rsidR="009F2C11" w:rsidRPr="0030366F" w:rsidRDefault="009F2C11" w:rsidP="009F2C11">
      <w:pPr>
        <w:pStyle w:val="Style8"/>
        <w:widowControl/>
        <w:numPr>
          <w:ilvl w:val="0"/>
          <w:numId w:val="15"/>
        </w:numPr>
        <w:tabs>
          <w:tab w:val="left" w:pos="1310"/>
        </w:tabs>
        <w:spacing w:before="317"/>
        <w:ind w:firstLine="749"/>
        <w:rPr>
          <w:rStyle w:val="FontStyle18"/>
          <w:sz w:val="28"/>
          <w:szCs w:val="28"/>
        </w:rPr>
      </w:pPr>
      <w:proofErr w:type="gramStart"/>
      <w:r w:rsidRPr="0030366F">
        <w:rPr>
          <w:rStyle w:val="FontStyle18"/>
          <w:sz w:val="28"/>
          <w:szCs w:val="28"/>
        </w:rPr>
        <w:t>В соответствии с постановлением Правительства Российской Федерации от 29 ноября 1999</w:t>
      </w:r>
      <w:r w:rsidR="00D32A0D">
        <w:rPr>
          <w:rStyle w:val="FontStyle18"/>
          <w:sz w:val="28"/>
          <w:szCs w:val="28"/>
        </w:rPr>
        <w:t xml:space="preserve"> года</w:t>
      </w:r>
      <w:r w:rsidRPr="0030366F">
        <w:rPr>
          <w:rStyle w:val="FontStyle18"/>
          <w:sz w:val="28"/>
          <w:szCs w:val="28"/>
        </w:rPr>
        <w:t xml:space="preserve"> № 1309 </w:t>
      </w:r>
      <w:r>
        <w:rPr>
          <w:rStyle w:val="FontStyle18"/>
          <w:sz w:val="28"/>
          <w:szCs w:val="28"/>
        </w:rPr>
        <w:t>«</w:t>
      </w:r>
      <w:r w:rsidRPr="0030366F">
        <w:rPr>
          <w:rStyle w:val="FontStyle18"/>
          <w:sz w:val="28"/>
          <w:szCs w:val="28"/>
        </w:rPr>
        <w:t>О порядке создания убежищ и иных объектов гражданской обороны</w:t>
      </w:r>
      <w:r>
        <w:rPr>
          <w:rStyle w:val="FontStyle18"/>
          <w:sz w:val="28"/>
          <w:szCs w:val="28"/>
        </w:rPr>
        <w:t xml:space="preserve">» </w:t>
      </w:r>
      <w:r w:rsidRPr="0030366F">
        <w:rPr>
          <w:rStyle w:val="FontStyle18"/>
          <w:sz w:val="28"/>
          <w:szCs w:val="28"/>
        </w:rPr>
        <w:t xml:space="preserve"> в мирное время объекты гражданской обороны в установленном порядке могут использоваться в интересах экономики и обслуживания населения, а также для защиты населения от поражающих факторов, вызванных чрезвычайными ситуациями природного и техногенного характера, с сохранением возможности приведения их в</w:t>
      </w:r>
      <w:proofErr w:type="gramEnd"/>
      <w:r w:rsidRPr="0030366F">
        <w:rPr>
          <w:rStyle w:val="FontStyle18"/>
          <w:sz w:val="28"/>
          <w:szCs w:val="28"/>
        </w:rPr>
        <w:t xml:space="preserve"> заданные сроки в состояние готовности к использованию по назначению.</w:t>
      </w:r>
    </w:p>
    <w:p w:rsidR="009F2C11" w:rsidRPr="0030366F" w:rsidRDefault="009F2C11" w:rsidP="009F2C11">
      <w:pPr>
        <w:pStyle w:val="Style8"/>
        <w:widowControl/>
        <w:numPr>
          <w:ilvl w:val="0"/>
          <w:numId w:val="15"/>
        </w:numPr>
        <w:tabs>
          <w:tab w:val="left" w:pos="1310"/>
        </w:tabs>
        <w:ind w:firstLine="749"/>
        <w:rPr>
          <w:rStyle w:val="FontStyle18"/>
          <w:sz w:val="28"/>
          <w:szCs w:val="28"/>
        </w:rPr>
      </w:pPr>
      <w:r w:rsidRPr="0030366F">
        <w:rPr>
          <w:rStyle w:val="FontStyle18"/>
          <w:sz w:val="28"/>
          <w:szCs w:val="28"/>
        </w:rPr>
        <w:t xml:space="preserve">Основные помещения ЗС ГО разрешается использовать при выполнении обязательных требований действующих нормативных документов к помещениям данного функционального назначения </w:t>
      </w:r>
      <w:proofErr w:type="gramStart"/>
      <w:r w:rsidRPr="0030366F">
        <w:rPr>
          <w:rStyle w:val="FontStyle18"/>
          <w:sz w:val="28"/>
          <w:szCs w:val="28"/>
        </w:rPr>
        <w:t>под</w:t>
      </w:r>
      <w:proofErr w:type="gramEnd"/>
      <w:r w:rsidRPr="0030366F">
        <w:rPr>
          <w:rStyle w:val="FontStyle18"/>
          <w:sz w:val="28"/>
          <w:szCs w:val="28"/>
        </w:rPr>
        <w:t>:</w:t>
      </w:r>
    </w:p>
    <w:p w:rsidR="009F2C11" w:rsidRPr="0030366F" w:rsidRDefault="009F2C11" w:rsidP="009F2C11">
      <w:pPr>
        <w:pStyle w:val="Style8"/>
        <w:widowControl/>
        <w:numPr>
          <w:ilvl w:val="0"/>
          <w:numId w:val="6"/>
        </w:numPr>
        <w:tabs>
          <w:tab w:val="left" w:pos="888"/>
        </w:tabs>
        <w:ind w:left="725" w:firstLine="0"/>
        <w:jc w:val="left"/>
        <w:rPr>
          <w:rStyle w:val="FontStyle18"/>
          <w:sz w:val="28"/>
          <w:szCs w:val="28"/>
        </w:rPr>
      </w:pPr>
      <w:r w:rsidRPr="0030366F">
        <w:rPr>
          <w:rStyle w:val="FontStyle18"/>
          <w:sz w:val="28"/>
          <w:szCs w:val="28"/>
        </w:rPr>
        <w:t>санитарно-бытовые помещения;</w:t>
      </w:r>
    </w:p>
    <w:p w:rsidR="009F2C11" w:rsidRPr="0030366F" w:rsidRDefault="009F2C11" w:rsidP="009F2C11">
      <w:pPr>
        <w:pStyle w:val="Style8"/>
        <w:widowControl/>
        <w:numPr>
          <w:ilvl w:val="0"/>
          <w:numId w:val="16"/>
        </w:numPr>
        <w:tabs>
          <w:tab w:val="left" w:pos="979"/>
        </w:tabs>
        <w:ind w:right="29" w:firstLine="720"/>
        <w:rPr>
          <w:rStyle w:val="FontStyle18"/>
          <w:sz w:val="28"/>
          <w:szCs w:val="28"/>
        </w:rPr>
      </w:pPr>
      <w:r w:rsidRPr="0030366F">
        <w:rPr>
          <w:rStyle w:val="FontStyle18"/>
          <w:sz w:val="28"/>
          <w:szCs w:val="28"/>
        </w:rPr>
        <w:t>помещения культурного обслуживания и помещения для учебных занятий;</w:t>
      </w:r>
    </w:p>
    <w:p w:rsidR="009F2C11" w:rsidRPr="0030366F" w:rsidRDefault="009F2C11" w:rsidP="009F2C11">
      <w:pPr>
        <w:pStyle w:val="Style12"/>
        <w:widowControl/>
        <w:spacing w:line="322" w:lineRule="exact"/>
        <w:ind w:right="29" w:firstLine="709"/>
        <w:rPr>
          <w:rStyle w:val="FontStyle18"/>
          <w:sz w:val="28"/>
          <w:szCs w:val="28"/>
        </w:rPr>
      </w:pPr>
      <w:r>
        <w:rPr>
          <w:rStyle w:val="FontStyle18"/>
          <w:sz w:val="28"/>
          <w:szCs w:val="28"/>
        </w:rPr>
        <w:t xml:space="preserve">- </w:t>
      </w:r>
      <w:r w:rsidRPr="0030366F">
        <w:rPr>
          <w:rStyle w:val="FontStyle18"/>
          <w:sz w:val="28"/>
          <w:szCs w:val="28"/>
        </w:rPr>
        <w:t>производственные помещения, в которых осуществляются технологические процессы, не сопровождающиеся выделением вредных жидкостей, паров и газов, опасных для людей и не требующие естественного освещения;</w:t>
      </w:r>
    </w:p>
    <w:p w:rsidR="009F2C11" w:rsidRPr="0030366F" w:rsidRDefault="009F2C11" w:rsidP="009F2C11">
      <w:pPr>
        <w:pStyle w:val="Style8"/>
        <w:widowControl/>
        <w:numPr>
          <w:ilvl w:val="0"/>
          <w:numId w:val="17"/>
        </w:numPr>
        <w:tabs>
          <w:tab w:val="left" w:pos="874"/>
        </w:tabs>
        <w:ind w:left="715" w:firstLine="0"/>
        <w:jc w:val="left"/>
        <w:rPr>
          <w:rStyle w:val="FontStyle18"/>
          <w:sz w:val="28"/>
          <w:szCs w:val="28"/>
        </w:rPr>
      </w:pPr>
      <w:r w:rsidRPr="0030366F">
        <w:rPr>
          <w:rStyle w:val="FontStyle18"/>
          <w:sz w:val="28"/>
          <w:szCs w:val="28"/>
        </w:rPr>
        <w:t>технологические, транспортные и пешеходные тоннели;</w:t>
      </w:r>
    </w:p>
    <w:p w:rsidR="009F2C11" w:rsidRPr="0030366F" w:rsidRDefault="009F2C11" w:rsidP="009F2C11">
      <w:pPr>
        <w:pStyle w:val="Style8"/>
        <w:widowControl/>
        <w:numPr>
          <w:ilvl w:val="0"/>
          <w:numId w:val="17"/>
        </w:numPr>
        <w:tabs>
          <w:tab w:val="left" w:pos="874"/>
        </w:tabs>
        <w:ind w:left="715" w:firstLine="0"/>
        <w:jc w:val="left"/>
        <w:rPr>
          <w:rStyle w:val="FontStyle18"/>
          <w:sz w:val="28"/>
          <w:szCs w:val="28"/>
        </w:rPr>
      </w:pPr>
      <w:r w:rsidRPr="0030366F">
        <w:rPr>
          <w:rStyle w:val="FontStyle18"/>
          <w:sz w:val="28"/>
          <w:szCs w:val="28"/>
        </w:rPr>
        <w:t>помещения дежурных электриков, связистов, ремонтных бригад;</w:t>
      </w:r>
    </w:p>
    <w:p w:rsidR="009F2C11" w:rsidRPr="0030366F" w:rsidRDefault="009F2C11" w:rsidP="009F2C11">
      <w:pPr>
        <w:pStyle w:val="Style8"/>
        <w:widowControl/>
        <w:numPr>
          <w:ilvl w:val="0"/>
          <w:numId w:val="18"/>
        </w:numPr>
        <w:tabs>
          <w:tab w:val="left" w:pos="864"/>
        </w:tabs>
        <w:ind w:firstLine="706"/>
        <w:rPr>
          <w:rStyle w:val="FontStyle18"/>
          <w:sz w:val="28"/>
          <w:szCs w:val="28"/>
        </w:rPr>
      </w:pPr>
      <w:r w:rsidRPr="0030366F">
        <w:rPr>
          <w:rStyle w:val="FontStyle18"/>
          <w:sz w:val="28"/>
          <w:szCs w:val="28"/>
        </w:rPr>
        <w:t>гаражи для легковых автомобилей, подземные стоянки автокаров и автомобилей;</w:t>
      </w:r>
    </w:p>
    <w:p w:rsidR="009F2C11" w:rsidRPr="0030366F" w:rsidRDefault="009F2C11" w:rsidP="009F2C11">
      <w:pPr>
        <w:pStyle w:val="Style8"/>
        <w:widowControl/>
        <w:numPr>
          <w:ilvl w:val="0"/>
          <w:numId w:val="19"/>
        </w:numPr>
        <w:tabs>
          <w:tab w:val="left" w:pos="1027"/>
        </w:tabs>
        <w:rPr>
          <w:rStyle w:val="FontStyle18"/>
          <w:sz w:val="28"/>
          <w:szCs w:val="28"/>
        </w:rPr>
      </w:pPr>
      <w:proofErr w:type="gramStart"/>
      <w:r w:rsidRPr="0030366F">
        <w:rPr>
          <w:rStyle w:val="FontStyle18"/>
          <w:sz w:val="28"/>
          <w:szCs w:val="28"/>
        </w:rPr>
        <w:t>складские помещения для хранения несгораемых, а также для сгораемых материалов при наличии автоматической системы пожаротушения;</w:t>
      </w:r>
      <w:proofErr w:type="gramEnd"/>
    </w:p>
    <w:p w:rsidR="009F2C11" w:rsidRPr="0030366F" w:rsidRDefault="009F2C11" w:rsidP="009F2C11">
      <w:pPr>
        <w:pStyle w:val="Style8"/>
        <w:widowControl/>
        <w:numPr>
          <w:ilvl w:val="0"/>
          <w:numId w:val="20"/>
        </w:numPr>
        <w:tabs>
          <w:tab w:val="left" w:pos="941"/>
        </w:tabs>
        <w:ind w:right="43" w:firstLine="710"/>
        <w:rPr>
          <w:rStyle w:val="FontStyle18"/>
          <w:sz w:val="28"/>
          <w:szCs w:val="28"/>
        </w:rPr>
      </w:pPr>
      <w:r w:rsidRPr="0030366F">
        <w:rPr>
          <w:rStyle w:val="FontStyle18"/>
          <w:sz w:val="28"/>
          <w:szCs w:val="28"/>
        </w:rPr>
        <w:t>помещения торговли и питания (магазины, залы столовых, буфеты, кафе, закусочные и др.);</w:t>
      </w:r>
    </w:p>
    <w:p w:rsidR="009F2C11" w:rsidRDefault="009F2C11" w:rsidP="009F2C11">
      <w:pPr>
        <w:pStyle w:val="Style8"/>
        <w:widowControl/>
        <w:numPr>
          <w:ilvl w:val="0"/>
          <w:numId w:val="20"/>
        </w:numPr>
        <w:tabs>
          <w:tab w:val="left" w:pos="941"/>
        </w:tabs>
        <w:ind w:right="34" w:firstLine="710"/>
        <w:rPr>
          <w:rStyle w:val="FontStyle18"/>
          <w:sz w:val="28"/>
          <w:szCs w:val="28"/>
        </w:rPr>
      </w:pPr>
      <w:r w:rsidRPr="0030366F">
        <w:rPr>
          <w:rStyle w:val="FontStyle18"/>
          <w:sz w:val="28"/>
          <w:szCs w:val="28"/>
        </w:rPr>
        <w:t>спортивные помещения (стрелковые тиры и залы для спортивных занятий);</w:t>
      </w:r>
    </w:p>
    <w:p w:rsidR="009F2C11" w:rsidRPr="0030366F" w:rsidRDefault="009F2C11" w:rsidP="009F2C11">
      <w:pPr>
        <w:pStyle w:val="Style11"/>
        <w:widowControl/>
        <w:numPr>
          <w:ilvl w:val="0"/>
          <w:numId w:val="10"/>
        </w:numPr>
        <w:tabs>
          <w:tab w:val="left" w:pos="878"/>
        </w:tabs>
        <w:rPr>
          <w:rStyle w:val="FontStyle23"/>
          <w:sz w:val="28"/>
          <w:szCs w:val="28"/>
        </w:rPr>
      </w:pPr>
      <w:r w:rsidRPr="0030366F">
        <w:rPr>
          <w:rStyle w:val="FontStyle23"/>
          <w:sz w:val="28"/>
          <w:szCs w:val="28"/>
        </w:rPr>
        <w:t>помещения бытового обслуживания населения (ателье, мастерские, приемные пункты и др.);</w:t>
      </w:r>
    </w:p>
    <w:p w:rsidR="009F2C11" w:rsidRPr="0030366F" w:rsidRDefault="009F2C11" w:rsidP="009F2C11">
      <w:pPr>
        <w:pStyle w:val="Style11"/>
        <w:widowControl/>
        <w:numPr>
          <w:ilvl w:val="0"/>
          <w:numId w:val="10"/>
        </w:numPr>
        <w:tabs>
          <w:tab w:val="left" w:pos="917"/>
        </w:tabs>
        <w:spacing w:before="10"/>
        <w:ind w:left="749" w:firstLine="0"/>
        <w:jc w:val="left"/>
        <w:rPr>
          <w:rStyle w:val="FontStyle23"/>
          <w:sz w:val="28"/>
          <w:szCs w:val="28"/>
        </w:rPr>
      </w:pPr>
      <w:r w:rsidRPr="0030366F">
        <w:rPr>
          <w:rStyle w:val="FontStyle23"/>
          <w:sz w:val="28"/>
          <w:szCs w:val="28"/>
        </w:rPr>
        <w:t>вспомогательные (подсобные) помещения лечебных учреждений.</w:t>
      </w:r>
    </w:p>
    <w:p w:rsidR="009F2C11" w:rsidRPr="0030366F" w:rsidRDefault="009F2C11" w:rsidP="009F2C11">
      <w:pPr>
        <w:pStyle w:val="Style11"/>
        <w:widowControl/>
        <w:numPr>
          <w:ilvl w:val="0"/>
          <w:numId w:val="21"/>
        </w:numPr>
        <w:tabs>
          <w:tab w:val="left" w:pos="1181"/>
        </w:tabs>
        <w:spacing w:before="5"/>
        <w:ind w:firstLine="744"/>
        <w:rPr>
          <w:rStyle w:val="FontStyle23"/>
          <w:sz w:val="28"/>
          <w:szCs w:val="28"/>
        </w:rPr>
      </w:pPr>
      <w:r w:rsidRPr="0030366F">
        <w:rPr>
          <w:rStyle w:val="FontStyle23"/>
          <w:sz w:val="28"/>
          <w:szCs w:val="28"/>
        </w:rPr>
        <w:t xml:space="preserve">При использовании ЗС ГО под складские помещения, стоянки автомобилей, мастерские допускается загрузка помещений из расчета </w:t>
      </w:r>
      <w:r w:rsidRPr="0030366F">
        <w:rPr>
          <w:rStyle w:val="FontStyle23"/>
          <w:sz w:val="28"/>
          <w:szCs w:val="28"/>
        </w:rPr>
        <w:lastRenderedPageBreak/>
        <w:t>обеспечения приема 50 % укрываемых от расчетной вместимости сооружения (без освобождения от хранимого имущества). Освобождение помещений от имущества осуществляется при переводе ЗС ГО на режим убежища в срок не более 6 часов.</w:t>
      </w:r>
    </w:p>
    <w:p w:rsidR="009F2C11" w:rsidRPr="0030366F" w:rsidRDefault="009F2C11" w:rsidP="009F2C11">
      <w:pPr>
        <w:pStyle w:val="Style11"/>
        <w:widowControl/>
        <w:numPr>
          <w:ilvl w:val="0"/>
          <w:numId w:val="21"/>
        </w:numPr>
        <w:tabs>
          <w:tab w:val="left" w:pos="1181"/>
        </w:tabs>
        <w:ind w:firstLine="744"/>
        <w:rPr>
          <w:rStyle w:val="FontStyle23"/>
          <w:sz w:val="28"/>
          <w:szCs w:val="28"/>
        </w:rPr>
      </w:pPr>
      <w:r w:rsidRPr="0030366F">
        <w:rPr>
          <w:rStyle w:val="FontStyle23"/>
          <w:sz w:val="28"/>
          <w:szCs w:val="28"/>
        </w:rPr>
        <w:t>Размещение и складирование имущества осуществляется с учетом обеспечения постоянного свободного доступа в технические помещения и к инженерно-техническому оборудованию ЗС ГО для его осмотра, обслуживания и ремонта.</w:t>
      </w:r>
    </w:p>
    <w:p w:rsidR="009F2C11" w:rsidRPr="0030366F" w:rsidRDefault="009F2C11" w:rsidP="009F2C11">
      <w:pPr>
        <w:pStyle w:val="Style11"/>
        <w:widowControl/>
        <w:numPr>
          <w:ilvl w:val="0"/>
          <w:numId w:val="21"/>
        </w:numPr>
        <w:tabs>
          <w:tab w:val="left" w:pos="1181"/>
        </w:tabs>
        <w:ind w:firstLine="744"/>
        <w:rPr>
          <w:rStyle w:val="FontStyle23"/>
          <w:sz w:val="28"/>
          <w:szCs w:val="28"/>
        </w:rPr>
      </w:pPr>
      <w:r w:rsidRPr="0030366F">
        <w:rPr>
          <w:rStyle w:val="FontStyle23"/>
          <w:sz w:val="28"/>
          <w:szCs w:val="28"/>
        </w:rPr>
        <w:t>Вспомогательные помещения ЗС ГО использовать в мирное время запрещается, за исключением помещений санузлов.</w:t>
      </w:r>
    </w:p>
    <w:p w:rsidR="009F2C11" w:rsidRDefault="009F2C11" w:rsidP="009F2C11">
      <w:pPr>
        <w:pStyle w:val="Style13"/>
        <w:widowControl/>
        <w:spacing w:line="322" w:lineRule="exact"/>
        <w:ind w:right="29"/>
        <w:rPr>
          <w:rStyle w:val="FontStyle23"/>
          <w:sz w:val="28"/>
          <w:szCs w:val="28"/>
        </w:rPr>
      </w:pPr>
      <w:r w:rsidRPr="0030366F">
        <w:rPr>
          <w:rStyle w:val="FontStyle23"/>
          <w:sz w:val="28"/>
          <w:szCs w:val="28"/>
        </w:rPr>
        <w:t>Помещения санузлов могут быть использованы под кладовые, склады и другие подсобные помещения. В этом случае санузел отключается от системы канализации, а смонтированное оборудование консервируется без его демонтажа.</w:t>
      </w:r>
    </w:p>
    <w:p w:rsidR="009F2C11" w:rsidRDefault="009F2C11" w:rsidP="009F2C11">
      <w:pPr>
        <w:ind w:firstLine="708"/>
        <w:jc w:val="both"/>
      </w:pPr>
    </w:p>
    <w:p w:rsidR="009F2C11" w:rsidRDefault="009F2C11" w:rsidP="009F2C11">
      <w:pPr>
        <w:ind w:firstLine="708"/>
        <w:jc w:val="both"/>
      </w:pPr>
    </w:p>
    <w:p w:rsidR="009F2C11" w:rsidRDefault="009F2C11" w:rsidP="009F2C11">
      <w:pPr>
        <w:ind w:firstLine="708"/>
        <w:jc w:val="both"/>
      </w:pPr>
    </w:p>
    <w:p w:rsidR="009F2C11" w:rsidRDefault="009F2C11" w:rsidP="009F2C11">
      <w:pPr>
        <w:ind w:firstLine="708"/>
        <w:jc w:val="both"/>
      </w:pPr>
    </w:p>
    <w:p w:rsidR="009F2C11" w:rsidRDefault="009F2C11" w:rsidP="009F2C11">
      <w:pPr>
        <w:ind w:firstLine="708"/>
        <w:jc w:val="both"/>
      </w:pPr>
    </w:p>
    <w:p w:rsidR="009F2C11" w:rsidRDefault="009F2C11" w:rsidP="009F2C11">
      <w:pPr>
        <w:ind w:firstLine="708"/>
        <w:jc w:val="both"/>
      </w:pPr>
    </w:p>
    <w:p w:rsidR="009F2C11" w:rsidRDefault="009F2C11" w:rsidP="009F2C11">
      <w:pPr>
        <w:ind w:firstLine="708"/>
        <w:jc w:val="both"/>
      </w:pPr>
    </w:p>
    <w:p w:rsidR="009F2C11" w:rsidRDefault="009F2C11" w:rsidP="009F2C11">
      <w:pPr>
        <w:ind w:firstLine="708"/>
        <w:jc w:val="both"/>
      </w:pPr>
    </w:p>
    <w:p w:rsidR="009F2C11" w:rsidRDefault="009F2C11" w:rsidP="009F2C11">
      <w:pPr>
        <w:ind w:firstLine="708"/>
        <w:jc w:val="both"/>
      </w:pPr>
    </w:p>
    <w:p w:rsidR="009F2C11" w:rsidRDefault="009F2C11" w:rsidP="009F2C11">
      <w:pPr>
        <w:ind w:firstLine="708"/>
        <w:jc w:val="both"/>
      </w:pPr>
    </w:p>
    <w:sectPr w:rsidR="009F2C11" w:rsidSect="00D55806">
      <w:pgSz w:w="11906" w:h="16838"/>
      <w:pgMar w:top="709" w:right="566"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DejaVu Sans">
    <w:altName w:val="Arial"/>
    <w:charset w:val="CC"/>
    <w:family w:val="swiss"/>
    <w:pitch w:val="variable"/>
    <w:sig w:usb0="00000000" w:usb1="D200FDFF" w:usb2="0A24602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17A30DE"/>
    <w:lvl w:ilvl="0">
      <w:numFmt w:val="bullet"/>
      <w:lvlText w:val="*"/>
      <w:lvlJc w:val="left"/>
    </w:lvl>
  </w:abstractNum>
  <w:abstractNum w:abstractNumId="1">
    <w:nsid w:val="19AD36FF"/>
    <w:multiLevelType w:val="singleLevel"/>
    <w:tmpl w:val="36C46E8A"/>
    <w:lvl w:ilvl="0">
      <w:start w:val="5"/>
      <w:numFmt w:val="decimal"/>
      <w:lvlText w:val="%1."/>
      <w:legacy w:legacy="1" w:legacySpace="0" w:legacyIndent="268"/>
      <w:lvlJc w:val="left"/>
      <w:rPr>
        <w:rFonts w:ascii="Times New Roman" w:hAnsi="Times New Roman" w:cs="Times New Roman" w:hint="default"/>
      </w:rPr>
    </w:lvl>
  </w:abstractNum>
  <w:abstractNum w:abstractNumId="2">
    <w:nsid w:val="23A6555F"/>
    <w:multiLevelType w:val="singleLevel"/>
    <w:tmpl w:val="BF34B358"/>
    <w:lvl w:ilvl="0">
      <w:start w:val="10"/>
      <w:numFmt w:val="decimal"/>
      <w:lvlText w:val="%1."/>
      <w:legacy w:legacy="1" w:legacySpace="0" w:legacyIndent="451"/>
      <w:lvlJc w:val="left"/>
      <w:rPr>
        <w:rFonts w:ascii="Times New Roman" w:hAnsi="Times New Roman" w:cs="Times New Roman" w:hint="default"/>
      </w:rPr>
    </w:lvl>
  </w:abstractNum>
  <w:abstractNum w:abstractNumId="3">
    <w:nsid w:val="23C86BC3"/>
    <w:multiLevelType w:val="singleLevel"/>
    <w:tmpl w:val="E69EE20E"/>
    <w:lvl w:ilvl="0">
      <w:start w:val="2"/>
      <w:numFmt w:val="decimal"/>
      <w:lvlText w:val="%1."/>
      <w:legacy w:legacy="1" w:legacySpace="0" w:legacyIndent="322"/>
      <w:lvlJc w:val="left"/>
      <w:rPr>
        <w:rFonts w:ascii="Times New Roman" w:hAnsi="Times New Roman" w:cs="Times New Roman" w:hint="default"/>
      </w:rPr>
    </w:lvl>
  </w:abstractNum>
  <w:abstractNum w:abstractNumId="4">
    <w:nsid w:val="2A8D1FB0"/>
    <w:multiLevelType w:val="singleLevel"/>
    <w:tmpl w:val="B2C4B962"/>
    <w:lvl w:ilvl="0">
      <w:start w:val="1"/>
      <w:numFmt w:val="decimal"/>
      <w:lvlText w:val="%1."/>
      <w:legacy w:legacy="1" w:legacySpace="0" w:legacyIndent="283"/>
      <w:lvlJc w:val="left"/>
      <w:rPr>
        <w:rFonts w:ascii="Times New Roman" w:hAnsi="Times New Roman" w:cs="Times New Roman" w:hint="default"/>
      </w:rPr>
    </w:lvl>
  </w:abstractNum>
  <w:abstractNum w:abstractNumId="5">
    <w:nsid w:val="575A5742"/>
    <w:multiLevelType w:val="singleLevel"/>
    <w:tmpl w:val="949812DC"/>
    <w:lvl w:ilvl="0">
      <w:start w:val="11"/>
      <w:numFmt w:val="decimal"/>
      <w:lvlText w:val="%1."/>
      <w:legacy w:legacy="1" w:legacySpace="0" w:legacyIndent="561"/>
      <w:lvlJc w:val="left"/>
      <w:rPr>
        <w:rFonts w:ascii="Times New Roman" w:hAnsi="Times New Roman" w:cs="Times New Roman" w:hint="default"/>
      </w:rPr>
    </w:lvl>
  </w:abstractNum>
  <w:abstractNum w:abstractNumId="6">
    <w:nsid w:val="64E14521"/>
    <w:multiLevelType w:val="singleLevel"/>
    <w:tmpl w:val="74184CBC"/>
    <w:lvl w:ilvl="0">
      <w:start w:val="1"/>
      <w:numFmt w:val="decimal"/>
      <w:lvlText w:val="%1."/>
      <w:legacy w:legacy="1" w:legacySpace="0" w:legacyIndent="322"/>
      <w:lvlJc w:val="left"/>
      <w:rPr>
        <w:rFonts w:ascii="Times New Roman" w:hAnsi="Times New Roman" w:cs="Times New Roman" w:hint="default"/>
      </w:rPr>
    </w:lvl>
  </w:abstractNum>
  <w:abstractNum w:abstractNumId="7">
    <w:nsid w:val="79E80661"/>
    <w:multiLevelType w:val="singleLevel"/>
    <w:tmpl w:val="B3762B5C"/>
    <w:lvl w:ilvl="0">
      <w:start w:val="13"/>
      <w:numFmt w:val="decimal"/>
      <w:lvlText w:val="%1."/>
      <w:legacy w:legacy="1" w:legacySpace="0" w:legacyIndent="437"/>
      <w:lvlJc w:val="left"/>
      <w:rPr>
        <w:rFonts w:ascii="Times New Roman" w:hAnsi="Times New Roman" w:cs="Times New Roman" w:hint="default"/>
      </w:rPr>
    </w:lvl>
  </w:abstractNum>
  <w:num w:numId="1">
    <w:abstractNumId w:val="4"/>
  </w:num>
  <w:num w:numId="2">
    <w:abstractNumId w:val="6"/>
  </w:num>
  <w:num w:numId="3">
    <w:abstractNumId w:val="3"/>
  </w:num>
  <w:num w:numId="4">
    <w:abstractNumId w:val="0"/>
    <w:lvlOverride w:ilvl="0">
      <w:lvl w:ilvl="0">
        <w:numFmt w:val="bullet"/>
        <w:lvlText w:val="-"/>
        <w:legacy w:legacy="1" w:legacySpace="0" w:legacyIndent="154"/>
        <w:lvlJc w:val="left"/>
        <w:rPr>
          <w:rFonts w:ascii="Times New Roman" w:hAnsi="Times New Roman" w:hint="default"/>
        </w:rPr>
      </w:lvl>
    </w:lvlOverride>
  </w:num>
  <w:num w:numId="5">
    <w:abstractNumId w:val="0"/>
    <w:lvlOverride w:ilvl="0">
      <w:lvl w:ilvl="0">
        <w:numFmt w:val="bullet"/>
        <w:lvlText w:val="-"/>
        <w:legacy w:legacy="1" w:legacySpace="0" w:legacyIndent="164"/>
        <w:lvlJc w:val="left"/>
        <w:rPr>
          <w:rFonts w:ascii="Times New Roman" w:hAnsi="Times New Roman" w:hint="default"/>
        </w:rPr>
      </w:lvl>
    </w:lvlOverride>
  </w:num>
  <w:num w:numId="6">
    <w:abstractNumId w:val="0"/>
    <w:lvlOverride w:ilvl="0">
      <w:lvl w:ilvl="0">
        <w:numFmt w:val="bullet"/>
        <w:lvlText w:val="-"/>
        <w:legacy w:legacy="1" w:legacySpace="0" w:legacyIndent="163"/>
        <w:lvlJc w:val="left"/>
        <w:rPr>
          <w:rFonts w:ascii="Times New Roman" w:hAnsi="Times New Roman" w:hint="default"/>
        </w:rPr>
      </w:lvl>
    </w:lvlOverride>
  </w:num>
  <w:num w:numId="7">
    <w:abstractNumId w:val="1"/>
  </w:num>
  <w:num w:numId="8">
    <w:abstractNumId w:val="1"/>
    <w:lvlOverride w:ilvl="0">
      <w:lvl w:ilvl="0">
        <w:start w:val="9"/>
        <w:numFmt w:val="decimal"/>
        <w:lvlText w:val="%1."/>
        <w:legacy w:legacy="1" w:legacySpace="0" w:legacyIndent="268"/>
        <w:lvlJc w:val="left"/>
        <w:rPr>
          <w:rFonts w:ascii="Times New Roman" w:hAnsi="Times New Roman" w:cs="Times New Roman" w:hint="default"/>
        </w:rPr>
      </w:lvl>
    </w:lvlOverride>
  </w:num>
  <w:num w:numId="9">
    <w:abstractNumId w:val="0"/>
    <w:lvlOverride w:ilvl="0">
      <w:lvl w:ilvl="0">
        <w:numFmt w:val="bullet"/>
        <w:lvlText w:val="-"/>
        <w:legacy w:legacy="1" w:legacySpace="0" w:legacyIndent="255"/>
        <w:lvlJc w:val="left"/>
        <w:rPr>
          <w:rFonts w:ascii="Times New Roman" w:hAnsi="Times New Roman" w:hint="default"/>
        </w:rPr>
      </w:lvl>
    </w:lvlOverride>
  </w:num>
  <w:num w:numId="10">
    <w:abstractNumId w:val="0"/>
    <w:lvlOverride w:ilvl="0">
      <w:lvl w:ilvl="0">
        <w:numFmt w:val="bullet"/>
        <w:lvlText w:val="-"/>
        <w:legacy w:legacy="1" w:legacySpace="0" w:legacyIndent="168"/>
        <w:lvlJc w:val="left"/>
        <w:rPr>
          <w:rFonts w:ascii="Times New Roman" w:hAnsi="Times New Roman" w:hint="default"/>
        </w:rPr>
      </w:lvl>
    </w:lvlOverride>
  </w:num>
  <w:num w:numId="11">
    <w:abstractNumId w:val="0"/>
    <w:lvlOverride w:ilvl="0">
      <w:lvl w:ilvl="0">
        <w:numFmt w:val="bullet"/>
        <w:lvlText w:val="-"/>
        <w:legacy w:legacy="1" w:legacySpace="0" w:legacyIndent="269"/>
        <w:lvlJc w:val="left"/>
        <w:rPr>
          <w:rFonts w:ascii="Times New Roman" w:hAnsi="Times New Roman" w:hint="default"/>
        </w:rPr>
      </w:lvl>
    </w:lvlOverride>
  </w:num>
  <w:num w:numId="12">
    <w:abstractNumId w:val="0"/>
    <w:lvlOverride w:ilvl="0">
      <w:lvl w:ilvl="0">
        <w:numFmt w:val="bullet"/>
        <w:lvlText w:val="-"/>
        <w:legacy w:legacy="1" w:legacySpace="0" w:legacyIndent="153"/>
        <w:lvlJc w:val="left"/>
        <w:rPr>
          <w:rFonts w:ascii="Times New Roman" w:hAnsi="Times New Roman" w:hint="default"/>
        </w:rPr>
      </w:lvl>
    </w:lvlOverride>
  </w:num>
  <w:num w:numId="13">
    <w:abstractNumId w:val="0"/>
    <w:lvlOverride w:ilvl="0">
      <w:lvl w:ilvl="0">
        <w:numFmt w:val="bullet"/>
        <w:lvlText w:val="-"/>
        <w:legacy w:legacy="1" w:legacySpace="0" w:legacyIndent="293"/>
        <w:lvlJc w:val="left"/>
        <w:rPr>
          <w:rFonts w:ascii="Times New Roman" w:hAnsi="Times New Roman" w:hint="default"/>
        </w:rPr>
      </w:lvl>
    </w:lvlOverride>
  </w:num>
  <w:num w:numId="14">
    <w:abstractNumId w:val="2"/>
  </w:num>
  <w:num w:numId="15">
    <w:abstractNumId w:val="5"/>
  </w:num>
  <w:num w:numId="16">
    <w:abstractNumId w:val="0"/>
    <w:lvlOverride w:ilvl="0">
      <w:lvl w:ilvl="0">
        <w:numFmt w:val="bullet"/>
        <w:lvlText w:val="-"/>
        <w:legacy w:legacy="1" w:legacySpace="0" w:legacyIndent="259"/>
        <w:lvlJc w:val="left"/>
        <w:rPr>
          <w:rFonts w:ascii="Times New Roman" w:hAnsi="Times New Roman" w:hint="default"/>
        </w:rPr>
      </w:lvl>
    </w:lvlOverride>
  </w:num>
  <w:num w:numId="17">
    <w:abstractNumId w:val="0"/>
    <w:lvlOverride w:ilvl="0">
      <w:lvl w:ilvl="0">
        <w:numFmt w:val="bullet"/>
        <w:lvlText w:val="-"/>
        <w:legacy w:legacy="1" w:legacySpace="0" w:legacyIndent="159"/>
        <w:lvlJc w:val="left"/>
        <w:rPr>
          <w:rFonts w:ascii="Times New Roman" w:hAnsi="Times New Roman" w:hint="default"/>
        </w:rPr>
      </w:lvl>
    </w:lvlOverride>
  </w:num>
  <w:num w:numId="18">
    <w:abstractNumId w:val="0"/>
    <w:lvlOverride w:ilvl="0">
      <w:lvl w:ilvl="0">
        <w:numFmt w:val="bullet"/>
        <w:lvlText w:val="-"/>
        <w:legacy w:legacy="1" w:legacySpace="0" w:legacyIndent="158"/>
        <w:lvlJc w:val="left"/>
        <w:rPr>
          <w:rFonts w:ascii="Times New Roman" w:hAnsi="Times New Roman" w:hint="default"/>
        </w:rPr>
      </w:lvl>
    </w:lvlOverride>
  </w:num>
  <w:num w:numId="19">
    <w:abstractNumId w:val="0"/>
    <w:lvlOverride w:ilvl="0">
      <w:lvl w:ilvl="0">
        <w:numFmt w:val="bullet"/>
        <w:lvlText w:val="-"/>
        <w:legacy w:legacy="1" w:legacySpace="0" w:legacyIndent="312"/>
        <w:lvlJc w:val="left"/>
        <w:rPr>
          <w:rFonts w:ascii="Times New Roman" w:hAnsi="Times New Roman" w:hint="default"/>
        </w:rPr>
      </w:lvl>
    </w:lvlOverride>
  </w:num>
  <w:num w:numId="20">
    <w:abstractNumId w:val="0"/>
    <w:lvlOverride w:ilvl="0">
      <w:lvl w:ilvl="0">
        <w:numFmt w:val="bullet"/>
        <w:lvlText w:val="-"/>
        <w:legacy w:legacy="1" w:legacySpace="0" w:legacyIndent="231"/>
        <w:lvlJc w:val="left"/>
        <w:rPr>
          <w:rFonts w:ascii="Times New Roman" w:hAnsi="Times New Roman" w:hint="default"/>
        </w:rPr>
      </w:lvl>
    </w:lvlOverride>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D55806"/>
    <w:rsid w:val="001D3133"/>
    <w:rsid w:val="0040705F"/>
    <w:rsid w:val="00957E24"/>
    <w:rsid w:val="009C7224"/>
    <w:rsid w:val="009F2C11"/>
    <w:rsid w:val="00D32A0D"/>
    <w:rsid w:val="00D55806"/>
    <w:rsid w:val="00EB3A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55806"/>
    <w:pPr>
      <w:keepNext/>
      <w:spacing w:after="0" w:line="240" w:lineRule="auto"/>
      <w:jc w:val="center"/>
      <w:outlineLvl w:val="0"/>
    </w:pPr>
    <w:rPr>
      <w:rFonts w:ascii="Times New Roman" w:eastAsia="Times New Roman" w:hAnsi="Times New Roman" w:cs="Times New Roman"/>
      <w:b/>
      <w:bCs/>
      <w:sz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5806"/>
    <w:rPr>
      <w:rFonts w:ascii="Times New Roman" w:eastAsia="Times New Roman" w:hAnsi="Times New Roman" w:cs="Times New Roman"/>
      <w:b/>
      <w:bCs/>
      <w:sz w:val="36"/>
      <w:szCs w:val="24"/>
    </w:rPr>
  </w:style>
  <w:style w:type="paragraph" w:styleId="a3">
    <w:name w:val="No Spacing"/>
    <w:uiPriority w:val="1"/>
    <w:qFormat/>
    <w:rsid w:val="00D55806"/>
    <w:pPr>
      <w:spacing w:after="0" w:line="240" w:lineRule="auto"/>
    </w:pPr>
  </w:style>
  <w:style w:type="paragraph" w:customStyle="1" w:styleId="Style5">
    <w:name w:val="Style5"/>
    <w:basedOn w:val="a"/>
    <w:uiPriority w:val="99"/>
    <w:rsid w:val="00D55806"/>
    <w:pPr>
      <w:widowControl w:val="0"/>
      <w:autoSpaceDE w:val="0"/>
      <w:autoSpaceDN w:val="0"/>
      <w:adjustRightInd w:val="0"/>
      <w:spacing w:after="0" w:line="326" w:lineRule="exact"/>
      <w:jc w:val="both"/>
    </w:pPr>
    <w:rPr>
      <w:rFonts w:ascii="Times New Roman" w:eastAsia="Times New Roman" w:hAnsi="Times New Roman" w:cs="Times New Roman"/>
      <w:sz w:val="24"/>
      <w:szCs w:val="24"/>
    </w:rPr>
  </w:style>
  <w:style w:type="character" w:customStyle="1" w:styleId="FontStyle22">
    <w:name w:val="Font Style22"/>
    <w:basedOn w:val="a0"/>
    <w:uiPriority w:val="99"/>
    <w:rsid w:val="00D55806"/>
    <w:rPr>
      <w:rFonts w:ascii="Times New Roman" w:hAnsi="Times New Roman" w:cs="Times New Roman"/>
      <w:b/>
      <w:bCs/>
      <w:color w:val="000000"/>
      <w:sz w:val="26"/>
      <w:szCs w:val="26"/>
    </w:rPr>
  </w:style>
  <w:style w:type="paragraph" w:customStyle="1" w:styleId="Style7">
    <w:name w:val="Style7"/>
    <w:basedOn w:val="a"/>
    <w:uiPriority w:val="99"/>
    <w:rsid w:val="00957E24"/>
    <w:pPr>
      <w:widowControl w:val="0"/>
      <w:autoSpaceDE w:val="0"/>
      <w:autoSpaceDN w:val="0"/>
      <w:adjustRightInd w:val="0"/>
      <w:spacing w:after="0" w:line="323" w:lineRule="exact"/>
      <w:ind w:firstLine="710"/>
      <w:jc w:val="both"/>
    </w:pPr>
    <w:rPr>
      <w:rFonts w:ascii="Times New Roman" w:eastAsia="Times New Roman" w:hAnsi="Times New Roman" w:cs="Times New Roman"/>
      <w:sz w:val="24"/>
      <w:szCs w:val="24"/>
    </w:rPr>
  </w:style>
  <w:style w:type="paragraph" w:customStyle="1" w:styleId="Style8">
    <w:name w:val="Style8"/>
    <w:basedOn w:val="a"/>
    <w:uiPriority w:val="99"/>
    <w:rsid w:val="00957E24"/>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rPr>
  </w:style>
  <w:style w:type="character" w:customStyle="1" w:styleId="FontStyle18">
    <w:name w:val="Font Style18"/>
    <w:basedOn w:val="a0"/>
    <w:uiPriority w:val="99"/>
    <w:rsid w:val="00957E24"/>
    <w:rPr>
      <w:rFonts w:ascii="Times New Roman" w:hAnsi="Times New Roman" w:cs="Times New Roman"/>
      <w:color w:val="000000"/>
      <w:sz w:val="26"/>
      <w:szCs w:val="26"/>
    </w:rPr>
  </w:style>
  <w:style w:type="paragraph" w:styleId="a4">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5"/>
    <w:rsid w:val="009F2C11"/>
    <w:pPr>
      <w:spacing w:after="120" w:line="240" w:lineRule="auto"/>
      <w:ind w:firstLine="567"/>
      <w:jc w:val="both"/>
    </w:pPr>
    <w:rPr>
      <w:rFonts w:ascii="Arial" w:eastAsia="Times New Roman" w:hAnsi="Arial" w:cs="Times New Roman"/>
      <w:sz w:val="24"/>
      <w:szCs w:val="24"/>
    </w:rPr>
  </w:style>
  <w:style w:type="character" w:customStyle="1" w:styleId="a5">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0"/>
    <w:link w:val="a4"/>
    <w:rsid w:val="009F2C11"/>
    <w:rPr>
      <w:rFonts w:ascii="Arial" w:eastAsia="Times New Roman" w:hAnsi="Arial" w:cs="Times New Roman"/>
      <w:sz w:val="24"/>
      <w:szCs w:val="24"/>
    </w:rPr>
  </w:style>
  <w:style w:type="paragraph" w:styleId="2">
    <w:name w:val="Body Text Indent 2"/>
    <w:basedOn w:val="a"/>
    <w:link w:val="20"/>
    <w:rsid w:val="009F2C11"/>
    <w:pPr>
      <w:widowControl w:val="0"/>
      <w:suppressAutoHyphens/>
      <w:spacing w:after="120" w:line="480" w:lineRule="auto"/>
      <w:ind w:left="283"/>
    </w:pPr>
    <w:rPr>
      <w:rFonts w:ascii="Times New Roman" w:eastAsia="DejaVu Sans" w:hAnsi="Times New Roman" w:cs="Times New Roman"/>
      <w:color w:val="000000"/>
      <w:kern w:val="2"/>
      <w:sz w:val="24"/>
      <w:szCs w:val="24"/>
      <w:lang w:eastAsia="en-US"/>
    </w:rPr>
  </w:style>
  <w:style w:type="character" w:customStyle="1" w:styleId="20">
    <w:name w:val="Основной текст с отступом 2 Знак"/>
    <w:basedOn w:val="a0"/>
    <w:link w:val="2"/>
    <w:rsid w:val="009F2C11"/>
    <w:rPr>
      <w:rFonts w:ascii="Times New Roman" w:eastAsia="DejaVu Sans" w:hAnsi="Times New Roman" w:cs="Times New Roman"/>
      <w:color w:val="000000"/>
      <w:kern w:val="2"/>
      <w:sz w:val="24"/>
      <w:szCs w:val="24"/>
      <w:lang w:eastAsia="en-US"/>
    </w:rPr>
  </w:style>
  <w:style w:type="character" w:customStyle="1" w:styleId="a6">
    <w:name w:val="Основной текст_"/>
    <w:basedOn w:val="a0"/>
    <w:link w:val="3"/>
    <w:rsid w:val="009F2C11"/>
    <w:rPr>
      <w:rFonts w:ascii="Times New Roman" w:eastAsia="Times New Roman" w:hAnsi="Times New Roman" w:cs="Times New Roman"/>
      <w:spacing w:val="5"/>
      <w:shd w:val="clear" w:color="auto" w:fill="FFFFFF"/>
    </w:rPr>
  </w:style>
  <w:style w:type="paragraph" w:customStyle="1" w:styleId="3">
    <w:name w:val="Основной текст3"/>
    <w:basedOn w:val="a"/>
    <w:link w:val="a6"/>
    <w:rsid w:val="009F2C11"/>
    <w:pPr>
      <w:widowControl w:val="0"/>
      <w:shd w:val="clear" w:color="auto" w:fill="FFFFFF"/>
      <w:spacing w:after="240" w:line="0" w:lineRule="atLeast"/>
    </w:pPr>
    <w:rPr>
      <w:rFonts w:ascii="Times New Roman" w:eastAsia="Times New Roman" w:hAnsi="Times New Roman" w:cs="Times New Roman"/>
      <w:spacing w:val="5"/>
    </w:rPr>
  </w:style>
  <w:style w:type="paragraph" w:customStyle="1" w:styleId="Style4">
    <w:name w:val="Style4"/>
    <w:basedOn w:val="a"/>
    <w:uiPriority w:val="99"/>
    <w:rsid w:val="009F2C11"/>
    <w:pPr>
      <w:widowControl w:val="0"/>
      <w:autoSpaceDE w:val="0"/>
      <w:autoSpaceDN w:val="0"/>
      <w:adjustRightInd w:val="0"/>
      <w:spacing w:after="0" w:line="328" w:lineRule="exact"/>
      <w:ind w:firstLine="1234"/>
      <w:jc w:val="both"/>
    </w:pPr>
    <w:rPr>
      <w:rFonts w:ascii="Times New Roman" w:eastAsia="Times New Roman" w:hAnsi="Times New Roman" w:cs="Times New Roman"/>
      <w:sz w:val="24"/>
      <w:szCs w:val="24"/>
    </w:rPr>
  </w:style>
  <w:style w:type="paragraph" w:customStyle="1" w:styleId="Style6">
    <w:name w:val="Style6"/>
    <w:basedOn w:val="a"/>
    <w:uiPriority w:val="99"/>
    <w:rsid w:val="009F2C11"/>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11">
    <w:name w:val="Style11"/>
    <w:basedOn w:val="a"/>
    <w:uiPriority w:val="99"/>
    <w:rsid w:val="009F2C11"/>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rPr>
  </w:style>
  <w:style w:type="paragraph" w:customStyle="1" w:styleId="Style12">
    <w:name w:val="Style12"/>
    <w:basedOn w:val="a"/>
    <w:uiPriority w:val="99"/>
    <w:rsid w:val="009F2C11"/>
    <w:pPr>
      <w:widowControl w:val="0"/>
      <w:autoSpaceDE w:val="0"/>
      <w:autoSpaceDN w:val="0"/>
      <w:adjustRightInd w:val="0"/>
      <w:spacing w:after="0" w:line="325" w:lineRule="exact"/>
      <w:ind w:firstLine="1200"/>
      <w:jc w:val="both"/>
    </w:pPr>
    <w:rPr>
      <w:rFonts w:ascii="Times New Roman" w:eastAsia="Times New Roman" w:hAnsi="Times New Roman" w:cs="Times New Roman"/>
      <w:sz w:val="24"/>
      <w:szCs w:val="24"/>
    </w:rPr>
  </w:style>
  <w:style w:type="paragraph" w:customStyle="1" w:styleId="Style13">
    <w:name w:val="Style13"/>
    <w:basedOn w:val="a"/>
    <w:uiPriority w:val="99"/>
    <w:rsid w:val="009F2C11"/>
    <w:pPr>
      <w:widowControl w:val="0"/>
      <w:autoSpaceDE w:val="0"/>
      <w:autoSpaceDN w:val="0"/>
      <w:adjustRightInd w:val="0"/>
      <w:spacing w:after="0" w:line="325" w:lineRule="exact"/>
      <w:ind w:firstLine="710"/>
      <w:jc w:val="both"/>
    </w:pPr>
    <w:rPr>
      <w:rFonts w:ascii="Times New Roman" w:eastAsia="Times New Roman" w:hAnsi="Times New Roman" w:cs="Times New Roman"/>
      <w:sz w:val="24"/>
      <w:szCs w:val="24"/>
    </w:rPr>
  </w:style>
  <w:style w:type="character" w:customStyle="1" w:styleId="FontStyle23">
    <w:name w:val="Font Style23"/>
    <w:basedOn w:val="a0"/>
    <w:uiPriority w:val="99"/>
    <w:rsid w:val="009F2C11"/>
    <w:rPr>
      <w:rFonts w:ascii="Times New Roman" w:hAnsi="Times New Roman" w:cs="Times New Roman"/>
      <w:color w:val="000000"/>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1487</Words>
  <Characters>8478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Рыбкин С.В.</dc:creator>
  <cp:keywords/>
  <dc:description/>
  <cp:lastModifiedBy>Рыбкин С.В.</cp:lastModifiedBy>
  <cp:revision>2</cp:revision>
  <dcterms:created xsi:type="dcterms:W3CDTF">2021-02-18T06:31:00Z</dcterms:created>
  <dcterms:modified xsi:type="dcterms:W3CDTF">2021-02-18T07:15:00Z</dcterms:modified>
</cp:coreProperties>
</file>