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F1" w:rsidRPr="00E409D7" w:rsidRDefault="00B872F1" w:rsidP="00E409D7">
      <w:pPr>
        <w:pStyle w:val="a6"/>
        <w:ind w:left="-142" w:right="-284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09D7">
        <w:rPr>
          <w:rFonts w:ascii="Times New Roman" w:hAnsi="Times New Roman" w:cs="Times New Roman"/>
          <w:sz w:val="24"/>
          <w:szCs w:val="24"/>
          <w:u w:val="single"/>
        </w:rPr>
        <w:t xml:space="preserve">Бесплатная юридическая помощь отдельным категориям </w:t>
      </w:r>
      <w:r w:rsidR="00360554" w:rsidRPr="00E409D7">
        <w:rPr>
          <w:rFonts w:ascii="Times New Roman" w:hAnsi="Times New Roman" w:cs="Times New Roman"/>
          <w:sz w:val="24"/>
          <w:szCs w:val="24"/>
          <w:u w:val="single"/>
        </w:rPr>
        <w:t>граждан Российской Федерации на территории</w:t>
      </w:r>
      <w:r w:rsidRPr="00E409D7">
        <w:rPr>
          <w:rFonts w:ascii="Times New Roman" w:hAnsi="Times New Roman" w:cs="Times New Roman"/>
          <w:sz w:val="24"/>
          <w:szCs w:val="24"/>
          <w:u w:val="single"/>
        </w:rPr>
        <w:t xml:space="preserve"> Забайкальского края</w:t>
      </w:r>
    </w:p>
    <w:p w:rsidR="00895631" w:rsidRPr="00E409D7" w:rsidRDefault="00895631" w:rsidP="00E409D7">
      <w:pPr>
        <w:pStyle w:val="a6"/>
        <w:ind w:left="-142" w:right="-284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5631" w:rsidRPr="00E409D7" w:rsidRDefault="008271D3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Нормативно-правовая база оказания бесплатной юридической помощи</w:t>
      </w:r>
    </w:p>
    <w:p w:rsidR="008271D3" w:rsidRPr="00E409D7" w:rsidRDefault="008271D3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Первоочередн</w:t>
      </w:r>
      <w:r w:rsidR="00BE2BB7" w:rsidRPr="00E409D7">
        <w:rPr>
          <w:rFonts w:ascii="Times New Roman" w:hAnsi="Times New Roman" w:cs="Times New Roman"/>
          <w:sz w:val="24"/>
          <w:szCs w:val="24"/>
        </w:rPr>
        <w:t>ым документом</w:t>
      </w:r>
      <w:r w:rsidRPr="00E409D7">
        <w:rPr>
          <w:rFonts w:ascii="Times New Roman" w:hAnsi="Times New Roman" w:cs="Times New Roman"/>
          <w:sz w:val="24"/>
          <w:szCs w:val="24"/>
        </w:rPr>
        <w:t xml:space="preserve"> </w:t>
      </w:r>
      <w:r w:rsidR="00744AAE" w:rsidRPr="00E409D7">
        <w:rPr>
          <w:rFonts w:ascii="Times New Roman" w:hAnsi="Times New Roman" w:cs="Times New Roman"/>
          <w:sz w:val="24"/>
          <w:szCs w:val="24"/>
        </w:rPr>
        <w:t>выступает</w:t>
      </w:r>
      <w:r w:rsidR="00285586" w:rsidRPr="00E409D7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Федерации, которая в ч.1 ст.48 гарантирует  каждому право на получение квали</w:t>
      </w:r>
      <w:r w:rsidR="00E200A3" w:rsidRPr="00E409D7">
        <w:rPr>
          <w:rFonts w:ascii="Times New Roman" w:hAnsi="Times New Roman" w:cs="Times New Roman"/>
          <w:sz w:val="24"/>
          <w:szCs w:val="24"/>
        </w:rPr>
        <w:t>фицированной юридической помощи</w:t>
      </w:r>
      <w:r w:rsidR="00285586" w:rsidRPr="00E409D7">
        <w:rPr>
          <w:rFonts w:ascii="Times New Roman" w:hAnsi="Times New Roman" w:cs="Times New Roman"/>
          <w:sz w:val="24"/>
          <w:szCs w:val="24"/>
        </w:rPr>
        <w:t>.</w:t>
      </w:r>
    </w:p>
    <w:p w:rsidR="000E7D73" w:rsidRPr="00E409D7" w:rsidRDefault="000E7D73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На основе К</w:t>
      </w:r>
      <w:r w:rsidR="00744AAE" w:rsidRPr="00E409D7">
        <w:rPr>
          <w:rFonts w:ascii="Times New Roman" w:hAnsi="Times New Roman" w:cs="Times New Roman"/>
          <w:sz w:val="24"/>
          <w:szCs w:val="24"/>
        </w:rPr>
        <w:t>онституции</w:t>
      </w:r>
      <w:r w:rsidRPr="00E409D7">
        <w:rPr>
          <w:rFonts w:ascii="Times New Roman" w:hAnsi="Times New Roman" w:cs="Times New Roman"/>
          <w:sz w:val="24"/>
          <w:szCs w:val="24"/>
        </w:rPr>
        <w:t xml:space="preserve"> принят Федеральный закон от 21.11.2011 </w:t>
      </w:r>
      <w:r w:rsidR="00901086" w:rsidRPr="00E409D7">
        <w:rPr>
          <w:rFonts w:ascii="Times New Roman" w:hAnsi="Times New Roman" w:cs="Times New Roman"/>
          <w:sz w:val="24"/>
          <w:szCs w:val="24"/>
        </w:rPr>
        <w:t>№</w:t>
      </w:r>
      <w:r w:rsidRPr="00E409D7">
        <w:rPr>
          <w:rFonts w:ascii="Times New Roman" w:hAnsi="Times New Roman" w:cs="Times New Roman"/>
          <w:sz w:val="24"/>
          <w:szCs w:val="24"/>
        </w:rPr>
        <w:t xml:space="preserve">324-ФЗ </w:t>
      </w:r>
      <w:r w:rsidR="006D70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09D7">
        <w:rPr>
          <w:rFonts w:ascii="Times New Roman" w:hAnsi="Times New Roman" w:cs="Times New Roman"/>
          <w:sz w:val="24"/>
          <w:szCs w:val="24"/>
        </w:rPr>
        <w:t>«О бесплатной юридической помощи в Российской Федерации»;</w:t>
      </w:r>
    </w:p>
    <w:p w:rsidR="003A0B51" w:rsidRPr="00E409D7" w:rsidRDefault="000E7D73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5BC" w:rsidRPr="00E409D7">
        <w:rPr>
          <w:rFonts w:ascii="Times New Roman" w:hAnsi="Times New Roman" w:cs="Times New Roman"/>
          <w:sz w:val="24"/>
          <w:szCs w:val="24"/>
        </w:rPr>
        <w:t>Местное законодательство также не оставило данный вопрос без внимания, в связи с чем принят Закон Забайкальского края от 10.10.2012 г. №701-ЗЗК «Об оказании бесплатной юридической помощи гражданам Российской Федерации на территории Забайкальского края»</w:t>
      </w:r>
      <w:r w:rsidR="00995611" w:rsidRPr="00E409D7">
        <w:rPr>
          <w:rFonts w:ascii="Times New Roman" w:hAnsi="Times New Roman" w:cs="Times New Roman"/>
          <w:sz w:val="24"/>
          <w:szCs w:val="24"/>
        </w:rPr>
        <w:t>, а также,</w:t>
      </w:r>
      <w:r w:rsidR="00941D71" w:rsidRPr="00E409D7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FE5BEC" w:rsidRPr="00E409D7">
        <w:rPr>
          <w:rFonts w:ascii="Times New Roman" w:hAnsi="Times New Roman" w:cs="Times New Roman"/>
          <w:sz w:val="24"/>
          <w:szCs w:val="24"/>
        </w:rPr>
        <w:t xml:space="preserve"> Правительства Забайкальского края от 24.05.2013 г.</w:t>
      </w:r>
      <w:r w:rsidR="00941D71" w:rsidRPr="00E409D7">
        <w:rPr>
          <w:rFonts w:ascii="Times New Roman" w:hAnsi="Times New Roman" w:cs="Times New Roman"/>
          <w:sz w:val="24"/>
          <w:szCs w:val="24"/>
        </w:rPr>
        <w:t xml:space="preserve"> </w:t>
      </w:r>
      <w:r w:rsidR="00FE5BEC" w:rsidRPr="00E409D7">
        <w:rPr>
          <w:rFonts w:ascii="Times New Roman" w:hAnsi="Times New Roman" w:cs="Times New Roman"/>
          <w:sz w:val="24"/>
          <w:szCs w:val="24"/>
        </w:rPr>
        <w:t>№201 «</w:t>
      </w:r>
      <w:r w:rsidR="00941D71" w:rsidRPr="00E409D7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об оказании в экстренных случаях бесплатной юридической помощи гражданам</w:t>
      </w:r>
      <w:r w:rsidR="00FE5BEC" w:rsidRPr="00E409D7">
        <w:rPr>
          <w:rFonts w:ascii="Times New Roman" w:hAnsi="Times New Roman" w:cs="Times New Roman"/>
          <w:sz w:val="24"/>
          <w:szCs w:val="24"/>
        </w:rPr>
        <w:t>»</w:t>
      </w:r>
      <w:r w:rsidR="00941D71" w:rsidRPr="00E409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B0A" w:rsidRPr="00E409D7" w:rsidRDefault="00B81B0A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B0A" w:rsidRPr="00E409D7" w:rsidRDefault="00B81B0A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Виды бесплатной юридической помощи закреплены в ст.6 Федерального закона от 21.11.2011 </w:t>
      </w:r>
      <w:r w:rsidR="004559AC" w:rsidRPr="00E409D7">
        <w:rPr>
          <w:rFonts w:ascii="Times New Roman" w:hAnsi="Times New Roman" w:cs="Times New Roman"/>
          <w:sz w:val="24"/>
          <w:szCs w:val="24"/>
        </w:rPr>
        <w:t>№</w:t>
      </w:r>
      <w:r w:rsidRPr="00E409D7">
        <w:rPr>
          <w:rFonts w:ascii="Times New Roman" w:hAnsi="Times New Roman" w:cs="Times New Roman"/>
          <w:sz w:val="24"/>
          <w:szCs w:val="24"/>
        </w:rPr>
        <w:t>324-ФЗ</w:t>
      </w:r>
      <w:r w:rsidR="00E308CF" w:rsidRPr="00E409D7">
        <w:rPr>
          <w:rFonts w:ascii="Times New Roman" w:hAnsi="Times New Roman" w:cs="Times New Roman"/>
          <w:sz w:val="24"/>
          <w:szCs w:val="24"/>
        </w:rPr>
        <w:t>:</w:t>
      </w:r>
    </w:p>
    <w:p w:rsidR="00E308CF" w:rsidRPr="00E409D7" w:rsidRDefault="00E308CF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Бесплатная юридическая помощь оказывается в виде:</w:t>
      </w:r>
    </w:p>
    <w:p w:rsidR="00E308CF" w:rsidRPr="00E409D7" w:rsidRDefault="00E308CF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040"/>
      <w:bookmarkEnd w:id="0"/>
      <w:r w:rsidRPr="00E409D7">
        <w:rPr>
          <w:rFonts w:ascii="Times New Roman" w:hAnsi="Times New Roman" w:cs="Times New Roman"/>
          <w:sz w:val="24"/>
          <w:szCs w:val="24"/>
        </w:rPr>
        <w:t>1) правового консультирования в устной и письменной форме;</w:t>
      </w:r>
    </w:p>
    <w:p w:rsidR="00E308CF" w:rsidRPr="00E409D7" w:rsidRDefault="00E308CF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041"/>
      <w:bookmarkEnd w:id="1"/>
      <w:r w:rsidRPr="00E409D7">
        <w:rPr>
          <w:rFonts w:ascii="Times New Roman" w:hAnsi="Times New Roman" w:cs="Times New Roman"/>
          <w:sz w:val="24"/>
          <w:szCs w:val="24"/>
        </w:rPr>
        <w:t>2) составления заявлений, жалоб, ходатайств и других документов правового характера;</w:t>
      </w:r>
    </w:p>
    <w:p w:rsidR="00E308CF" w:rsidRPr="00E409D7" w:rsidRDefault="00E308CF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042"/>
      <w:bookmarkEnd w:id="2"/>
      <w:r w:rsidRPr="00E409D7">
        <w:rPr>
          <w:rFonts w:ascii="Times New Roman" w:hAnsi="Times New Roman" w:cs="Times New Roman"/>
          <w:sz w:val="24"/>
          <w:szCs w:val="24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E308CF" w:rsidRPr="00E409D7" w:rsidRDefault="00E308CF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3ED" w:rsidRPr="00E409D7" w:rsidRDefault="004E50D8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Получить бесплатную юридическую помощь могут следующие категории граждан: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</w:t>
      </w:r>
      <w:r w:rsidR="00D301DB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прожиточного минимума</w:t>
      </w: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инвалиды I и II группы;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граждане, имеющие право на бесплатную юридическую помощь в соответствии с Законом Российской Федерации от 2 июля 1992 года №3185-1 «О психиатрической помощи и гарантиях прав граждан при ее оказании»;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8.1) граждане, пострадавшие в результате чрезвычайной ситуации: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неработающие инвалиды III группы;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ветераны боевых действий;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граждане, воспитывающие трех и более детей (в том числе усыновленных)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детей;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граждане, пострадавшие вследствие радиационных аварий на Чернобыльской АЭС, производственном объединении «Маяк», ядерных испытаний </w:t>
      </w: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Семипалатинском</w:t>
      </w:r>
      <w:proofErr w:type="gram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Новоземельском</w:t>
      </w:r>
      <w:proofErr w:type="spell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полигонах, принимавшие непосредственное участие в работах по ликвидации последствий сброса радиоактивных отходов в реку </w:t>
      </w:r>
      <w:proofErr w:type="spell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деятельности подразделений особого риска, или пострадавшие в других радиационных авариях и катастрофах;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13) граждане, оказавшиеся в трудной жизненной ситуации, которая возникла в результате экстренного случая -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</w:t>
      </w:r>
      <w:proofErr w:type="gram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жизнедеятельности);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супруга (супруг) погибшего (умершего) участника (инвалида) Великой Отечественной войны, не вступившая (не вступивший) в повторный брак;</w:t>
      </w:r>
      <w:proofErr w:type="gramEnd"/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15)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16) реабилитированные лица и лица, пострадавшие от политических репрессий, признанные таковыми в соответствии с Законом Российской Федерации от 18 октября</w:t>
      </w:r>
      <w:r w:rsidR="006D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1991 года №1761-1</w:t>
      </w:r>
      <w:r w:rsidR="00B71ABF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54CE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реабилитации жертв политических репрессий» (далее - Закон Российской Федерации «О реабилитации жертв политических репрессий»);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17)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повлекшим нарушение гарантий, установленных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алиментов, отказом в предоставлении места в дошкольных образовательных организациях;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18) неработающие единственные родители, воспитывающие несовершеннолетнего ребенка, иные неработающие лица, воспитывающие несовершеннолетнего ребенка без родителей,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19) граждане, признанные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повлекшим нарушение гарантий, установленных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20) 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</w:t>
      </w:r>
      <w:proofErr w:type="gram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 – Закон Забайкальского края - 701;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неработающие пенсионеры, получающие </w:t>
      </w:r>
      <w:r w:rsidR="00E47467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страховую </w:t>
      </w: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пенсию по старости</w:t>
      </w:r>
      <w:r w:rsidR="00E47467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28 декабря 2013 года № 400-ФЗ «О страховых пенсиях</w:t>
      </w: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7467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пенсию по старости или социальную пенсию по старости в соответствии с </w:t>
      </w:r>
      <w:r w:rsidR="008A223D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15 декабря 2001 года № 166-ФЗ «О государственном пенсионном обеспечении в Российской Федерации,</w:t>
      </w: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которой не превышает двукратной величины прожиточного минимума</w:t>
      </w:r>
      <w:r w:rsidR="008A223D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душу населения,</w:t>
      </w: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</w:t>
      </w:r>
      <w:proofErr w:type="gramEnd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Забайкальском крае;</w:t>
      </w:r>
    </w:p>
    <w:p w:rsidR="00E47467" w:rsidRPr="00E409D7" w:rsidRDefault="00E47467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21 (1)) неработающие граждане, достигшие возраста 60 и 55 лет (соответственно мужчины и женщины), не являющиеся получателями ни одного из видов пенсии или ежемесячного пожизненного содержания, предусмотренных законодательством Российской Федерации.</w:t>
      </w:r>
    </w:p>
    <w:p w:rsidR="00E47467" w:rsidRPr="00E409D7" w:rsidRDefault="008A223D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21 (2)) граждане, достигшие возраста 60 и 55 лет (соответственно мужчины и женщины), не являющиеся получателями ни одного из видов пенсии или ежемесячного пожизненного содержания</w:t>
      </w:r>
      <w:r w:rsidR="00D40940"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законодательством Российской Федерации, размер среднемесячной заработной платы которых за три последних месяца, предшествующих месяцу обращения за бесплатной юридической помощи, не превышает двукратного прожиточного минимума для трудоспособного населения, установленного в Забайкальском крае;</w:t>
      </w:r>
      <w:proofErr w:type="gramEnd"/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22)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вопросам, связанным с трудоустройством;</w:t>
      </w:r>
    </w:p>
    <w:p w:rsidR="00341E82" w:rsidRPr="00E409D7" w:rsidRDefault="00341E82" w:rsidP="00E409D7">
      <w:pPr>
        <w:pStyle w:val="a6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23) несовершеннолетние, осужденные к наказанию и (или) мерам уголовно-правового характера без изоляции от общества,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судопроизводстве).</w:t>
      </w:r>
      <w:proofErr w:type="gramEnd"/>
    </w:p>
    <w:p w:rsidR="00223756" w:rsidRPr="00E409D7" w:rsidRDefault="00223756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2332" w:rsidRPr="00E409D7" w:rsidRDefault="007F2332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Гражданам</w:t>
      </w:r>
      <w:r w:rsidR="005A0A34" w:rsidRPr="00E409D7">
        <w:rPr>
          <w:rFonts w:ascii="Times New Roman" w:hAnsi="Times New Roman" w:cs="Times New Roman"/>
          <w:sz w:val="24"/>
          <w:szCs w:val="24"/>
        </w:rPr>
        <w:t>,</w:t>
      </w:r>
      <w:r w:rsidRPr="00E409D7">
        <w:rPr>
          <w:rFonts w:ascii="Times New Roman" w:hAnsi="Times New Roman" w:cs="Times New Roman"/>
          <w:sz w:val="24"/>
          <w:szCs w:val="24"/>
        </w:rPr>
        <w:t xml:space="preserve"> обращающимся за бесплатной юридической помощью к адвокатам, следует понимать, что безвозмездное получение</w:t>
      </w:r>
      <w:r w:rsidR="002E4F76" w:rsidRPr="00E409D7">
        <w:rPr>
          <w:rFonts w:ascii="Times New Roman" w:hAnsi="Times New Roman" w:cs="Times New Roman"/>
          <w:sz w:val="24"/>
          <w:szCs w:val="24"/>
        </w:rPr>
        <w:t xml:space="preserve"> услуги, не означает отсутствия оплаты труда адвоката.</w:t>
      </w:r>
      <w:r w:rsidR="00CD1ECF" w:rsidRPr="00E40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370" w:rsidRPr="00E409D7">
        <w:rPr>
          <w:rFonts w:ascii="Times New Roman" w:hAnsi="Times New Roman" w:cs="Times New Roman"/>
          <w:sz w:val="24"/>
          <w:szCs w:val="24"/>
        </w:rPr>
        <w:t xml:space="preserve">Размер и порядок оплаты труда адвоката определен </w:t>
      </w:r>
      <w:r w:rsidR="00CD1ECF" w:rsidRPr="00E409D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Забайкальского </w:t>
      </w:r>
      <w:r w:rsidR="00770370" w:rsidRPr="00E409D7">
        <w:rPr>
          <w:rFonts w:ascii="Times New Roman" w:hAnsi="Times New Roman" w:cs="Times New Roman"/>
          <w:sz w:val="24"/>
          <w:szCs w:val="24"/>
        </w:rPr>
        <w:t>от 29 декабря 2012 года № 576 «О размерах и порядке оплаты труда адвокатов, оказывающих бесплатную юридическую помощь гражданам Российской Федерации на территории Забайкальского края в рамках государственной системы бесплатной юридической помощи, и компенсации их расходов на оказание бесплатной юридической помощи»</w:t>
      </w:r>
      <w:r w:rsidR="002E4F76" w:rsidRPr="00E409D7">
        <w:rPr>
          <w:rFonts w:ascii="Times New Roman" w:hAnsi="Times New Roman" w:cs="Times New Roman"/>
          <w:sz w:val="24"/>
          <w:szCs w:val="24"/>
        </w:rPr>
        <w:t xml:space="preserve"> Оплата по установленным тарифам, происходит на основании</w:t>
      </w:r>
      <w:r w:rsidR="00CD1ECF" w:rsidRPr="00E409D7">
        <w:rPr>
          <w:rFonts w:ascii="Times New Roman" w:hAnsi="Times New Roman" w:cs="Times New Roman"/>
          <w:sz w:val="24"/>
          <w:szCs w:val="24"/>
        </w:rPr>
        <w:t xml:space="preserve"> </w:t>
      </w:r>
      <w:r w:rsidR="002E4F76" w:rsidRPr="00E409D7">
        <w:rPr>
          <w:rFonts w:ascii="Times New Roman" w:hAnsi="Times New Roman" w:cs="Times New Roman"/>
          <w:sz w:val="24"/>
          <w:szCs w:val="24"/>
        </w:rPr>
        <w:t xml:space="preserve"> представленного адвокатом отчета</w:t>
      </w:r>
      <w:proofErr w:type="gramEnd"/>
      <w:r w:rsidR="002E4F76" w:rsidRPr="00E409D7">
        <w:rPr>
          <w:rFonts w:ascii="Times New Roman" w:hAnsi="Times New Roman" w:cs="Times New Roman"/>
          <w:sz w:val="24"/>
          <w:szCs w:val="24"/>
        </w:rPr>
        <w:t xml:space="preserve">. В связи с этим установлен определенный пакет документов, который </w:t>
      </w:r>
      <w:r w:rsidR="002E4F76" w:rsidRPr="00E409D7">
        <w:rPr>
          <w:rFonts w:ascii="Times New Roman" w:hAnsi="Times New Roman" w:cs="Times New Roman"/>
          <w:sz w:val="24"/>
          <w:szCs w:val="24"/>
        </w:rPr>
        <w:lastRenderedPageBreak/>
        <w:t>подтверждает категорию гражданина получающег</w:t>
      </w:r>
      <w:r w:rsidR="00C91A59" w:rsidRPr="00E409D7">
        <w:rPr>
          <w:rFonts w:ascii="Times New Roman" w:hAnsi="Times New Roman" w:cs="Times New Roman"/>
          <w:sz w:val="24"/>
          <w:szCs w:val="24"/>
        </w:rPr>
        <w:t>о бесплатную юридическую помощь, для каждой конкретной категории, а именно: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Статья 5</w:t>
      </w:r>
      <w:r w:rsidR="00A12E33" w:rsidRPr="00E409D7">
        <w:rPr>
          <w:rFonts w:ascii="Times New Roman" w:hAnsi="Times New Roman" w:cs="Times New Roman"/>
          <w:sz w:val="24"/>
          <w:szCs w:val="24"/>
        </w:rPr>
        <w:t xml:space="preserve"> Закона Забайкальского края №701</w:t>
      </w:r>
      <w:r w:rsidR="00975D31" w:rsidRPr="00E409D7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Pr="00E409D7">
        <w:rPr>
          <w:rFonts w:ascii="Times New Roman" w:hAnsi="Times New Roman" w:cs="Times New Roman"/>
          <w:sz w:val="24"/>
          <w:szCs w:val="24"/>
        </w:rPr>
        <w:t xml:space="preserve"> </w:t>
      </w:r>
      <w:r w:rsidR="00975D31" w:rsidRPr="00E409D7">
        <w:rPr>
          <w:rFonts w:ascii="Times New Roman" w:hAnsi="Times New Roman" w:cs="Times New Roman"/>
          <w:sz w:val="24"/>
          <w:szCs w:val="24"/>
        </w:rPr>
        <w:t>п</w:t>
      </w:r>
      <w:r w:rsidRPr="00E409D7">
        <w:rPr>
          <w:rFonts w:ascii="Times New Roman" w:hAnsi="Times New Roman" w:cs="Times New Roman"/>
          <w:sz w:val="24"/>
          <w:szCs w:val="24"/>
        </w:rPr>
        <w:t>еречень документов, необходимых для получения гражданами бесплатной юридической помощи</w:t>
      </w:r>
      <w:r w:rsidR="00975D31" w:rsidRPr="00E409D7">
        <w:rPr>
          <w:rFonts w:ascii="Times New Roman" w:hAnsi="Times New Roman" w:cs="Times New Roman"/>
          <w:sz w:val="24"/>
          <w:szCs w:val="24"/>
        </w:rPr>
        <w:t>: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"/>
      <w:bookmarkEnd w:id="3"/>
      <w:r w:rsidRPr="00E409D7">
        <w:rPr>
          <w:rFonts w:ascii="Times New Roman" w:hAnsi="Times New Roman" w:cs="Times New Roman"/>
          <w:sz w:val="24"/>
          <w:szCs w:val="24"/>
        </w:rPr>
        <w:t>1.  паспорт гражданина Российской Федерации или иной документ, удостоверяющий его личность;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2. </w:t>
      </w:r>
      <w:r w:rsidR="001A00C7" w:rsidRPr="00E409D7">
        <w:rPr>
          <w:rFonts w:ascii="Times New Roman" w:hAnsi="Times New Roman" w:cs="Times New Roman"/>
          <w:sz w:val="24"/>
          <w:szCs w:val="24"/>
        </w:rPr>
        <w:t>В зависимости от той или иной категории, граждан</w:t>
      </w:r>
      <w:r w:rsidR="003E0AFC" w:rsidRPr="00E409D7">
        <w:rPr>
          <w:rFonts w:ascii="Times New Roman" w:hAnsi="Times New Roman" w:cs="Times New Roman"/>
          <w:sz w:val="24"/>
          <w:szCs w:val="24"/>
        </w:rPr>
        <w:t>ами</w:t>
      </w:r>
      <w:r w:rsidR="001A00C7" w:rsidRPr="00E409D7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3E0AFC" w:rsidRPr="00E409D7">
        <w:rPr>
          <w:rFonts w:ascii="Times New Roman" w:hAnsi="Times New Roman" w:cs="Times New Roman"/>
          <w:sz w:val="24"/>
          <w:szCs w:val="24"/>
        </w:rPr>
        <w:t>ю</w:t>
      </w:r>
      <w:r w:rsidR="001A00C7" w:rsidRPr="00E409D7">
        <w:rPr>
          <w:rFonts w:ascii="Times New Roman" w:hAnsi="Times New Roman" w:cs="Times New Roman"/>
          <w:sz w:val="24"/>
          <w:szCs w:val="24"/>
        </w:rPr>
        <w:t>т</w:t>
      </w:r>
      <w:r w:rsidR="003E0AFC" w:rsidRPr="00E409D7">
        <w:rPr>
          <w:rFonts w:ascii="Times New Roman" w:hAnsi="Times New Roman" w:cs="Times New Roman"/>
          <w:sz w:val="24"/>
          <w:szCs w:val="24"/>
        </w:rPr>
        <w:t>ся</w:t>
      </w:r>
      <w:r w:rsidR="001A00C7" w:rsidRPr="00E409D7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3E0AFC" w:rsidRPr="00E409D7">
        <w:rPr>
          <w:rFonts w:ascii="Times New Roman" w:hAnsi="Times New Roman" w:cs="Times New Roman"/>
          <w:sz w:val="24"/>
          <w:szCs w:val="24"/>
        </w:rPr>
        <w:t>е</w:t>
      </w:r>
      <w:r w:rsidR="001A00C7" w:rsidRPr="00E409D7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3E0AFC" w:rsidRPr="00E409D7">
        <w:rPr>
          <w:rFonts w:ascii="Times New Roman" w:hAnsi="Times New Roman" w:cs="Times New Roman"/>
          <w:sz w:val="24"/>
          <w:szCs w:val="24"/>
        </w:rPr>
        <w:t>ы</w:t>
      </w:r>
      <w:r w:rsidR="001A00C7" w:rsidRPr="00E409D7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E409D7">
        <w:rPr>
          <w:rFonts w:ascii="Times New Roman" w:hAnsi="Times New Roman" w:cs="Times New Roman"/>
          <w:sz w:val="24"/>
          <w:szCs w:val="24"/>
        </w:rPr>
        <w:t>: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1) малоимущими гражданами - документ, выданный органом социальной защиты населения, о признании гражданина малоимущим;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2) инвалидами I и II группы, детьми-инвалидами - справка, выданная федеральным государственным учреждением </w:t>
      </w:r>
      <w:proofErr w:type="gramStart"/>
      <w:r w:rsidRPr="00E409D7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экспертизы, подтверждающая факт установления инвалидности;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3)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 - удостоверение, подтверждающее их принадлежность к указанным категориям;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4) детьми-сиротами, детьми, оставшимися без попечения родителей, лицами из числа детей-сирот и детей, оставшихся без попечения родителей, их законными представителями, представителями - свидетельство о смерти единственного или обоих родителей, решение (решения) суда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 обоих родителей безвестно отсутствующими, недееспособными (ограниченно дееспособными), об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9D7">
        <w:rPr>
          <w:rFonts w:ascii="Times New Roman" w:hAnsi="Times New Roman" w:cs="Times New Roman"/>
          <w:sz w:val="24"/>
          <w:szCs w:val="24"/>
        </w:rPr>
        <w:t>объявлении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их умершими, справка о розыске единственного или обоих родителей, свидетельство о рождении ребенка-сироты, ребенка, оставшегося без попечения родителей, лица из числа детей-сирот и детей, оставшихся без попечения родителей;</w:t>
      </w:r>
    </w:p>
    <w:p w:rsidR="00F12BBD" w:rsidRPr="00E409D7" w:rsidRDefault="00F30218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4(1)</w:t>
      </w:r>
      <w:r w:rsidR="00F12BBD" w:rsidRPr="00E409D7">
        <w:rPr>
          <w:rFonts w:ascii="Times New Roman" w:hAnsi="Times New Roman" w:cs="Times New Roman"/>
          <w:sz w:val="24"/>
          <w:szCs w:val="24"/>
        </w:rPr>
        <w:t xml:space="preserve"> лицами, желающими принять на воспитание в свою семью ребенка, оставшегося без попечения родителей, - заключение органа опеки и попечительства о возможности гражданина быть опекуном или попечителем, заключение органа опеки и попечительства о возможности гражданина быть усыновителем;</w:t>
      </w:r>
    </w:p>
    <w:p w:rsidR="00F12BBD" w:rsidRPr="00E409D7" w:rsidRDefault="00F30218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4(2)</w:t>
      </w:r>
      <w:r w:rsidR="00F12BBD" w:rsidRPr="00E409D7">
        <w:rPr>
          <w:rFonts w:ascii="Times New Roman" w:hAnsi="Times New Roman" w:cs="Times New Roman"/>
          <w:sz w:val="24"/>
          <w:szCs w:val="24"/>
        </w:rPr>
        <w:t xml:space="preserve"> усыновителями - решение суда об усыновлении ребенка;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5) лицами пожилого возраста, инвалидами (детьми-инвалидами), проживающими в стационарных организациях социального обслуживания, - справка, выданная администрацией организации о нахождении гражданина в данной организации с указанием статуса гражданина;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7) лицами, страдающими психическими расстройствами, их представителями - справка, выданная медицинской организацией, о нахождении гражданина на учете в данной организации;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8) гражданами, признанными судом недееспособными, их законными представителями - решение суда о признании гражданина недееспособным;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9) неработающими инвалидами III группы - справка (выписка из справки), выданная федеральным государственным учреждением </w:t>
      </w:r>
      <w:proofErr w:type="gramStart"/>
      <w:r w:rsidRPr="00E409D7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экспертизы, подтверждающая факт установления инвалидности, трудовая книжка;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10) ветеранами боевых действий - документ, подтверждающий их принадлежность к указанной категории;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11) гражданами, воспитывающими трех и более детей (в том числе усыновленных) в возрасте до 18 лет, - свидетельство о рождении (усыновлении) каждого из детей;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 xml:space="preserve">12) гражданами, пострадавшими вследствие радиационных аварий на Чернобыльской АЭС, производственном объединении "Маяк", ядерных испытаний на Семипалатинском и </w:t>
      </w:r>
      <w:proofErr w:type="spellStart"/>
      <w:r w:rsidRPr="00E409D7">
        <w:rPr>
          <w:rFonts w:ascii="Times New Roman" w:hAnsi="Times New Roman" w:cs="Times New Roman"/>
          <w:sz w:val="24"/>
          <w:szCs w:val="24"/>
        </w:rPr>
        <w:t>Новоземельском</w:t>
      </w:r>
      <w:proofErr w:type="spellEnd"/>
      <w:r w:rsidRPr="00E409D7">
        <w:rPr>
          <w:rFonts w:ascii="Times New Roman" w:hAnsi="Times New Roman" w:cs="Times New Roman"/>
          <w:sz w:val="24"/>
          <w:szCs w:val="24"/>
        </w:rPr>
        <w:t xml:space="preserve"> полигонах, принимавшими непосредственное участие в работах по </w:t>
      </w:r>
      <w:r w:rsidRPr="00E409D7">
        <w:rPr>
          <w:rFonts w:ascii="Times New Roman" w:hAnsi="Times New Roman" w:cs="Times New Roman"/>
          <w:sz w:val="24"/>
          <w:szCs w:val="24"/>
        </w:rPr>
        <w:lastRenderedPageBreak/>
        <w:t xml:space="preserve">ликвидации последствий сброса радиоактивных отходов в реку </w:t>
      </w:r>
      <w:proofErr w:type="spellStart"/>
      <w:r w:rsidRPr="00E409D7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E409D7">
        <w:rPr>
          <w:rFonts w:ascii="Times New Roman" w:hAnsi="Times New Roman" w:cs="Times New Roman"/>
          <w:sz w:val="24"/>
          <w:szCs w:val="24"/>
        </w:rPr>
        <w:t>, а также в деятельности подразделений особого риска, или пострадавшими в других радиационных авариях и катастрофах, - удостоверение, подтверждающее их принадлежность к указанной категории;</w:t>
      </w:r>
      <w:proofErr w:type="gramEnd"/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13) гражданами, оказавшимися в трудной жизненной ситуации, которая возникла в результате экстренного случая, - документ, подтверждающий экстренный случай;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14) супругой (супругом) погибшего (умершего) участника (инвалида) Великой Отечественной войны, не вступившей (не вступившим) в повторный брак, - удостоверение участника (инвалида) Великой Отечественной войны, подтверждающее статус погибшего (умершего), свидетельство о браке, свидетельство о смерти погибшего (умершего) участника (инвалида) Великой Отечественной войны;</w:t>
      </w:r>
      <w:proofErr w:type="gramEnd"/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15)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войны, - удостоверение, подтверждающее их принадлежность к указанной категории;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16) реабилитированными лицами и лицами, пострадавшими от политических репрессий, признанными таковыми в соответствии с </w:t>
      </w:r>
      <w:hyperlink r:id="rId6" w:history="1">
        <w:r w:rsidRPr="00E409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409D7">
        <w:rPr>
          <w:rFonts w:ascii="Times New Roman" w:hAnsi="Times New Roman" w:cs="Times New Roman"/>
          <w:sz w:val="24"/>
          <w:szCs w:val="24"/>
        </w:rPr>
        <w:t xml:space="preserve"> Российской Федерации "О реабилитации жертв политических репрессий", - документ, подтверждающий их принадлежность к указанной категории;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17) беременными женщинами и женщинами, имеющими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E409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трудового договора, повлекшим нарушение гарантий, установленных Трудовым </w:t>
      </w:r>
      <w:hyperlink r:id="rId7" w:history="1">
        <w:r w:rsidRPr="00E409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E409D7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алиментов, - справка о постановке на учет по беременности в женской консультации, свидетельство о рождении ребенка;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18) неработающими единственными родителями, воспитывающими несовершеннолетнего ребенка, иными неработающими лицами, воспитывающими несовершеннолетнего ребенка без родителей, - свидетельство о рождении (усыновлении) ребенка, документ, подтверждающий статус одинокого родителя, решение органа местного самоуправления об установлении над ребенком опеки (попечительства), трудовая книжка (пенсионное удостоверение);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19) гражданами, признанными в установленном порядке безработными, - приказ службы занятости о признании гражданина безработным;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20) нетрудоспособными членами семьи погибшего (умершего) ветерана (инвалида) боевых действий, состоявшими на его иждивении и получающими пенсию по случаю потери кормильца (имеющими право на ее получение) в соответствии с пенсионным законодательством Российской Федерации, в том числе нетрудоспособными родителями погибшего (умершего) ветерана (инвалида) боевых действий, а также нетрудоспособными супругой или супругом погибшего (умершего) ветерана (инвалида) боевых действий, не вступившими в повторный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9D7">
        <w:rPr>
          <w:rFonts w:ascii="Times New Roman" w:hAnsi="Times New Roman" w:cs="Times New Roman"/>
          <w:sz w:val="24"/>
          <w:szCs w:val="24"/>
        </w:rPr>
        <w:t>брак, - справка о получении пенсии в связи с потерей кормильца, удостоверение ветерана (инвалида) боевых действий (в случае его отсутствия - подтверждение о его выдачи), документ, подтверждающий статус члена семьи погибшего (умершего) ветерана (инвалида) боевых действий, свидетельство о смерти ветерана (инвалида) боевых действий;</w:t>
      </w:r>
      <w:proofErr w:type="gramEnd"/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21) неработающими пенсионерами, получающими пенсию по старости, размер которой не превышает двукратной величины прожиточного минимума, установленного в Забайкальском крае, - пенсионное удостоверение или справка, подтверждающая статус получателя пенсии, трудовая книжка и справка о размере пенсии по старости;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22) лицами, освобожденными из мест лишения свободы, в течение двух месяцев со дня освобождения, если они обращаются за оказанием бесплатной юридической помощи по вопросам, связанным с трудоустройством, - справка об освобождении из мест лишения свободы;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23) гражданами, пострадавшими в результате чрезвычайной ситуации: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lastRenderedPageBreak/>
        <w:t>а) супругом (супругой), состоявшим (состоявшей) в зарегистрированном браке с погибшим (умершим) на день гибели (смерти) в результате чрезвычайной ситуации, - свидетельство о браке,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ситуации;</w:t>
      </w:r>
      <w:proofErr w:type="gramEnd"/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б) детьми погибшего (умершего) в результате чрезвычайной ситуации - свидетельство о рождении для лиц, не достигших 14-летнего возраста, свидетельство о смерти гражданина, погибшего (умершего) в результате чрезвычайной ситуации, документ, подтверждающий смерть гражданина в результате чрезвычайной ситуации;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в) родителями погибшего (умершего) в результате чрезвычайной ситуации - свидетельство о смерти гражданина, погибшего (умершего) в результате чрезвычайной ситуации, документ, подтверждающий факт и степень родства, документ, подтверждающий смерть гражданина в результате чрезвычайной ситуации;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г)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Федерации, - справка о получении пенсии в связи с потерей кормильца, свидетельство о смерти гражданина, погибшего (умершего) в результате чрезвычайной ситуации, документ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09D7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смерть гражданина в результате чрезвычайной ситуации, документы о признании гражданина иждивенцем в установленном законодательством Российской Федерации порядке или иные документы, подтверждающие нахождение на иждивении;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д) гражданами, здоровью которых причинен вред в результате чрезвычайной ситуации, - документ, выданный медицинской организацией, подтверждающий причиненный вред здоровью в результате чрезвычайной ситуации, документы, подтверждающие причинение вреда здоровью в результате чрезвычайной ситуации;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е) гражданами, лишившимися жилого помещения либо утратившими полностью или частично иное имущество или документы в результате чрезвычайной ситуации, - документы, подтверждающие право собственности на жилое помещение (дом, квартиру) или право на проживание в жилом помещении (доме, квартире), а также акт (заключение) межведомственной (уполномоченной) комиссии об обследовании жилого помещения или технического состояния жилого помещения (дома, квартиры) и (или) акт (заключение) межведомственной (уполномоченной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>) комиссии о частичной (полной) утрате имущества;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24) несовершеннолетними, осужденными к наказанию и (или) мерам уголовно-правового характера без изоляции от общества, - справка, выданная администрацией учреждения уголовно-исполнительной системы, подтверждающая факт нахождения несовершеннолетнего на учете в уголовно-исполнительной инспекции, либо решение суда, подтверждающее факт осуждения несовершеннолетнего.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3. Документы, предусмотренные </w:t>
      </w:r>
      <w:r w:rsidR="00841961" w:rsidRPr="00E409D7">
        <w:rPr>
          <w:rFonts w:ascii="Times New Roman" w:hAnsi="Times New Roman" w:cs="Times New Roman"/>
          <w:sz w:val="24"/>
          <w:szCs w:val="24"/>
        </w:rPr>
        <w:t>выше</w:t>
      </w:r>
      <w:r w:rsidRPr="00E409D7">
        <w:rPr>
          <w:rFonts w:ascii="Times New Roman" w:hAnsi="Times New Roman" w:cs="Times New Roman"/>
          <w:sz w:val="24"/>
          <w:szCs w:val="24"/>
        </w:rPr>
        <w:t>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</w:t>
      </w:r>
      <w:r w:rsidR="00841961" w:rsidRPr="00E409D7">
        <w:rPr>
          <w:rFonts w:ascii="Times New Roman" w:hAnsi="Times New Roman" w:cs="Times New Roman"/>
          <w:sz w:val="24"/>
          <w:szCs w:val="24"/>
        </w:rPr>
        <w:t>ль гражданина помимо указанных</w:t>
      </w:r>
      <w:r w:rsidRPr="00E409D7">
        <w:rPr>
          <w:rFonts w:ascii="Times New Roman" w:hAnsi="Times New Roman" w:cs="Times New Roman"/>
          <w:sz w:val="24"/>
          <w:szCs w:val="24"/>
        </w:rPr>
        <w:t xml:space="preserve"> </w:t>
      </w:r>
      <w:r w:rsidR="00841961" w:rsidRPr="00E409D7">
        <w:rPr>
          <w:rFonts w:ascii="Times New Roman" w:hAnsi="Times New Roman" w:cs="Times New Roman"/>
          <w:sz w:val="24"/>
          <w:szCs w:val="24"/>
        </w:rPr>
        <w:t>выше</w:t>
      </w:r>
      <w:r w:rsidRPr="00E409D7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841961" w:rsidRPr="00E409D7">
        <w:rPr>
          <w:rFonts w:ascii="Times New Roman" w:hAnsi="Times New Roman" w:cs="Times New Roman"/>
          <w:sz w:val="24"/>
          <w:szCs w:val="24"/>
        </w:rPr>
        <w:t>,</w:t>
      </w:r>
      <w:r w:rsidRPr="00E409D7">
        <w:rPr>
          <w:rFonts w:ascii="Times New Roman" w:hAnsi="Times New Roman" w:cs="Times New Roman"/>
          <w:sz w:val="24"/>
          <w:szCs w:val="24"/>
        </w:rPr>
        <w:t xml:space="preserve"> представляет документ, удостоверяющий личность, доверенность или документ, подтверждающи</w:t>
      </w:r>
      <w:r w:rsidR="00841961" w:rsidRPr="00E409D7">
        <w:rPr>
          <w:rFonts w:ascii="Times New Roman" w:hAnsi="Times New Roman" w:cs="Times New Roman"/>
          <w:sz w:val="24"/>
          <w:szCs w:val="24"/>
        </w:rPr>
        <w:t>й права законного представителя.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4. Для получения бесплатной юридической помощи гражданами представляются подлинники документов и их копии, которые заверяются: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1) при обращении в государственные органы Забайкальского края и подведомственные им учреждения - уполномоченными должностными лицами;</w:t>
      </w:r>
    </w:p>
    <w:p w:rsidR="00F12BBD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2) при обращении в Палату адвокатов Забайкальского края - адвокатами, являющимися участниками государственной системы бесплатной юридической помощи.</w:t>
      </w:r>
    </w:p>
    <w:p w:rsidR="00247D41" w:rsidRPr="00E409D7" w:rsidRDefault="00F12BBD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Подлинники указанных документов возвращаются гражданам.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Обратите внимание, что обратиться з</w:t>
      </w:r>
      <w:r w:rsidR="004E3B6D" w:rsidRPr="00E409D7">
        <w:rPr>
          <w:rFonts w:ascii="Times New Roman" w:hAnsi="Times New Roman" w:cs="Times New Roman"/>
          <w:sz w:val="24"/>
          <w:szCs w:val="24"/>
        </w:rPr>
        <w:t>а бесплатной юридической помощью, В</w:t>
      </w:r>
      <w:r w:rsidR="00782706" w:rsidRPr="00E409D7">
        <w:rPr>
          <w:rFonts w:ascii="Times New Roman" w:hAnsi="Times New Roman" w:cs="Times New Roman"/>
          <w:sz w:val="24"/>
          <w:szCs w:val="24"/>
        </w:rPr>
        <w:t>ы в</w:t>
      </w:r>
      <w:r w:rsidRPr="00E409D7">
        <w:rPr>
          <w:rFonts w:ascii="Times New Roman" w:hAnsi="Times New Roman" w:cs="Times New Roman"/>
          <w:sz w:val="24"/>
          <w:szCs w:val="24"/>
        </w:rPr>
        <w:t>праве, если Ваш случай установлен законом: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lastRenderedPageBreak/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защита прав потребителей (в части предоставления коммунальных услуг);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отказ работодателя в заключени</w:t>
      </w:r>
      <w:proofErr w:type="gramStart"/>
      <w:r w:rsidRPr="00E409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</w:t>
      </w:r>
      <w:hyperlink r:id="rId8" w:anchor="block_7000" w:history="1">
        <w:r w:rsidRPr="00E409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Трудовым кодексом</w:t>
        </w:r>
      </w:hyperlink>
      <w:r w:rsidRPr="00E409D7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признание гражданина безработным и установление пособия по безработице;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реабилитация граждан, пострадавших от политических репрессий;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ограничение дееспособности;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обжалование нарушений прав и свобод граждан при оказании психиатрической помощи;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решение вопросов, связанных с получением пенсий, пособий, льгот;      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защита жилищных прав и наследование жилья;</w:t>
      </w:r>
      <w:r w:rsidRPr="00E409D7">
        <w:rPr>
          <w:rFonts w:ascii="Times New Roman" w:hAnsi="Times New Roman" w:cs="Times New Roman"/>
          <w:sz w:val="24"/>
          <w:szCs w:val="24"/>
        </w:rPr>
        <w:tab/>
      </w:r>
      <w:r w:rsidRPr="00E409D7">
        <w:rPr>
          <w:rFonts w:ascii="Times New Roman" w:hAnsi="Times New Roman" w:cs="Times New Roman"/>
          <w:sz w:val="24"/>
          <w:szCs w:val="24"/>
        </w:rPr>
        <w:tab/>
      </w:r>
      <w:r w:rsidRPr="00E409D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 xml:space="preserve">защита прав потребителей в части оказания услуг ненадлежащего качества;  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расторжение брака и раздел совместно нажитого имущества;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отказ в предоставлении места в дошкольных образовательных организациях.</w:t>
      </w: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D41" w:rsidRPr="00E409D7" w:rsidRDefault="00247D41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lastRenderedPageBreak/>
        <w:t>Кроме того,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помощи, если они являются:</w:t>
      </w:r>
      <w:bookmarkStart w:id="4" w:name="sub_2325"/>
    </w:p>
    <w:bookmarkEnd w:id="4"/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1) истцами и ответчиками при рассмотрении судами дел о: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E409D7">
        <w:rPr>
          <w:rFonts w:ascii="Times New Roman" w:hAnsi="Times New Roman" w:cs="Times New Roman"/>
          <w:sz w:val="24"/>
          <w:szCs w:val="24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9D7">
        <w:rPr>
          <w:rFonts w:ascii="Times New Roman" w:hAnsi="Times New Roman" w:cs="Times New Roman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2) истцами (заявителями) при рассмотрении судами дел: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а) о взыскании алиментов;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361FCE" w:rsidRPr="00E409D7" w:rsidRDefault="00361FCE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9D7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D7021F" w:rsidRPr="00E409D7" w:rsidRDefault="00D7021F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F" w:rsidRPr="00E409D7" w:rsidRDefault="00782706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9D7">
        <w:rPr>
          <w:rFonts w:ascii="Times New Roman" w:hAnsi="Times New Roman" w:cs="Times New Roman"/>
          <w:bCs/>
          <w:sz w:val="24"/>
          <w:szCs w:val="24"/>
        </w:rPr>
        <w:t>Участники государственной системы бесплатной юридической помощи на территории Забайкальского края:</w:t>
      </w:r>
    </w:p>
    <w:p w:rsidR="00D7021F" w:rsidRPr="00E409D7" w:rsidRDefault="00924612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9D7">
        <w:rPr>
          <w:rFonts w:ascii="Times New Roman" w:hAnsi="Times New Roman" w:cs="Times New Roman"/>
          <w:bCs/>
          <w:sz w:val="24"/>
          <w:szCs w:val="24"/>
        </w:rPr>
        <w:t>1) органы исполнительной власти края и подведомственные им учреждения;</w:t>
      </w:r>
    </w:p>
    <w:p w:rsidR="00924612" w:rsidRPr="00E409D7" w:rsidRDefault="00924612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9D7">
        <w:rPr>
          <w:rFonts w:ascii="Times New Roman" w:hAnsi="Times New Roman" w:cs="Times New Roman"/>
          <w:bCs/>
          <w:sz w:val="24"/>
          <w:szCs w:val="24"/>
        </w:rPr>
        <w:t>2) адвокаты.</w:t>
      </w:r>
    </w:p>
    <w:p w:rsidR="00924612" w:rsidRPr="00E409D7" w:rsidRDefault="00924612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9D7">
        <w:rPr>
          <w:rFonts w:ascii="Times New Roman" w:hAnsi="Times New Roman" w:cs="Times New Roman"/>
          <w:bCs/>
          <w:sz w:val="24"/>
          <w:szCs w:val="24"/>
        </w:rPr>
        <w:t xml:space="preserve">Адвокаты, включенные в список адвокатов, участвующих в государственной </w:t>
      </w:r>
      <w:r w:rsidR="0043022E" w:rsidRPr="00E409D7">
        <w:rPr>
          <w:rFonts w:ascii="Times New Roman" w:hAnsi="Times New Roman" w:cs="Times New Roman"/>
          <w:bCs/>
          <w:sz w:val="24"/>
          <w:szCs w:val="24"/>
        </w:rPr>
        <w:t xml:space="preserve">системе бесплатной юридической помощи на территории края, наделяются правом </w:t>
      </w:r>
      <w:r w:rsidR="003B5539" w:rsidRPr="00E409D7">
        <w:rPr>
          <w:rFonts w:ascii="Times New Roman" w:hAnsi="Times New Roman" w:cs="Times New Roman"/>
          <w:bCs/>
          <w:sz w:val="24"/>
          <w:szCs w:val="24"/>
        </w:rPr>
        <w:t>учувствовать</w:t>
      </w:r>
      <w:r w:rsidR="0043022E" w:rsidRPr="00E409D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системе бесплатной юридической помощи в порядке, </w:t>
      </w:r>
      <w:r w:rsidR="003B5539" w:rsidRPr="00E409D7">
        <w:rPr>
          <w:rFonts w:ascii="Times New Roman" w:hAnsi="Times New Roman" w:cs="Times New Roman"/>
          <w:bCs/>
          <w:sz w:val="24"/>
          <w:szCs w:val="24"/>
        </w:rPr>
        <w:t xml:space="preserve">установленном </w:t>
      </w:r>
      <w:r w:rsidR="00E743A1" w:rsidRPr="00E409D7">
        <w:rPr>
          <w:rFonts w:ascii="Times New Roman" w:hAnsi="Times New Roman" w:cs="Times New Roman"/>
          <w:bCs/>
          <w:sz w:val="24"/>
          <w:szCs w:val="24"/>
        </w:rPr>
        <w:t>Федеральным Законом «О бесплатной юридической помощи в Российской Федерации» и другими федеральными законами.</w:t>
      </w:r>
    </w:p>
    <w:p w:rsidR="00D7021F" w:rsidRPr="00E409D7" w:rsidRDefault="00D7021F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21F" w:rsidRPr="00E409D7" w:rsidRDefault="00B57EA5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9D7">
        <w:rPr>
          <w:rFonts w:ascii="Times New Roman" w:hAnsi="Times New Roman" w:cs="Times New Roman"/>
          <w:bCs/>
          <w:sz w:val="24"/>
          <w:szCs w:val="24"/>
        </w:rPr>
        <w:t xml:space="preserve">По вопросам оказания бесплатной юридической помощи </w:t>
      </w:r>
      <w:r w:rsidR="009D2E8B" w:rsidRPr="00E409D7">
        <w:rPr>
          <w:rFonts w:ascii="Times New Roman" w:hAnsi="Times New Roman" w:cs="Times New Roman"/>
          <w:bCs/>
          <w:sz w:val="24"/>
          <w:szCs w:val="24"/>
        </w:rPr>
        <w:t xml:space="preserve">адвокатами </w:t>
      </w:r>
      <w:r w:rsidRPr="00E409D7">
        <w:rPr>
          <w:rFonts w:ascii="Times New Roman" w:hAnsi="Times New Roman" w:cs="Times New Roman"/>
          <w:bCs/>
          <w:sz w:val="24"/>
          <w:szCs w:val="24"/>
        </w:rPr>
        <w:t>Вы можете обращаться:</w:t>
      </w:r>
    </w:p>
    <w:p w:rsidR="005964C6" w:rsidRPr="00E409D7" w:rsidRDefault="005964C6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9D7">
        <w:rPr>
          <w:rFonts w:ascii="Times New Roman" w:hAnsi="Times New Roman" w:cs="Times New Roman"/>
          <w:bCs/>
          <w:sz w:val="24"/>
          <w:szCs w:val="24"/>
        </w:rPr>
        <w:t xml:space="preserve">- Департамент по обеспечению деятельности мировых судей Забайкальского края </w:t>
      </w:r>
      <w:r w:rsidR="006D709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409D7">
        <w:rPr>
          <w:rFonts w:ascii="Times New Roman" w:hAnsi="Times New Roman" w:cs="Times New Roman"/>
          <w:bCs/>
          <w:sz w:val="24"/>
          <w:szCs w:val="24"/>
        </w:rPr>
        <w:t>(ДМС Забайкальского края)</w:t>
      </w:r>
      <w:r w:rsidR="0041779C" w:rsidRPr="00E409D7">
        <w:rPr>
          <w:rFonts w:ascii="Times New Roman" w:hAnsi="Times New Roman" w:cs="Times New Roman"/>
          <w:bCs/>
          <w:sz w:val="24"/>
          <w:szCs w:val="24"/>
        </w:rPr>
        <w:t xml:space="preserve">, по телефону 8 (3022) 35-02-93, адрес: Забайкальский край, </w:t>
      </w:r>
      <w:r w:rsidR="006D709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1779C" w:rsidRPr="00E409D7">
        <w:rPr>
          <w:rFonts w:ascii="Times New Roman" w:hAnsi="Times New Roman" w:cs="Times New Roman"/>
          <w:bCs/>
          <w:sz w:val="24"/>
          <w:szCs w:val="24"/>
        </w:rPr>
        <w:t>г. Чита, ул. Горького 43.</w:t>
      </w:r>
    </w:p>
    <w:p w:rsidR="0041779C" w:rsidRPr="00E409D7" w:rsidRDefault="0041779C" w:rsidP="00E409D7">
      <w:pPr>
        <w:pStyle w:val="a6"/>
        <w:ind w:left="-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9D7">
        <w:rPr>
          <w:rFonts w:ascii="Times New Roman" w:hAnsi="Times New Roman" w:cs="Times New Roman"/>
          <w:bCs/>
          <w:sz w:val="24"/>
          <w:szCs w:val="24"/>
        </w:rPr>
        <w:t>- в Краевое государственное учреждение «Многофункциональный центр предоставления государственных и муниципальных услуг Забайкальского края» (МФЦ «Забайкальского края»), а также в его филиалы соответствующего муниципального района, бесплатная линия</w:t>
      </w:r>
      <w:r w:rsidR="006D7092"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5" w:name="_GoBack"/>
      <w:bookmarkEnd w:id="5"/>
      <w:r w:rsidRPr="00E409D7">
        <w:rPr>
          <w:rFonts w:ascii="Times New Roman" w:hAnsi="Times New Roman" w:cs="Times New Roman"/>
          <w:bCs/>
          <w:sz w:val="24"/>
          <w:szCs w:val="24"/>
        </w:rPr>
        <w:t xml:space="preserve"> 8 (3022) 21-10-10. </w:t>
      </w:r>
    </w:p>
    <w:sectPr w:rsidR="0041779C" w:rsidRPr="00E409D7" w:rsidSect="00E409D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A55"/>
    <w:multiLevelType w:val="hybridMultilevel"/>
    <w:tmpl w:val="34D88EDC"/>
    <w:lvl w:ilvl="0" w:tplc="97168F70">
      <w:start w:val="1"/>
      <w:numFmt w:val="decimal"/>
      <w:lvlText w:val="%1)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58"/>
    <w:rsid w:val="00001DEA"/>
    <w:rsid w:val="00063258"/>
    <w:rsid w:val="000800D1"/>
    <w:rsid w:val="000C23ED"/>
    <w:rsid w:val="000E7D73"/>
    <w:rsid w:val="001138FC"/>
    <w:rsid w:val="00190121"/>
    <w:rsid w:val="001A00C7"/>
    <w:rsid w:val="00223756"/>
    <w:rsid w:val="00247D41"/>
    <w:rsid w:val="00285586"/>
    <w:rsid w:val="002B1C53"/>
    <w:rsid w:val="002E4F76"/>
    <w:rsid w:val="002F7F86"/>
    <w:rsid w:val="00341E82"/>
    <w:rsid w:val="00360554"/>
    <w:rsid w:val="00361FCE"/>
    <w:rsid w:val="00382A46"/>
    <w:rsid w:val="003A0B51"/>
    <w:rsid w:val="003B5539"/>
    <w:rsid w:val="003E0AFC"/>
    <w:rsid w:val="003F00FF"/>
    <w:rsid w:val="0041779C"/>
    <w:rsid w:val="0043022E"/>
    <w:rsid w:val="00434333"/>
    <w:rsid w:val="004559AC"/>
    <w:rsid w:val="004B7589"/>
    <w:rsid w:val="004E3B6D"/>
    <w:rsid w:val="004E50D8"/>
    <w:rsid w:val="004E7D96"/>
    <w:rsid w:val="00522B7A"/>
    <w:rsid w:val="005964C6"/>
    <w:rsid w:val="005A0A34"/>
    <w:rsid w:val="005A0F0D"/>
    <w:rsid w:val="005B7AA3"/>
    <w:rsid w:val="006154CE"/>
    <w:rsid w:val="00686503"/>
    <w:rsid w:val="006D7092"/>
    <w:rsid w:val="00734954"/>
    <w:rsid w:val="00744AAE"/>
    <w:rsid w:val="007518B2"/>
    <w:rsid w:val="00770370"/>
    <w:rsid w:val="00782706"/>
    <w:rsid w:val="007A3577"/>
    <w:rsid w:val="007F2332"/>
    <w:rsid w:val="008271D3"/>
    <w:rsid w:val="00841961"/>
    <w:rsid w:val="008524CD"/>
    <w:rsid w:val="008807FC"/>
    <w:rsid w:val="00895631"/>
    <w:rsid w:val="008A223D"/>
    <w:rsid w:val="008D46E1"/>
    <w:rsid w:val="008E45BC"/>
    <w:rsid w:val="00901086"/>
    <w:rsid w:val="00924612"/>
    <w:rsid w:val="00936345"/>
    <w:rsid w:val="00941D71"/>
    <w:rsid w:val="00971CF2"/>
    <w:rsid w:val="00975D31"/>
    <w:rsid w:val="00995611"/>
    <w:rsid w:val="009C22B2"/>
    <w:rsid w:val="009D2E8B"/>
    <w:rsid w:val="00A12E33"/>
    <w:rsid w:val="00B57EA5"/>
    <w:rsid w:val="00B71ABF"/>
    <w:rsid w:val="00B81B0A"/>
    <w:rsid w:val="00B872F1"/>
    <w:rsid w:val="00B977A4"/>
    <w:rsid w:val="00BD61EC"/>
    <w:rsid w:val="00BE2BB7"/>
    <w:rsid w:val="00BE4692"/>
    <w:rsid w:val="00C86049"/>
    <w:rsid w:val="00C91A59"/>
    <w:rsid w:val="00CD1ECF"/>
    <w:rsid w:val="00CF423C"/>
    <w:rsid w:val="00D23D6D"/>
    <w:rsid w:val="00D301DB"/>
    <w:rsid w:val="00D40940"/>
    <w:rsid w:val="00D7021F"/>
    <w:rsid w:val="00DD7974"/>
    <w:rsid w:val="00E200A3"/>
    <w:rsid w:val="00E308CF"/>
    <w:rsid w:val="00E409D7"/>
    <w:rsid w:val="00E47467"/>
    <w:rsid w:val="00E743A1"/>
    <w:rsid w:val="00E83FF5"/>
    <w:rsid w:val="00F034FF"/>
    <w:rsid w:val="00F12BBD"/>
    <w:rsid w:val="00F30218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09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0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F4EC046B3D3B032EC73369827C368F8F40F347BFD18C4A27F064EADAB9E1B54042DDFE0B543B2EEF596FE89AE5J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F4EC046B3D3B032EC73369827C368F8E48F549BBD98C4A27F064EADAB9E1B54042DDFE0B543B2EEF596FE89AE5J0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Петрова</dc:creator>
  <cp:lastModifiedBy>Шаталин Дмитрий Юрьевич</cp:lastModifiedBy>
  <cp:revision>7</cp:revision>
  <cp:lastPrinted>2019-03-21T06:53:00Z</cp:lastPrinted>
  <dcterms:created xsi:type="dcterms:W3CDTF">2019-12-09T09:11:00Z</dcterms:created>
  <dcterms:modified xsi:type="dcterms:W3CDTF">2020-07-10T02:08:00Z</dcterms:modified>
</cp:coreProperties>
</file>