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AB" w:rsidRDefault="00F27CAB" w:rsidP="00E35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F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F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FB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AB" w:rsidRPr="00315FFB" w:rsidRDefault="00DA25A3" w:rsidP="00DA2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</w:t>
      </w:r>
      <w:r w:rsidR="00F27CAB" w:rsidRPr="00315FFB">
        <w:rPr>
          <w:rFonts w:ascii="Times New Roman" w:hAnsi="Times New Roman" w:cs="Times New Roman"/>
          <w:sz w:val="28"/>
          <w:szCs w:val="28"/>
        </w:rPr>
        <w:t xml:space="preserve"> 201</w:t>
      </w:r>
      <w:r w:rsidR="00F27CAB">
        <w:rPr>
          <w:rFonts w:ascii="Times New Roman" w:hAnsi="Times New Roman" w:cs="Times New Roman"/>
          <w:sz w:val="28"/>
          <w:szCs w:val="28"/>
        </w:rPr>
        <w:t>6</w:t>
      </w:r>
      <w:r w:rsidR="00F27CAB" w:rsidRPr="00315FFB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F27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C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CAB" w:rsidRPr="00315FFB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266</w:t>
      </w:r>
    </w:p>
    <w:p w:rsidR="00F27CAB" w:rsidRPr="00315FFB" w:rsidRDefault="00F27CAB" w:rsidP="00DA2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>г. Балей</w:t>
      </w:r>
    </w:p>
    <w:p w:rsidR="00F27CAB" w:rsidRPr="00315FFB" w:rsidRDefault="00F27CAB" w:rsidP="00F2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CAB" w:rsidRPr="00315FFB" w:rsidRDefault="00F27CAB" w:rsidP="00F27CA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 передачи муниципального имущества в оперативное управление муниципальным учреждениям</w:t>
      </w:r>
      <w:r w:rsidR="00C954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«Балейский район»</w:t>
      </w:r>
    </w:p>
    <w:p w:rsidR="00F27CAB" w:rsidRPr="00315FFB" w:rsidRDefault="00F27CAB" w:rsidP="00F2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AB" w:rsidRPr="00315FFB" w:rsidRDefault="00F27CAB" w:rsidP="00F2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FF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12.01.1996 г № 7-ФЗ «О некоммерческих организациях», руководствуясь Федеральным законом от 06.10.2003г № 131-ФЗ «Об общих принципах организации местного </w:t>
      </w:r>
      <w:r w:rsidR="00C95469">
        <w:rPr>
          <w:rFonts w:ascii="Times New Roman" w:hAnsi="Times New Roman" w:cs="Times New Roman"/>
          <w:sz w:val="28"/>
          <w:szCs w:val="28"/>
        </w:rPr>
        <w:t>самоуправления Российской Федерации»,</w:t>
      </w:r>
      <w:r w:rsidR="00C95469">
        <w:rPr>
          <w:sz w:val="28"/>
          <w:szCs w:val="28"/>
        </w:rPr>
        <w:t xml:space="preserve"> </w:t>
      </w:r>
      <w:r w:rsidR="00C95469" w:rsidRPr="00C95469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 № 278</w:t>
      </w:r>
      <w:r w:rsidR="00C95469">
        <w:rPr>
          <w:rFonts w:ascii="Times New Roman" w:hAnsi="Times New Roman" w:cs="Times New Roman"/>
          <w:sz w:val="28"/>
          <w:szCs w:val="28"/>
        </w:rPr>
        <w:t>,</w:t>
      </w:r>
      <w:r w:rsidRPr="00315FFB">
        <w:rPr>
          <w:rFonts w:ascii="Times New Roman" w:hAnsi="Times New Roman" w:cs="Times New Roman"/>
          <w:sz w:val="28"/>
          <w:szCs w:val="28"/>
        </w:rPr>
        <w:t xml:space="preserve"> на  основании статьи 24 Устава муниципального района «Балейский район», администрация муниципального района «Балейский район»,   </w:t>
      </w:r>
      <w:r w:rsidRPr="00315FF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15FFB">
        <w:rPr>
          <w:rFonts w:ascii="Times New Roman" w:hAnsi="Times New Roman" w:cs="Times New Roman"/>
          <w:sz w:val="28"/>
          <w:szCs w:val="28"/>
        </w:rPr>
        <w:t>:</w:t>
      </w:r>
    </w:p>
    <w:p w:rsidR="00F27CAB" w:rsidRPr="00315FFB" w:rsidRDefault="00F27CAB" w:rsidP="00F2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CAB" w:rsidRPr="006F4DB5" w:rsidRDefault="006F4DB5" w:rsidP="006F4DB5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F4DB5">
        <w:rPr>
          <w:rFonts w:ascii="Times New Roman" w:hAnsi="Times New Roman" w:cs="Times New Roman"/>
          <w:sz w:val="28"/>
          <w:szCs w:val="28"/>
        </w:rPr>
        <w:t>1.</w:t>
      </w:r>
      <w:r w:rsidR="00C95469" w:rsidRPr="006F4DB5">
        <w:rPr>
          <w:rFonts w:ascii="Times New Roman" w:hAnsi="Times New Roman" w:cs="Times New Roman"/>
          <w:sz w:val="28"/>
          <w:szCs w:val="28"/>
        </w:rPr>
        <w:t>Утвердить Положение «О порядке передачи муниципального имущества в оперативное управление муниципальным учреждениям муниципального района «Балейский район», согласно приложения.</w:t>
      </w:r>
    </w:p>
    <w:p w:rsidR="00F27CAB" w:rsidRPr="006F4DB5" w:rsidRDefault="00420D33" w:rsidP="006F4DB5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F27CAB" w:rsidRPr="006F4DB5">
        <w:rPr>
          <w:rFonts w:ascii="Times New Roman" w:hAnsi="Times New Roman" w:cs="Times New Roman"/>
          <w:sz w:val="28"/>
          <w:szCs w:val="28"/>
        </w:rPr>
        <w:t>.</w:t>
      </w:r>
      <w:r w:rsidR="00C95469" w:rsidRPr="006F4DB5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муниципального района «Балейский район» (Шевчугову Н.В.) осуществлять действия по передачи муниципального имущества в оперативное управление в соответствии с Порядком</w:t>
      </w:r>
      <w:r w:rsidR="00C95469" w:rsidRPr="006F4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69" w:rsidRPr="006F4DB5">
        <w:rPr>
          <w:rFonts w:ascii="Times New Roman" w:hAnsi="Times New Roman" w:cs="Times New Roman"/>
          <w:sz w:val="28"/>
          <w:szCs w:val="28"/>
        </w:rPr>
        <w:t>передачи муниципального имущества в оперативное управление муниципальным учреждениям муниципального района «Балейский район»</w:t>
      </w:r>
      <w:r w:rsidR="00FB0BA4" w:rsidRPr="006F4DB5">
        <w:rPr>
          <w:rFonts w:ascii="Times New Roman" w:hAnsi="Times New Roman" w:cs="Times New Roman"/>
          <w:sz w:val="28"/>
          <w:szCs w:val="28"/>
        </w:rPr>
        <w:t>.</w:t>
      </w:r>
    </w:p>
    <w:p w:rsidR="00F27CAB" w:rsidRPr="006F4DB5" w:rsidRDefault="009125B1" w:rsidP="006F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CAB" w:rsidRPr="006F4DB5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F27CAB" w:rsidRPr="006F4DB5" w:rsidRDefault="009125B1" w:rsidP="006F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CAB" w:rsidRPr="006F4DB5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20D33">
        <w:rPr>
          <w:rFonts w:ascii="Times New Roman" w:hAnsi="Times New Roman" w:cs="Times New Roman"/>
          <w:sz w:val="28"/>
          <w:szCs w:val="28"/>
        </w:rPr>
        <w:t>на следующий день после его</w:t>
      </w:r>
      <w:r w:rsidR="00FB0BA4" w:rsidRPr="006F4DB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газете «Балейская новь»</w:t>
      </w:r>
      <w:r w:rsidR="00F27CAB" w:rsidRPr="006F4DB5">
        <w:rPr>
          <w:rFonts w:ascii="Times New Roman" w:hAnsi="Times New Roman" w:cs="Times New Roman"/>
          <w:sz w:val="28"/>
          <w:szCs w:val="28"/>
        </w:rPr>
        <w:t>.</w:t>
      </w:r>
    </w:p>
    <w:p w:rsidR="00F27CAB" w:rsidRPr="00315FFB" w:rsidRDefault="00F27CAB" w:rsidP="00F2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661" w:rsidRDefault="007E1661" w:rsidP="007E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CAB" w:rsidRPr="00315FFB" w:rsidRDefault="007E1661" w:rsidP="007E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27CAB" w:rsidRPr="00315FFB">
        <w:rPr>
          <w:rFonts w:ascii="Times New Roman" w:hAnsi="Times New Roman" w:cs="Times New Roman"/>
          <w:sz w:val="28"/>
          <w:szCs w:val="28"/>
        </w:rPr>
        <w:t xml:space="preserve"> МР «Балейский район»                                  </w:t>
      </w:r>
      <w:r w:rsidR="00F27C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С.Ю.Гальченко</w:t>
      </w:r>
      <w:r w:rsidR="00F27CA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7CAB" w:rsidRPr="00315FFB" w:rsidRDefault="00F27CAB" w:rsidP="00F2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54DCF" w:rsidRDefault="00D54DCF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7CAB" w:rsidRPr="00FC0A0B" w:rsidRDefault="00F27CAB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0A0B">
        <w:rPr>
          <w:rFonts w:ascii="Times New Roman" w:hAnsi="Times New Roman" w:cs="Times New Roman"/>
          <w:sz w:val="18"/>
          <w:szCs w:val="18"/>
        </w:rPr>
        <w:t xml:space="preserve">исп </w:t>
      </w:r>
      <w:r w:rsidR="00A83ADA">
        <w:rPr>
          <w:rFonts w:ascii="Times New Roman" w:hAnsi="Times New Roman" w:cs="Times New Roman"/>
          <w:sz w:val="18"/>
          <w:szCs w:val="18"/>
        </w:rPr>
        <w:t>Наглий Н.А</w:t>
      </w:r>
    </w:p>
    <w:p w:rsidR="00F27CAB" w:rsidRPr="006E192F" w:rsidRDefault="00F27CAB" w:rsidP="00F27C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0A0B">
        <w:rPr>
          <w:rFonts w:ascii="Times New Roman" w:hAnsi="Times New Roman" w:cs="Times New Roman"/>
          <w:sz w:val="18"/>
          <w:szCs w:val="18"/>
        </w:rPr>
        <w:t>тел.5-13-56</w:t>
      </w:r>
    </w:p>
    <w:p w:rsidR="00A76B69" w:rsidRDefault="00A76B69" w:rsidP="004C4F62">
      <w:pPr>
        <w:tabs>
          <w:tab w:val="left" w:pos="6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0D33" w:rsidRDefault="006F4DB5" w:rsidP="006A6927">
      <w:pPr>
        <w:tabs>
          <w:tab w:val="left" w:pos="64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420D33" w:rsidRDefault="00420D33" w:rsidP="006F4DB5">
      <w:pPr>
        <w:tabs>
          <w:tab w:val="left" w:pos="64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DB5" w:rsidRDefault="006348EE" w:rsidP="00420D33">
      <w:pPr>
        <w:tabs>
          <w:tab w:val="left" w:pos="6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6F4DB5">
        <w:rPr>
          <w:rFonts w:ascii="Times New Roman" w:eastAsia="Times New Roman" w:hAnsi="Times New Roman" w:cs="Times New Roman"/>
          <w:sz w:val="24"/>
          <w:szCs w:val="24"/>
        </w:rPr>
        <w:t xml:space="preserve">        Утверждено</w:t>
      </w:r>
    </w:p>
    <w:p w:rsidR="00420D33" w:rsidRDefault="00420D33" w:rsidP="00420D33">
      <w:pPr>
        <w:tabs>
          <w:tab w:val="left" w:pos="6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постановлением </w:t>
      </w:r>
      <w:r w:rsidR="00A83A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27CAB" w:rsidRDefault="00A83ADA" w:rsidP="00420D33">
      <w:pPr>
        <w:tabs>
          <w:tab w:val="left" w:pos="6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МР «</w:t>
      </w:r>
      <w:r w:rsidR="004C4F62">
        <w:rPr>
          <w:rFonts w:ascii="Times New Roman" w:eastAsia="Times New Roman" w:hAnsi="Times New Roman" w:cs="Times New Roman"/>
          <w:sz w:val="24"/>
          <w:szCs w:val="24"/>
        </w:rPr>
        <w:t>Балейский район»</w:t>
      </w:r>
    </w:p>
    <w:p w:rsidR="004C4F62" w:rsidRDefault="004C4F62" w:rsidP="00420D33">
      <w:pPr>
        <w:tabs>
          <w:tab w:val="left" w:pos="64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25A3">
        <w:rPr>
          <w:rFonts w:ascii="Times New Roman" w:eastAsia="Times New Roman" w:hAnsi="Times New Roman" w:cs="Times New Roman"/>
          <w:sz w:val="24"/>
          <w:szCs w:val="24"/>
        </w:rPr>
        <w:t xml:space="preserve">10 октября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20D33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2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DA25A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A25A3">
        <w:rPr>
          <w:rFonts w:ascii="Times New Roman" w:eastAsia="Times New Roman" w:hAnsi="Times New Roman" w:cs="Times New Roman"/>
          <w:sz w:val="24"/>
          <w:szCs w:val="24"/>
        </w:rPr>
        <w:t xml:space="preserve"> 266</w:t>
      </w:r>
    </w:p>
    <w:p w:rsidR="004C4F62" w:rsidRDefault="004C4F62" w:rsidP="006F4DB5">
      <w:pPr>
        <w:tabs>
          <w:tab w:val="left" w:pos="6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F62" w:rsidRDefault="00420D33" w:rsidP="004C4F6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0D33" w:rsidRPr="00315FFB" w:rsidRDefault="00420D33" w:rsidP="00420D3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передачи муниципального имущества в оперативное управление муниципальным учреждениям муниципального района «Балейский район»</w:t>
      </w:r>
    </w:p>
    <w:p w:rsidR="004C4F62" w:rsidRPr="004C4F62" w:rsidRDefault="00420D33" w:rsidP="00420D3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F62">
        <w:rPr>
          <w:rFonts w:ascii="Times New Roman" w:hAnsi="Times New Roman" w:cs="Times New Roman"/>
          <w:sz w:val="28"/>
          <w:szCs w:val="28"/>
        </w:rPr>
        <w:t>(далее-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4C4F62">
        <w:rPr>
          <w:rFonts w:ascii="Times New Roman" w:hAnsi="Times New Roman" w:cs="Times New Roman"/>
          <w:sz w:val="28"/>
          <w:szCs w:val="28"/>
        </w:rPr>
        <w:t>)</w:t>
      </w:r>
    </w:p>
    <w:p w:rsidR="00F27CAB" w:rsidRDefault="004C4F62" w:rsidP="004C4F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420D33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D3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="00420D3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 Гражданским кодексом Российской Федерации, Федеральным законом от 12.01.1996 г № 7-ФЗ «О некоммерческих организациях», Федеральным законом от 06.10.2003г № 131-ФЗ «Об общих принципах организации местного самоуправления Российской Федерации»,</w:t>
      </w:r>
      <w:r>
        <w:rPr>
          <w:sz w:val="28"/>
          <w:szCs w:val="28"/>
        </w:rPr>
        <w:t xml:space="preserve"> </w:t>
      </w:r>
      <w:r w:rsidRPr="00C95469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 № 278</w:t>
      </w:r>
      <w:r>
        <w:rPr>
          <w:rFonts w:ascii="Times New Roman" w:hAnsi="Times New Roman" w:cs="Times New Roman"/>
          <w:sz w:val="28"/>
          <w:szCs w:val="28"/>
        </w:rPr>
        <w:t xml:space="preserve">  с целью повышения эффективности использования муниципального имущества муниципального района «Балейский район» и распространяется на имущество, закрепляемое за муниципальными учреждениями на праве оперативного управления.</w:t>
      </w:r>
    </w:p>
    <w:p w:rsidR="00E35D13" w:rsidRPr="004C4F62" w:rsidRDefault="00FC2FAB" w:rsidP="00FC2FA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C4F62" w:rsidRPr="004C4F62">
        <w:rPr>
          <w:rFonts w:ascii="Times New Roman" w:hAnsi="Times New Roman" w:cs="Times New Roman"/>
          <w:b/>
          <w:sz w:val="28"/>
          <w:szCs w:val="28"/>
        </w:rPr>
        <w:t>.Общие положения</w:t>
      </w:r>
      <w:r w:rsidR="004C4F62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p w:rsidR="00891071" w:rsidRDefault="00E35D13" w:rsidP="00822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4F62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возникновения, осуществления и прекращения права оперативного управления муниципальным имуществом</w:t>
      </w:r>
      <w:r w:rsidR="004C4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br/>
        <w:t xml:space="preserve">1.2. Муниципальное имущество может быть закреплено на праве оперативного управления за муниципальными учреждениями (далее - Учреждение), которые в соответствии с целями своей деятельности, заданиями собственника и назначением закрепленного за ними имущества осуществляют права владения, пользования и распоряжения этим имуществом в пределах, установленных действующим законодательством, настоящим Положением, уставом Учреждения и договором о </w:t>
      </w:r>
      <w:r w:rsidR="006F4DB5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</w:t>
      </w:r>
      <w:r w:rsidR="006F4DB5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6F4DB5">
        <w:rPr>
          <w:rFonts w:ascii="Times New Roman" w:eastAsia="Times New Roman" w:hAnsi="Times New Roman" w:cs="Times New Roman"/>
          <w:sz w:val="28"/>
          <w:szCs w:val="28"/>
        </w:rPr>
        <w:t>е муниципальным учреждениям муниципального района «Балейский район»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 xml:space="preserve"> (далее-</w:t>
      </w:r>
      <w:r w:rsidR="0021405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>оговор)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br/>
        <w:t xml:space="preserve">1.3. Передачу муниципального имущества в оперативное управление  Учреждениям от имени </w:t>
      </w:r>
      <w:r w:rsidR="0089107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«Балейский район»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89107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91071" w:rsidRPr="00891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071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«Балейский район»</w:t>
      </w:r>
      <w:r w:rsidR="00891071" w:rsidRPr="004C4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0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89107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35D13" w:rsidRPr="00891071" w:rsidRDefault="00E35D13" w:rsidP="006F4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F62">
        <w:rPr>
          <w:rFonts w:ascii="Times New Roman" w:eastAsia="Times New Roman" w:hAnsi="Times New Roman" w:cs="Times New Roman"/>
          <w:sz w:val="28"/>
          <w:szCs w:val="28"/>
        </w:rPr>
        <w:t>1.4. В оперативное управление могут передаваться здания, сооружения, нежилые помещения, оборудование, транспортные средства, инвентарь, иное имущество, предназначенное для осуществления видов деятельности, указанных в уставе Учреждения.</w:t>
      </w:r>
      <w:r w:rsidRPr="004C4F62">
        <w:rPr>
          <w:rFonts w:ascii="Times New Roman" w:eastAsia="Times New Roman" w:hAnsi="Times New Roman" w:cs="Times New Roman"/>
          <w:sz w:val="28"/>
          <w:szCs w:val="28"/>
        </w:rPr>
        <w:br/>
      </w:r>
      <w:r w:rsidRPr="00891071">
        <w:rPr>
          <w:rFonts w:ascii="Times New Roman" w:eastAsia="Times New Roman" w:hAnsi="Times New Roman" w:cs="Times New Roman"/>
          <w:sz w:val="28"/>
          <w:szCs w:val="28"/>
        </w:rPr>
        <w:t xml:space="preserve">1.5. Плоды, продукция и доходы от использования имущества, находящегося в оперативном управлении, а также имущество, приобретенное  Учреждением по договору или иным основаниям являются муниципальной собственностью и </w:t>
      </w:r>
      <w:r w:rsidRPr="00891071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поступают в оперативное управление Учреждения в порядке, установленном действующим законодательством для приобретения права собственности.</w:t>
      </w:r>
    </w:p>
    <w:p w:rsidR="00E35D13" w:rsidRPr="00CD3228" w:rsidRDefault="00E35D13" w:rsidP="00E35D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28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приобретения права оперативного управления</w:t>
      </w:r>
    </w:p>
    <w:p w:rsidR="00EF78A1" w:rsidRDefault="00E35D13" w:rsidP="006F4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2.1. Для получения имущества в оперативное управление при создании  Учреждения инициатор создания  Учреждения представляет в </w:t>
      </w:r>
      <w:r w:rsidR="00CD32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br/>
        <w:t>а) проект Устава Учреждения;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br/>
        <w:t>б) сведения о запрашиваемом имуществе</w:t>
      </w:r>
      <w:r w:rsidR="006F4D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0E3F">
        <w:rPr>
          <w:rFonts w:ascii="Times New Roman" w:eastAsia="Times New Roman" w:hAnsi="Times New Roman" w:cs="Times New Roman"/>
          <w:sz w:val="28"/>
          <w:szCs w:val="28"/>
        </w:rPr>
        <w:t xml:space="preserve"> передаваемого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в оперативное управление;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br/>
        <w:t xml:space="preserve">в) передаточный акт или разделительный баланс (в случае, </w:t>
      </w:r>
      <w:r w:rsidR="00D80E3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Учреждение создается в порядке реорганизации).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br/>
        <w:t xml:space="preserve">2.2. В течение 30 дней со дня получения документов, указанных в пункте 2.1 настоящего Положения, </w:t>
      </w:r>
      <w:r w:rsidR="00D80E3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издает </w:t>
      </w:r>
      <w:r w:rsidR="006F4DB5" w:rsidRPr="006F4DB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>передаче в оперативное управление</w:t>
      </w:r>
      <w:r w:rsidR="00EF7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>Учреждению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br/>
      </w:r>
      <w:r w:rsidR="00EF78A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7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Учреждение в течение 10 дней со дня принятия соответствующего </w:t>
      </w:r>
      <w:r w:rsidR="00822544" w:rsidRPr="008225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заключают договор . Указанный договор заключается в соответствии с примерной формой, предусмотренной Приложением </w:t>
      </w:r>
      <w:r w:rsidR="008225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140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D3228">
        <w:rPr>
          <w:rFonts w:ascii="Times New Roman" w:eastAsia="Times New Roman" w:hAnsi="Times New Roman" w:cs="Times New Roman"/>
          <w:sz w:val="28"/>
          <w:szCs w:val="28"/>
        </w:rPr>
        <w:t xml:space="preserve">  к настоящему Положению.  </w:t>
      </w:r>
    </w:p>
    <w:p w:rsidR="00FF3F22" w:rsidRDefault="00E35D13" w:rsidP="00FF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2.3. На основании 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постановления, указанного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в пункте 2.2 настоящего Положения  и договора между </w:t>
      </w:r>
      <w:r w:rsidR="00FF3F2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и  Учреждением имущество передается Учреждению по акту приема-передачи. 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br/>
        <w:t xml:space="preserve">2.4. Право оперативного управления движимым имуществом возникает у Учреждения с момента подписания </w:t>
      </w:r>
      <w:r w:rsidR="00FF3F22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акта приема-передачи имущества.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br/>
        <w:t>2.5. Право оперативного управления недвижимым имуществом возникает с момента его государственной регистрации, которая осуществляется  Учреждением самостоятельно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D13" w:rsidRPr="00FF3F22" w:rsidRDefault="00E35D13" w:rsidP="00FF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2.6. В случае дополнительного предоставления  Учреждению имущества в оперативное управление в процессе его деятельности данное  Учреждение представляет в </w:t>
      </w:r>
      <w:r w:rsidR="00FF3F2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br/>
        <w:t xml:space="preserve">а) заявление о предоставлении имущества в оперативное управление, подписанное руководителем Учреждения, заверенное печатью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F2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br/>
        <w:t>б) документы, содержащие с</w:t>
      </w:r>
      <w:r w:rsidR="00FC2FAB">
        <w:rPr>
          <w:rFonts w:ascii="Times New Roman" w:eastAsia="Times New Roman" w:hAnsi="Times New Roman" w:cs="Times New Roman"/>
          <w:sz w:val="28"/>
          <w:szCs w:val="28"/>
        </w:rPr>
        <w:t>ведения об имуществе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>, передаваемого в оперативное управление.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br/>
        <w:t xml:space="preserve">2.7. В течение 30 дней со дня получения документов, указанных в пункте 2.6 настоящего Положения, </w:t>
      </w:r>
      <w:r w:rsidR="00FC2FA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издает 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передаче имущества в оперативное управление  Учреждению.</w:t>
      </w:r>
      <w:r w:rsidRPr="00FF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EE5" w:rsidRDefault="00FC2FAB" w:rsidP="00FF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E35D13" w:rsidRPr="00FF3F22">
        <w:rPr>
          <w:rFonts w:ascii="Times New Roman" w:eastAsia="Times New Roman" w:hAnsi="Times New Roman" w:cs="Times New Roman"/>
          <w:sz w:val="28"/>
          <w:szCs w:val="28"/>
        </w:rPr>
        <w:t xml:space="preserve"> и  Учреждение в течение 10 дней со дня принятия соответствующего 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E35D13" w:rsidRPr="00FF3F22">
        <w:rPr>
          <w:rFonts w:ascii="Times New Roman" w:eastAsia="Times New Roman" w:hAnsi="Times New Roman" w:cs="Times New Roman"/>
          <w:sz w:val="28"/>
          <w:szCs w:val="28"/>
        </w:rPr>
        <w:t xml:space="preserve"> заключают дополнительное соглашение к договору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D13" w:rsidRPr="00FF3F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D13" w:rsidRPr="00FF7EE5" w:rsidRDefault="00E35D13" w:rsidP="00FF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089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использования имущества, принадлежащего Учреждению на праве оперативного управления</w:t>
      </w:r>
    </w:p>
    <w:p w:rsidR="00E35D13" w:rsidRDefault="00E35D13" w:rsidP="00FF7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6089">
        <w:rPr>
          <w:rFonts w:ascii="Times New Roman" w:eastAsia="Times New Roman" w:hAnsi="Times New Roman" w:cs="Times New Roman"/>
          <w:sz w:val="28"/>
          <w:szCs w:val="28"/>
        </w:rPr>
        <w:t>3.1. Имущество, закрепленное за Учреждением на праве оперативного управления, учитывается на его балансе в соответст</w:t>
      </w:r>
      <w:r w:rsidR="00E76089">
        <w:rPr>
          <w:rFonts w:ascii="Times New Roman" w:eastAsia="Times New Roman" w:hAnsi="Times New Roman" w:cs="Times New Roman"/>
          <w:sz w:val="28"/>
          <w:szCs w:val="28"/>
        </w:rPr>
        <w:t xml:space="preserve">вии с требованиями действующего 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E760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t>. Учреждени</w:t>
      </w:r>
      <w:r w:rsidR="00FF7E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t xml:space="preserve">, за которыми имущество закреплено на праве оперативного 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</w:t>
      </w:r>
      <w:r w:rsidR="00E7608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760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6B69" w:rsidRPr="00E76089" w:rsidRDefault="00A76B69" w:rsidP="00A7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166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.Учреждение без согласия Администрации не вправе распоряжаться особо ценным движимым имуществом, закрепленным за Учреждением или приобретенным за счет средств, выделенных на приобретение такого имущества, а также недвижимым имуществом.</w:t>
      </w:r>
    </w:p>
    <w:p w:rsidR="00E35D13" w:rsidRPr="00841577" w:rsidRDefault="00E35D13" w:rsidP="00A76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5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E16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 xml:space="preserve">. Списание муниципального имущества, закрепленного на праве оперативного управления за Учреждением, осуществляется в </w:t>
      </w:r>
      <w:r w:rsidR="00841577">
        <w:rPr>
          <w:rFonts w:ascii="Times New Roman" w:eastAsia="Times New Roman" w:hAnsi="Times New Roman" w:cs="Times New Roman"/>
          <w:sz w:val="28"/>
          <w:szCs w:val="28"/>
        </w:rPr>
        <w:t>соответствии с Положением о порядке управления и распоряжения муниципальной собственностью муниципального района «Балейский район»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>, у</w:t>
      </w:r>
      <w:r w:rsidR="00841577">
        <w:rPr>
          <w:rFonts w:ascii="Times New Roman" w:eastAsia="Times New Roman" w:hAnsi="Times New Roman" w:cs="Times New Roman"/>
          <w:sz w:val="28"/>
          <w:szCs w:val="28"/>
        </w:rPr>
        <w:t>твержденным Решением Совета МР «Балейский район» от 17.02.2011г № 278.</w:t>
      </w:r>
    </w:p>
    <w:p w:rsidR="00E35D13" w:rsidRPr="00841577" w:rsidRDefault="00E35D13" w:rsidP="00E35D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577">
        <w:rPr>
          <w:rFonts w:ascii="Times New Roman" w:eastAsia="Times New Roman" w:hAnsi="Times New Roman" w:cs="Times New Roman"/>
          <w:b/>
          <w:bCs/>
          <w:sz w:val="28"/>
          <w:szCs w:val="28"/>
        </w:rPr>
        <w:t>4. Прекращение права оперативного управления</w:t>
      </w:r>
    </w:p>
    <w:p w:rsidR="00E35D13" w:rsidRPr="00E35D13" w:rsidRDefault="00E35D13" w:rsidP="00BA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577">
        <w:rPr>
          <w:rFonts w:ascii="Times New Roman" w:eastAsia="Times New Roman" w:hAnsi="Times New Roman" w:cs="Times New Roman"/>
          <w:sz w:val="28"/>
          <w:szCs w:val="28"/>
        </w:rPr>
        <w:t>4.1. Право оперативного управления на имущество прекращается по основаниям и в порядке, предусмотренном действующим законодательством для прекращения права собственности, а также в следующих случаях: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>а) в случае ликвидации Учреждения;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>б) в случае списания изношенного или морально устаревшего имущества;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 xml:space="preserve">в) в случае изъятия излишнего, неиспользуемого либо используемого не по назначению имущества по распоряжению </w:t>
      </w:r>
      <w:r w:rsidR="005727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 xml:space="preserve">4.2. </w:t>
      </w:r>
      <w:r w:rsidR="00BA09F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75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 xml:space="preserve"> об изъятии излишнего, неиспользуемого либо используемого не по назначению имущества из оперативного управления может быть принято на основании одного из следующих документов: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>а) заявлени</w:t>
      </w:r>
      <w:r w:rsidR="0057275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 отказе от использования имущества;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>б) акта проверки использования Учреждением имущества, закрепленного за ним на праве оперативного управления, которым установлены факты неиспользования имущества или его использования не по целевому назначению;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Проверки использования Учреждением имущества, закрепленного за ним на праве оперативного управления, проводятся комиссией, порядок формирования и деятельности которой определяется </w:t>
      </w:r>
      <w:r w:rsidR="0057275F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157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275F" w:rsidRDefault="0057275F" w:rsidP="00E35D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FC4" w:rsidRPr="00E35D13" w:rsidRDefault="00126FC4" w:rsidP="00E35D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FF7" w:rsidRDefault="00411FF7" w:rsidP="00A9094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FF7" w:rsidRDefault="00411FF7" w:rsidP="00A9094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8EE" w:rsidRDefault="006348EE" w:rsidP="00C30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27" w:rsidRDefault="006A6927" w:rsidP="00C30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6927" w:rsidRDefault="006A6927" w:rsidP="00C30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D13" w:rsidRPr="006348EE" w:rsidRDefault="00E35D13" w:rsidP="006348E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48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C304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634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E35D13" w:rsidRPr="00E35D13" w:rsidRDefault="00E35D13" w:rsidP="00634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к Положению "О порядке передачи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имущества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в оперативное управление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муниципальным учреждениям"</w:t>
      </w:r>
    </w:p>
    <w:p w:rsidR="00E35D13" w:rsidRPr="00A90943" w:rsidRDefault="00E35D13" w:rsidP="00E35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форма договора о 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>передаче муниципального имущества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оперативно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>ому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</w:t>
      </w:r>
      <w:r w:rsidR="006D79B9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A909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5D13" w:rsidRPr="00E35D13" w:rsidRDefault="00A90943" w:rsidP="006348EE">
      <w:pPr>
        <w:tabs>
          <w:tab w:val="left" w:pos="60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г.Балей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«___»_______________г        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br/>
      </w:r>
      <w:r w:rsidR="006D79B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район «Балейский район» , от имени которого выступает администрация муниципального района «Балейский район», именуемая в дальнейшем Администрация, в лице главы 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«Балейский район» 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________________________,  действующего на основании Устава муниципального района «Балейский район», с одной стороны</w:t>
      </w:r>
      <w:r w:rsidR="00FB02F3">
        <w:rPr>
          <w:rFonts w:ascii="Times New Roman" w:eastAsia="Times New Roman" w:hAnsi="Times New Roman" w:cs="Times New Roman"/>
          <w:sz w:val="24"/>
          <w:szCs w:val="24"/>
        </w:rPr>
        <w:t xml:space="preserve">,и ___________________________________________________________________, именуемое в дальнейшем Учреждение, в лице_____________________________________,действующей на основании Устава, с другой стороны, </w:t>
      </w:r>
      <w:r w:rsidR="006D79B9">
        <w:rPr>
          <w:rFonts w:ascii="Times New Roman" w:eastAsia="Times New Roman" w:hAnsi="Times New Roman" w:cs="Times New Roman"/>
          <w:sz w:val="24"/>
          <w:szCs w:val="24"/>
        </w:rPr>
        <w:t>заключили Договор о нижеследующем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71A" w:rsidRDefault="00AB471A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D13" w:rsidRPr="00E35D13" w:rsidRDefault="00E35D13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E35D13" w:rsidRPr="00E35D13" w:rsidRDefault="00E35D13" w:rsidP="00AB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является</w:t>
      </w:r>
      <w:r w:rsidR="006D79B9">
        <w:rPr>
          <w:rFonts w:ascii="Times New Roman" w:eastAsia="Times New Roman" w:hAnsi="Times New Roman" w:cs="Times New Roman"/>
          <w:sz w:val="24"/>
          <w:szCs w:val="24"/>
        </w:rPr>
        <w:t xml:space="preserve"> передача Администрацией и закрепление за </w:t>
      </w:r>
      <w:r w:rsidR="0021405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79B9">
        <w:rPr>
          <w:rFonts w:ascii="Times New Roman" w:eastAsia="Times New Roman" w:hAnsi="Times New Roman" w:cs="Times New Roman"/>
          <w:sz w:val="24"/>
          <w:szCs w:val="24"/>
        </w:rPr>
        <w:t>чреждением на праве оперативного управления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движимого и недвижимого муниципального имущества, </w:t>
      </w:r>
      <w:r w:rsidR="00126F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9B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N __ от ______ согласно </w:t>
      </w:r>
      <w:r w:rsidRPr="00AB471A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r w:rsidR="003558B2" w:rsidRPr="00AB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1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договору.</w:t>
      </w:r>
      <w:r w:rsidR="00126FC4" w:rsidRPr="00AB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1A">
        <w:rPr>
          <w:rFonts w:ascii="Times New Roman" w:eastAsia="Times New Roman" w:hAnsi="Times New Roman" w:cs="Times New Roman"/>
          <w:sz w:val="24"/>
          <w:szCs w:val="24"/>
        </w:rPr>
        <w:br/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1.2. Право оперативного управления на движимое имущество возникает у Учреждения с момента подписания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акта приема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 xml:space="preserve">-передачи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1.3. Право оперативного управления на недвижимое имущество возникает с момента его государственной регистрации, которая осуществляется Учреждением самостоятельно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1.4. Имущество, закрепленное за Учреждением на праве оперативного управления, отражается на его балансе и является муниципальной собственностью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«Балейский район».</w:t>
      </w:r>
    </w:p>
    <w:p w:rsidR="00AB471A" w:rsidRDefault="00AB471A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D13" w:rsidRPr="00E35D13" w:rsidRDefault="00E35D13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683513" w:rsidRDefault="00E35D13" w:rsidP="0027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контроль за использованием муниципального имущества в соответствии с его назначением в течение срока действия настоящего договора.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2.2.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вправе изъять излишнее, неиспользуемое либо используемое не по назначению имущество, закрепленное за Учреждением, и распорядиться им по своему усмотрению в соответствии с действующим законодательством и нормативными актами органов местного самоуправления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«Балейский район»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 Учреждение обязано: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2.3.1. эффективно использовать полученное имущество в пределах, установленных законом и настоящим договором в соответствии с целями своей деятельности, заданиями собственника и назначением имущества;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2.3.2. содержать имущество в соответствии с правилами и нормами технической эксплуатации и обеспечивать его сохранность;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2.3.3. производить капитальный и текущий ремонт помещений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>, зданий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и других основных фон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2.3.4. производить списание с баланса пришедших в негодность основных средств с письменного согласия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и в порядке, предусмотренном действующим законодательством;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2.3.5. по требованию </w:t>
      </w:r>
      <w:r w:rsidR="0053623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представлять письменный отчет об использовании имущества, переданного ему в оперативное управление;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6835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выполнять принятые в соответствии с п. 2 ст. 296 Гражданского кодекса Российской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решения 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об изъятии части имущества;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6835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в случае расторжения Договора возвратить 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имущество в том состоянии, в котором оно его получило, с учетом нормального износа;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6835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информировать 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в десятидневный срок обо всех изменениях в составе муниципального имущества и реквизитов Учреждения.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2.3.</w:t>
      </w:r>
      <w:r w:rsidR="006835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. участвовать в расходах на содержание и ремонт общего имущества здания, в котором расположено закрепленное за ним на праве оперативного управления нежилое помещение, соразмерно доле занимаемого нежилого помещения в праве общей собственности на обще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>е имущество в данном здании.</w:t>
      </w:r>
    </w:p>
    <w:p w:rsidR="00E35D13" w:rsidRDefault="00683513" w:rsidP="0068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2.3.10.</w:t>
      </w:r>
      <w:r w:rsidRPr="00683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5877">
        <w:rPr>
          <w:rFonts w:ascii="Times New Roman" w:eastAsia="Times New Roman" w:hAnsi="Times New Roman" w:cs="Times New Roman"/>
          <w:sz w:val="24"/>
          <w:szCs w:val="24"/>
        </w:rPr>
        <w:t>Учреждение, по истечении финансового года предоставляет в администрацию муниципального района «Балейский район» перечень находящегося у него на балансе и на праве оперативного управления Имущества, заверенную копию бухгалтерского баланса и другие бухгалтерские документы.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2.4. Учреждение не вправе распоряжаться принадлежащим ему на праве оперативного управления муниципальным имуществом, в том числе продавать его, передавать в аренду или безвозмездное пользование, отдавать в залог, вносить в качестве вклада в уставный капитал других хозяйственных обществ и товариществ, </w:t>
      </w:r>
      <w:r w:rsidR="00D4059C">
        <w:rPr>
          <w:rFonts w:ascii="Times New Roman" w:eastAsia="Times New Roman" w:hAnsi="Times New Roman" w:cs="Times New Roman"/>
          <w:sz w:val="24"/>
          <w:szCs w:val="24"/>
        </w:rPr>
        <w:t>без согласия Администрации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D13" w:rsidRPr="00D4059C" w:rsidRDefault="00E35D13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59C">
        <w:rPr>
          <w:rFonts w:ascii="Times New Roman" w:eastAsia="Times New Roman" w:hAnsi="Times New Roman" w:cs="Times New Roman"/>
          <w:sz w:val="28"/>
          <w:szCs w:val="28"/>
        </w:rPr>
        <w:t xml:space="preserve">3. ПРОЧИЕ УСЛОВИЯ </w:t>
      </w:r>
    </w:p>
    <w:p w:rsidR="00E35D13" w:rsidRPr="00E35D13" w:rsidRDefault="00E35D13" w:rsidP="00AB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3.1. Изменения в составе муниципального имущества отражаются в дополнительном соглашении к настоящему Договору на основании годового отчета о деятельности Учреждения.</w:t>
      </w:r>
    </w:p>
    <w:p w:rsidR="00E35D13" w:rsidRPr="00E35D13" w:rsidRDefault="00E35D13" w:rsidP="00AB4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34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Учреждения несет персональную ответственность за использование, переданного Учреждению на условиях настоящего Договора, муниципального имущества в соответствии с целями его деятельности, заданиями собственника и назначением. </w:t>
      </w:r>
    </w:p>
    <w:p w:rsidR="00B434DC" w:rsidRPr="00B434DC" w:rsidRDefault="00E35D13" w:rsidP="00AB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34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Учреждение владеет, пользуется закрепленным за ним на праве оперативного управления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</w:t>
      </w:r>
      <w:r w:rsidR="00B434DC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r w:rsidR="00B434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. Списание муниципального имущества, закрепленного на праве оперативного управления за Учреждением, осуществляется в</w:t>
      </w:r>
      <w:r w:rsidR="00B434D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34DC" w:rsidRPr="00B434DC">
        <w:rPr>
          <w:rFonts w:ascii="Times New Roman" w:eastAsia="Times New Roman" w:hAnsi="Times New Roman" w:cs="Times New Roman"/>
          <w:sz w:val="24"/>
          <w:szCs w:val="24"/>
        </w:rPr>
        <w:t>Положением о порядке управления и распоряжения муниципальной собственностью муниципального района «Балейский район», утвержденным Решением Совета МР «Балейский район» от 17.02.2011г № 278.</w:t>
      </w:r>
    </w:p>
    <w:p w:rsidR="00AB471A" w:rsidRDefault="00AB471A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D13" w:rsidRPr="00E35D13" w:rsidRDefault="00E35D13" w:rsidP="00AB4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4. СРОК ДЕЙСТВИЯ, ИЗМЕНЕНИЯ И ПРЕКРАЩЕНИЕ ДОГОВОРА</w:t>
      </w:r>
    </w:p>
    <w:p w:rsidR="00E35D13" w:rsidRPr="00E35D13" w:rsidRDefault="00E35D13" w:rsidP="00634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4.1. Договор заключен на неопределенный срок.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4.2. Договор может быть изменен и расторгнут по соглашению сторон, а также в одностороннем порядке полностью либо в соответствующей части в случае изъятия излишнего, неиспользуемого либо используемого не по назначению имущества по решению собственника.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4.3. Договор прекращает свое действие в случае ликвидации Учреждения.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 xml:space="preserve">4.4. Договор составлен в </w:t>
      </w:r>
      <w:r w:rsidR="00E9371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4.5. Споры по настоящему Договору разрешаются в соответствии с действующим законодательством.</w:t>
      </w:r>
    </w:p>
    <w:p w:rsidR="00E35D13" w:rsidRPr="00E35D13" w:rsidRDefault="00E35D13" w:rsidP="0063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5. ПРИЛОЖЕНИЯ</w:t>
      </w:r>
    </w:p>
    <w:p w:rsidR="006348EE" w:rsidRDefault="00E35D13" w:rsidP="00634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5D13">
        <w:rPr>
          <w:rFonts w:ascii="Times New Roman" w:eastAsia="Times New Roman" w:hAnsi="Times New Roman" w:cs="Times New Roman"/>
          <w:sz w:val="24"/>
          <w:szCs w:val="24"/>
        </w:rPr>
        <w:t>5.1. Приложение 1</w:t>
      </w:r>
      <w:r w:rsidR="00574B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"Перечень </w:t>
      </w:r>
      <w:r w:rsidR="0021405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E1691B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214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«Балейский район»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1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E02">
        <w:rPr>
          <w:rFonts w:ascii="Times New Roman" w:eastAsia="Times New Roman" w:hAnsi="Times New Roman" w:cs="Times New Roman"/>
          <w:sz w:val="24"/>
          <w:szCs w:val="24"/>
        </w:rPr>
        <w:t>передаваемого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E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B471A">
        <w:rPr>
          <w:rFonts w:ascii="Times New Roman" w:eastAsia="Times New Roman" w:hAnsi="Times New Roman" w:cs="Times New Roman"/>
          <w:sz w:val="24"/>
          <w:szCs w:val="24"/>
        </w:rPr>
        <w:t>оперативное управление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5.2. Приложение 2</w:t>
      </w:r>
      <w:r w:rsidR="00574B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057">
        <w:rPr>
          <w:rFonts w:ascii="Times New Roman" w:eastAsia="Times New Roman" w:hAnsi="Times New Roman" w:cs="Times New Roman"/>
          <w:sz w:val="24"/>
          <w:szCs w:val="24"/>
        </w:rPr>
        <w:t>Акт приема-передачи муниципального имущества</w:t>
      </w:r>
      <w:r w:rsidR="00574BB7" w:rsidRPr="00574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BB7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«Балейский район»,</w:t>
      </w:r>
      <w:r w:rsidR="00214057">
        <w:rPr>
          <w:rFonts w:ascii="Times New Roman" w:eastAsia="Times New Roman" w:hAnsi="Times New Roman" w:cs="Times New Roman"/>
          <w:sz w:val="24"/>
          <w:szCs w:val="24"/>
        </w:rPr>
        <w:t xml:space="preserve"> передаваемого в оперативное управление муниципальному учреждению</w:t>
      </w:r>
      <w:r w:rsidR="006348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  <w:t>Юридичес</w:t>
      </w:r>
      <w:r w:rsidR="006348EE">
        <w:rPr>
          <w:rFonts w:ascii="Times New Roman" w:eastAsia="Times New Roman" w:hAnsi="Times New Roman" w:cs="Times New Roman"/>
          <w:sz w:val="24"/>
          <w:szCs w:val="24"/>
        </w:rPr>
        <w:t xml:space="preserve">кие адреса и реквизиты сторон: </w:t>
      </w:r>
      <w:r w:rsidRPr="00E35D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471A" w:rsidRPr="006348EE" w:rsidRDefault="006348EE" w:rsidP="006348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473C">
        <w:rPr>
          <w:rFonts w:ascii="Times New Roman" w:eastAsia="Times New Roman" w:hAnsi="Times New Roman" w:cs="Times New Roman"/>
          <w:sz w:val="24"/>
          <w:szCs w:val="24"/>
        </w:rPr>
        <w:t>Администрация»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</w:t>
      </w:r>
      <w:r w:rsidR="008647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 "Учреждение":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br/>
        <w:t>_________________                           </w:t>
      </w:r>
      <w:r w:rsidR="008647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t> _________________</w:t>
      </w:r>
      <w:r w:rsidR="00E35D13" w:rsidRPr="00E35D13">
        <w:rPr>
          <w:rFonts w:ascii="Times New Roman" w:eastAsia="Times New Roman" w:hAnsi="Times New Roman" w:cs="Times New Roman"/>
          <w:sz w:val="24"/>
          <w:szCs w:val="24"/>
        </w:rPr>
        <w:br/>
      </w:r>
      <w:r w:rsidR="00E35D13" w:rsidRPr="0086473C">
        <w:rPr>
          <w:rFonts w:ascii="Times New Roman" w:eastAsia="Times New Roman" w:hAnsi="Times New Roman" w:cs="Times New Roman"/>
          <w:sz w:val="20"/>
          <w:szCs w:val="20"/>
        </w:rPr>
        <w:t>М.П.                                      </w:t>
      </w:r>
      <w:r w:rsidR="0086473C" w:rsidRPr="008647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35D13" w:rsidRPr="0086473C">
        <w:rPr>
          <w:rFonts w:ascii="Times New Roman" w:eastAsia="Times New Roman" w:hAnsi="Times New Roman" w:cs="Times New Roman"/>
          <w:sz w:val="20"/>
          <w:szCs w:val="20"/>
        </w:rPr>
        <w:t>   </w:t>
      </w:r>
      <w:r w:rsidR="008647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М.П</w:t>
      </w:r>
    </w:p>
    <w:p w:rsidR="00AB471A" w:rsidRDefault="00AB471A" w:rsidP="003307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71A" w:rsidRDefault="00AB471A" w:rsidP="003307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471A" w:rsidRDefault="00AB471A" w:rsidP="00FC2D06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14057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 к договору о передаче</w:t>
      </w:r>
    </w:p>
    <w:p w:rsidR="00FC2D06" w:rsidRDefault="00FC2D06" w:rsidP="0033070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имущества </w:t>
      </w:r>
    </w:p>
    <w:p w:rsidR="00AB471A" w:rsidRDefault="00891653" w:rsidP="0033070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</w:t>
      </w:r>
      <w:r w:rsidR="00AB471A">
        <w:rPr>
          <w:rFonts w:ascii="Times New Roman" w:hAnsi="Times New Roman" w:cs="Times New Roman"/>
          <w:sz w:val="24"/>
          <w:szCs w:val="24"/>
        </w:rPr>
        <w:t>оперативно</w:t>
      </w:r>
      <w:r w:rsidR="00353E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управление</w:t>
      </w:r>
    </w:p>
    <w:p w:rsidR="00891653" w:rsidRPr="00AB471A" w:rsidRDefault="00891653" w:rsidP="00330706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муниципальным учреждениям</w:t>
      </w:r>
    </w:p>
    <w:p w:rsidR="00891653" w:rsidRDefault="00330706" w:rsidP="003307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0706">
        <w:rPr>
          <w:rFonts w:ascii="Times New Roman" w:hAnsi="Times New Roman" w:cs="Times New Roman"/>
          <w:sz w:val="28"/>
          <w:szCs w:val="28"/>
        </w:rPr>
        <w:tab/>
      </w:r>
    </w:p>
    <w:p w:rsidR="00330706" w:rsidRPr="00330706" w:rsidRDefault="00330706" w:rsidP="0033070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30706" w:rsidRPr="00330706" w:rsidRDefault="00214057" w:rsidP="0033070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 района «Балейский район»</w:t>
      </w:r>
      <w:r w:rsidR="00891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3E02">
        <w:rPr>
          <w:rFonts w:ascii="Times New Roman" w:hAnsi="Times New Roman" w:cs="Times New Roman"/>
          <w:b/>
          <w:sz w:val="28"/>
          <w:szCs w:val="28"/>
        </w:rPr>
        <w:t>передаваемого</w:t>
      </w:r>
      <w:r w:rsidR="00891653">
        <w:rPr>
          <w:rFonts w:ascii="Times New Roman" w:hAnsi="Times New Roman" w:cs="Times New Roman"/>
          <w:b/>
          <w:sz w:val="28"/>
          <w:szCs w:val="28"/>
        </w:rPr>
        <w:t xml:space="preserve">  в оперативное управление</w:t>
      </w:r>
    </w:p>
    <w:p w:rsidR="00330706" w:rsidRPr="00330706" w:rsidRDefault="00330706" w:rsidP="00330706">
      <w:pPr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01"/>
        <w:gridCol w:w="1134"/>
        <w:gridCol w:w="1418"/>
        <w:gridCol w:w="1457"/>
        <w:gridCol w:w="1560"/>
      </w:tblGrid>
      <w:tr w:rsidR="00330706" w:rsidRPr="00330706" w:rsidTr="00330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Количество,шт.</w:t>
            </w:r>
          </w:p>
          <w:p w:rsidR="00330706" w:rsidRPr="00330706" w:rsidRDefault="003307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</w:t>
            </w:r>
          </w:p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</w:t>
            </w:r>
          </w:p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706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</w:tc>
      </w:tr>
      <w:tr w:rsidR="00330706" w:rsidRPr="00330706" w:rsidTr="003307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6">
              <w:rPr>
                <w:rFonts w:ascii="Times New Roman" w:hAnsi="Times New Roman" w:cs="Times New Roman"/>
                <w:b/>
                <w:sz w:val="24"/>
                <w:szCs w:val="24"/>
              </w:rPr>
              <w:t>1.Недвижимое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06" w:rsidRPr="00330706" w:rsidTr="00330706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06" w:rsidRPr="00330706" w:rsidTr="00330706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8916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9165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30706">
              <w:rPr>
                <w:rFonts w:ascii="Times New Roman" w:hAnsi="Times New Roman" w:cs="Times New Roman"/>
                <w:b/>
                <w:sz w:val="24"/>
                <w:szCs w:val="24"/>
              </w:rPr>
              <w:t>вижимое имущество</w:t>
            </w:r>
            <w:r w:rsidR="008916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06" w:rsidRPr="00330706" w:rsidTr="00330706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06">
              <w:rPr>
                <w:rFonts w:ascii="Times New Roman" w:hAnsi="Times New Roman" w:cs="Times New Roman"/>
                <w:b/>
                <w:sz w:val="24"/>
                <w:szCs w:val="24"/>
              </w:rPr>
              <w:t>3. Иное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06" w:rsidRPr="00330706" w:rsidTr="00330706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06" w:rsidRPr="00330706" w:rsidTr="00330706">
        <w:trPr>
          <w:trHeight w:val="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06" w:rsidRPr="00330706" w:rsidRDefault="00330706" w:rsidP="003307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706" w:rsidRPr="00330706" w:rsidRDefault="00330706" w:rsidP="00330706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30706" w:rsidRDefault="00330706" w:rsidP="00330706"/>
    <w:p w:rsidR="00CA156C" w:rsidRDefault="00CA156C" w:rsidP="00330706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Pr="00CA156C" w:rsidRDefault="00CA156C" w:rsidP="00CA156C"/>
    <w:p w:rsidR="00CA156C" w:rsidRDefault="00CA156C" w:rsidP="00CA156C">
      <w:pPr>
        <w:tabs>
          <w:tab w:val="left" w:pos="5820"/>
        </w:tabs>
      </w:pPr>
      <w:r>
        <w:tab/>
      </w:r>
    </w:p>
    <w:p w:rsidR="00353E02" w:rsidRDefault="00353E02" w:rsidP="00CA156C">
      <w:pPr>
        <w:tabs>
          <w:tab w:val="left" w:pos="5820"/>
        </w:tabs>
      </w:pPr>
    </w:p>
    <w:p w:rsidR="00353E02" w:rsidRDefault="00353E02" w:rsidP="00CA156C">
      <w:pPr>
        <w:tabs>
          <w:tab w:val="left" w:pos="5820"/>
        </w:tabs>
      </w:pPr>
    </w:p>
    <w:p w:rsidR="00CA156C" w:rsidRDefault="00CA156C" w:rsidP="00CA156C">
      <w:pPr>
        <w:pStyle w:val="ConsPlusNormal"/>
        <w:widowControl/>
        <w:ind w:firstLine="142"/>
        <w:jc w:val="right"/>
        <w:outlineLvl w:val="1"/>
        <w:rPr>
          <w:rFonts w:ascii="Times New Roman" w:hAnsi="Times New Roman" w:cs="Times New Roman"/>
        </w:rPr>
      </w:pPr>
      <w:r w:rsidRPr="00E05C3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CA156C" w:rsidRDefault="00CA156C" w:rsidP="00CA156C">
      <w:pPr>
        <w:pStyle w:val="ConsPlusNormal"/>
        <w:widowControl/>
        <w:ind w:firstLine="142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о передачи муниципального</w:t>
      </w:r>
    </w:p>
    <w:p w:rsidR="00CA156C" w:rsidRDefault="00CA156C" w:rsidP="00CA156C">
      <w:pPr>
        <w:pStyle w:val="ConsPlusNormal"/>
        <w:widowControl/>
        <w:ind w:firstLine="142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имущества в оперативное управление</w:t>
      </w:r>
    </w:p>
    <w:p w:rsidR="00CA156C" w:rsidRPr="00353E02" w:rsidRDefault="00CA156C" w:rsidP="00353E02">
      <w:pPr>
        <w:pStyle w:val="ConsPlusNormal"/>
        <w:widowControl/>
        <w:ind w:firstLine="142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учреждению</w:t>
      </w:r>
    </w:p>
    <w:p w:rsidR="00CA156C" w:rsidRPr="00E05C3A" w:rsidRDefault="00CA156C" w:rsidP="00CA156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156C" w:rsidRPr="009720CD" w:rsidRDefault="00CA156C" w:rsidP="00CA156C">
      <w:pPr>
        <w:spacing w:after="0" w:line="240" w:lineRule="auto"/>
        <w:ind w:right="-1341"/>
        <w:jc w:val="center"/>
        <w:rPr>
          <w:rFonts w:ascii="Times New Roman" w:hAnsi="Times New Roman" w:cs="Times New Roman"/>
          <w:b/>
          <w:sz w:val="28"/>
        </w:rPr>
      </w:pPr>
      <w:r w:rsidRPr="009720CD">
        <w:rPr>
          <w:rFonts w:ascii="Times New Roman" w:hAnsi="Times New Roman" w:cs="Times New Roman"/>
          <w:b/>
          <w:sz w:val="28"/>
        </w:rPr>
        <w:t>А К Т</w:t>
      </w:r>
    </w:p>
    <w:p w:rsidR="00CA156C" w:rsidRPr="00534975" w:rsidRDefault="00CA156C" w:rsidP="00CA156C">
      <w:pPr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0CD">
        <w:rPr>
          <w:rFonts w:ascii="Times New Roman" w:hAnsi="Times New Roman" w:cs="Times New Roman"/>
          <w:b/>
          <w:sz w:val="28"/>
        </w:rPr>
        <w:t>приема-передачи  муниципального имущества</w:t>
      </w:r>
      <w:r w:rsidR="00574BB7">
        <w:rPr>
          <w:rFonts w:ascii="Times New Roman" w:hAnsi="Times New Roman" w:cs="Times New Roman"/>
          <w:b/>
          <w:sz w:val="28"/>
        </w:rPr>
        <w:t xml:space="preserve"> муниципального района «Балейский район»</w:t>
      </w:r>
      <w:r w:rsidRPr="009720CD">
        <w:rPr>
          <w:rFonts w:ascii="Times New Roman" w:hAnsi="Times New Roman" w:cs="Times New Roman"/>
          <w:b/>
          <w:sz w:val="28"/>
        </w:rPr>
        <w:t xml:space="preserve">, </w:t>
      </w:r>
      <w:r w:rsidR="00353E02">
        <w:rPr>
          <w:rFonts w:ascii="Times New Roman" w:hAnsi="Times New Roman" w:cs="Times New Roman"/>
          <w:b/>
          <w:sz w:val="28"/>
        </w:rPr>
        <w:t>передаваемого</w:t>
      </w:r>
      <w:r w:rsidRPr="009720CD">
        <w:rPr>
          <w:rFonts w:ascii="Times New Roman" w:hAnsi="Times New Roman" w:cs="Times New Roman"/>
          <w:b/>
          <w:sz w:val="28"/>
        </w:rPr>
        <w:t xml:space="preserve">  в оперативное управление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учреждению</w:t>
      </w:r>
    </w:p>
    <w:p w:rsidR="00CA156C" w:rsidRPr="00534975" w:rsidRDefault="00CA156C" w:rsidP="00CA156C">
      <w:pPr>
        <w:spacing w:after="0" w:line="240" w:lineRule="auto"/>
        <w:ind w:right="-1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156C" w:rsidRPr="009720CD" w:rsidRDefault="00CA156C" w:rsidP="00CA156C">
      <w:pPr>
        <w:spacing w:after="0" w:line="240" w:lineRule="auto"/>
        <w:ind w:right="-145"/>
        <w:jc w:val="center"/>
        <w:rPr>
          <w:rFonts w:ascii="Times New Roman" w:hAnsi="Times New Roman" w:cs="Times New Roman"/>
          <w:sz w:val="28"/>
        </w:rPr>
      </w:pPr>
      <w:r w:rsidRPr="009720CD">
        <w:rPr>
          <w:rFonts w:ascii="Times New Roman" w:hAnsi="Times New Roman" w:cs="Times New Roman"/>
          <w:sz w:val="28"/>
        </w:rPr>
        <w:t xml:space="preserve">г.Балей                      ________________ </w:t>
      </w:r>
      <w:r>
        <w:rPr>
          <w:rFonts w:ascii="Times New Roman" w:hAnsi="Times New Roman" w:cs="Times New Roman"/>
          <w:sz w:val="28"/>
        </w:rPr>
        <w:t xml:space="preserve">______________ </w:t>
      </w:r>
      <w:r w:rsidRPr="009720CD">
        <w:rPr>
          <w:rFonts w:ascii="Times New Roman" w:hAnsi="Times New Roman" w:cs="Times New Roman"/>
          <w:sz w:val="28"/>
        </w:rPr>
        <w:t xml:space="preserve"> год</w:t>
      </w:r>
    </w:p>
    <w:p w:rsidR="00CA156C" w:rsidRPr="009720CD" w:rsidRDefault="00CA156C" w:rsidP="00CA156C">
      <w:pPr>
        <w:spacing w:after="0" w:line="240" w:lineRule="auto"/>
        <w:ind w:right="-1341"/>
        <w:jc w:val="center"/>
        <w:rPr>
          <w:rFonts w:ascii="Times New Roman" w:hAnsi="Times New Roman" w:cs="Times New Roman"/>
          <w:sz w:val="28"/>
        </w:rPr>
      </w:pPr>
    </w:p>
    <w:p w:rsidR="00CA156C" w:rsidRDefault="00CA156C" w:rsidP="00CA156C">
      <w:pPr>
        <w:tabs>
          <w:tab w:val="left" w:pos="300"/>
        </w:tabs>
        <w:spacing w:after="0" w:line="240" w:lineRule="auto"/>
        <w:ind w:right="-1341"/>
        <w:rPr>
          <w:rFonts w:ascii="Times New Roman" w:hAnsi="Times New Roman" w:cs="Times New Roman"/>
          <w:sz w:val="28"/>
        </w:rPr>
      </w:pPr>
    </w:p>
    <w:p w:rsidR="00CA156C" w:rsidRPr="00F34954" w:rsidRDefault="00CA156C" w:rsidP="00CA156C">
      <w:pPr>
        <w:tabs>
          <w:tab w:val="left" w:pos="603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156C">
        <w:rPr>
          <w:rFonts w:ascii="Times New Roman" w:eastAsia="Times New Roman" w:hAnsi="Times New Roman" w:cs="Times New Roman"/>
          <w:sz w:val="28"/>
          <w:szCs w:val="28"/>
        </w:rPr>
        <w:t>Муниципальный район «Балейский район», от имени которого выступает администрация муниципального района «Балейский район», именуемая в дальнейшем Администрация, в лице главы муниципального района «Балейский район» ________________________,  действующего на основании Устава муниципального района «Балейский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6C">
        <w:rPr>
          <w:rFonts w:ascii="Times New Roman" w:eastAsia="Times New Roman" w:hAnsi="Times New Roman" w:cs="Times New Roman"/>
          <w:b/>
          <w:sz w:val="28"/>
          <w:szCs w:val="28"/>
        </w:rPr>
        <w:t>ПЕРЕДАЕТ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56C"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6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___________________________________________________________________, именуемое в дальнейшем Учреждение, в лице_____________________________________,действующей на основании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156C">
        <w:rPr>
          <w:rFonts w:ascii="Times New Roman" w:eastAsia="Times New Roman" w:hAnsi="Times New Roman" w:cs="Times New Roman"/>
          <w:b/>
          <w:sz w:val="28"/>
          <w:szCs w:val="28"/>
        </w:rPr>
        <w:t>ПРИНИМАЕТ</w:t>
      </w:r>
      <w:r w:rsidRPr="00CA15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720CD">
        <w:rPr>
          <w:rFonts w:ascii="Times New Roman" w:hAnsi="Times New Roman" w:cs="Times New Roman"/>
          <w:sz w:val="28"/>
        </w:rPr>
        <w:t>муниципальное имущество муниципального района "Балейский район" в оперативное управление, согласно приложения.</w:t>
      </w:r>
    </w:p>
    <w:p w:rsidR="00CA156C" w:rsidRPr="009720CD" w:rsidRDefault="00CA156C" w:rsidP="00CA156C">
      <w:pPr>
        <w:spacing w:after="0" w:line="240" w:lineRule="auto"/>
        <w:ind w:left="-142" w:right="-1341"/>
        <w:jc w:val="center"/>
        <w:rPr>
          <w:rFonts w:ascii="Times New Roman" w:hAnsi="Times New Roman" w:cs="Times New Roman"/>
          <w:sz w:val="28"/>
        </w:rPr>
      </w:pPr>
    </w:p>
    <w:p w:rsidR="00CA156C" w:rsidRPr="009720CD" w:rsidRDefault="00CA156C" w:rsidP="00CA156C">
      <w:pPr>
        <w:tabs>
          <w:tab w:val="left" w:pos="5955"/>
        </w:tabs>
        <w:spacing w:after="0" w:line="240" w:lineRule="auto"/>
        <w:ind w:right="-45"/>
        <w:rPr>
          <w:rFonts w:ascii="Times New Roman" w:hAnsi="Times New Roman" w:cs="Times New Roman"/>
          <w:sz w:val="28"/>
        </w:rPr>
      </w:pPr>
    </w:p>
    <w:p w:rsidR="00CA156C" w:rsidRPr="00363C98" w:rsidRDefault="00CA156C" w:rsidP="00CA156C">
      <w:pPr>
        <w:pStyle w:val="2"/>
        <w:spacing w:before="0"/>
        <w:ind w:right="-545"/>
        <w:rPr>
          <w:color w:val="000000"/>
          <w:sz w:val="24"/>
          <w:szCs w:val="24"/>
        </w:rPr>
      </w:pPr>
      <w:r w:rsidRPr="00E97165">
        <w:rPr>
          <w:rFonts w:ascii="Verdana" w:hAnsi="Verdana"/>
          <w:kern w:val="36"/>
          <w:sz w:val="48"/>
          <w:szCs w:val="48"/>
        </w:rPr>
        <w:t> </w:t>
      </w:r>
      <w:r>
        <w:rPr>
          <w:color w:val="000000" w:themeColor="text1"/>
          <w:sz w:val="24"/>
          <w:szCs w:val="24"/>
        </w:rPr>
        <w:t>АДМИНИСТРАЦИЯ</w:t>
      </w:r>
      <w:r w:rsidRPr="00363C98">
        <w:rPr>
          <w:color w:val="000000"/>
          <w:sz w:val="24"/>
          <w:szCs w:val="24"/>
        </w:rPr>
        <w:t xml:space="preserve">                </w:t>
      </w:r>
      <w:r w:rsidRPr="00363C98">
        <w:rPr>
          <w:color w:val="000000" w:themeColor="text1"/>
          <w:sz w:val="24"/>
          <w:szCs w:val="24"/>
        </w:rPr>
        <w:t xml:space="preserve">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Pr="00363C98">
        <w:rPr>
          <w:color w:val="000000" w:themeColor="text1"/>
          <w:sz w:val="24"/>
          <w:szCs w:val="24"/>
        </w:rPr>
        <w:t xml:space="preserve">   </w:t>
      </w:r>
      <w:r w:rsidRPr="00363C98">
        <w:rPr>
          <w:color w:val="000000"/>
          <w:sz w:val="24"/>
          <w:szCs w:val="24"/>
        </w:rPr>
        <w:t xml:space="preserve"> </w:t>
      </w:r>
      <w:r w:rsidRPr="00363C98">
        <w:rPr>
          <w:color w:val="000000" w:themeColor="text1"/>
          <w:sz w:val="24"/>
          <w:szCs w:val="24"/>
        </w:rPr>
        <w:t>УЧРЕЖДЕНИЕ</w:t>
      </w:r>
    </w:p>
    <w:p w:rsidR="00CA156C" w:rsidRPr="00363C98" w:rsidRDefault="00CA156C" w:rsidP="00CA156C">
      <w:pPr>
        <w:spacing w:after="0" w:line="240" w:lineRule="auto"/>
        <w:ind w:left="-426" w:right="-54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C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63C98">
        <w:rPr>
          <w:rFonts w:ascii="Times New Roman" w:eastAsia="Calibri" w:hAnsi="Times New Roman" w:cs="Times New Roman"/>
          <w:sz w:val="24"/>
          <w:szCs w:val="24"/>
        </w:rPr>
        <w:t xml:space="preserve">МР "Балейский район"                  </w:t>
      </w:r>
      <w:r w:rsidRPr="00363C9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156C" w:rsidRPr="00363C98" w:rsidRDefault="00CA156C" w:rsidP="00CA156C">
      <w:pPr>
        <w:tabs>
          <w:tab w:val="left" w:pos="5280"/>
        </w:tabs>
        <w:spacing w:after="0" w:line="240" w:lineRule="auto"/>
        <w:ind w:left="-426" w:right="-54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C98">
        <w:rPr>
          <w:rFonts w:ascii="Times New Roman" w:eastAsia="Calibri" w:hAnsi="Times New Roman" w:cs="Times New Roman"/>
          <w:sz w:val="24"/>
          <w:szCs w:val="24"/>
        </w:rPr>
        <w:t xml:space="preserve">673450 Забайкальский край, г. Балей                     </w:t>
      </w:r>
      <w:r w:rsidRPr="00363C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56C" w:rsidRDefault="00CA156C" w:rsidP="00CA1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80"/>
        </w:tabs>
        <w:spacing w:after="0" w:line="240" w:lineRule="auto"/>
        <w:ind w:left="-426" w:right="-54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C98">
        <w:rPr>
          <w:rFonts w:ascii="Times New Roman" w:eastAsia="Calibri" w:hAnsi="Times New Roman" w:cs="Times New Roman"/>
          <w:sz w:val="24"/>
          <w:szCs w:val="24"/>
        </w:rPr>
        <w:t xml:space="preserve">ул. Ленина,24                                                        </w:t>
      </w:r>
      <w:r w:rsidRPr="00363C98">
        <w:rPr>
          <w:rFonts w:ascii="Times New Roman" w:hAnsi="Times New Roman" w:cs="Times New Roman"/>
          <w:sz w:val="24"/>
          <w:szCs w:val="24"/>
        </w:rPr>
        <w:t xml:space="preserve">  </w:t>
      </w:r>
      <w:r w:rsidRPr="00363C9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156C" w:rsidRPr="00F02AC3" w:rsidRDefault="00CA156C" w:rsidP="00CA1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80"/>
        </w:tabs>
        <w:spacing w:after="0" w:line="240" w:lineRule="auto"/>
        <w:ind w:left="-426" w:right="-54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A156C" w:rsidRPr="00363C98" w:rsidRDefault="00CA156C" w:rsidP="00CA1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355"/>
        </w:tabs>
        <w:spacing w:after="0" w:line="240" w:lineRule="auto"/>
        <w:ind w:left="-426" w:right="-545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C9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</w:t>
      </w:r>
    </w:p>
    <w:p w:rsidR="00CA156C" w:rsidRPr="00E4718C" w:rsidRDefault="00CA156C" w:rsidP="00CA1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57"/>
        </w:tabs>
        <w:spacing w:after="0"/>
        <w:ind w:left="-426" w:right="-545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18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</w:t>
      </w:r>
      <w:r w:rsidRPr="00E4718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CA156C" w:rsidRPr="00E4718C" w:rsidRDefault="00CA156C" w:rsidP="00CA156C">
      <w:pPr>
        <w:spacing w:after="0"/>
        <w:ind w:left="4956" w:right="-5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18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4718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CA156C" w:rsidRPr="00E4718C" w:rsidRDefault="00CA156C" w:rsidP="00CA156C">
      <w:pPr>
        <w:spacing w:after="0"/>
        <w:ind w:right="-5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56C" w:rsidRPr="00E4718C" w:rsidRDefault="00CA156C" w:rsidP="00CA156C">
      <w:pPr>
        <w:spacing w:after="0" w:line="240" w:lineRule="auto"/>
        <w:ind w:left="-426" w:right="-54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18C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E4718C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 </w:t>
      </w:r>
    </w:p>
    <w:p w:rsidR="00CA156C" w:rsidRPr="00CA156C" w:rsidRDefault="00CA156C" w:rsidP="00CA156C">
      <w:pPr>
        <w:tabs>
          <w:tab w:val="left" w:pos="6504"/>
        </w:tabs>
        <w:spacing w:after="0" w:line="240" w:lineRule="auto"/>
        <w:ind w:left="-426" w:right="-54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М.п  </w:t>
      </w:r>
      <w:r>
        <w:rPr>
          <w:rFonts w:ascii="Times New Roman" w:eastAsia="Calibri" w:hAnsi="Times New Roman" w:cs="Times New Roman"/>
          <w:sz w:val="20"/>
          <w:szCs w:val="20"/>
        </w:rPr>
        <w:tab/>
        <w:t>м.п</w:t>
      </w:r>
    </w:p>
    <w:p w:rsidR="00CA156C" w:rsidRDefault="00CA156C" w:rsidP="00CA1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56C" w:rsidRDefault="00CA156C" w:rsidP="00CA156C">
      <w:pPr>
        <w:tabs>
          <w:tab w:val="left" w:pos="5820"/>
        </w:tabs>
      </w:pPr>
    </w:p>
    <w:p w:rsidR="00126FC4" w:rsidRPr="00CA156C" w:rsidRDefault="00126FC4" w:rsidP="00CA156C">
      <w:pPr>
        <w:sectPr w:rsidR="00126FC4" w:rsidRPr="00CA156C" w:rsidSect="006348EE">
          <w:headerReference w:type="even" r:id="rId8"/>
          <w:headerReference w:type="default" r:id="rId9"/>
          <w:pgSz w:w="11906" w:h="16838" w:code="9"/>
          <w:pgMar w:top="289" w:right="567" w:bottom="295" w:left="1701" w:header="720" w:footer="720" w:gutter="0"/>
          <w:cols w:space="720"/>
          <w:titlePg/>
        </w:sectPr>
      </w:pPr>
    </w:p>
    <w:p w:rsidR="00126FC4" w:rsidRPr="00E05C3A" w:rsidRDefault="00126FC4" w:rsidP="00126FC4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E05C3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  <w:r w:rsidRPr="00E05C3A">
        <w:rPr>
          <w:rFonts w:ascii="Times New Roman" w:hAnsi="Times New Roman" w:cs="Times New Roman"/>
          <w:sz w:val="24"/>
          <w:szCs w:val="24"/>
        </w:rPr>
        <w:tab/>
      </w:r>
    </w:p>
    <w:p w:rsidR="00126FC4" w:rsidRPr="00E05C3A" w:rsidRDefault="00126FC4" w:rsidP="00126F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156C" w:rsidRPr="009720CD" w:rsidRDefault="00CA156C" w:rsidP="00CA156C">
      <w:pPr>
        <w:spacing w:after="0" w:line="240" w:lineRule="auto"/>
        <w:rPr>
          <w:rFonts w:ascii="Times New Roman" w:hAnsi="Times New Roman" w:cs="Times New Roman"/>
        </w:rPr>
      </w:pPr>
    </w:p>
    <w:p w:rsidR="00CA156C" w:rsidRDefault="00CA156C" w:rsidP="00CA156C">
      <w:pPr>
        <w:spacing w:after="0"/>
      </w:pPr>
    </w:p>
    <w:p w:rsidR="00CA156C" w:rsidRDefault="00CA156C" w:rsidP="00CA156C"/>
    <w:p w:rsidR="00CA156C" w:rsidRDefault="00CA156C" w:rsidP="00CA156C"/>
    <w:p w:rsidR="00126FC4" w:rsidRPr="00E05C3A" w:rsidRDefault="00126FC4" w:rsidP="00126FC4">
      <w:pPr>
        <w:pStyle w:val="ConsPlusNormal"/>
        <w:widowControl/>
        <w:ind w:left="6000" w:right="61" w:firstLine="0"/>
        <w:outlineLvl w:val="1"/>
        <w:rPr>
          <w:rFonts w:ascii="Times New Roman" w:hAnsi="Times New Roman" w:cs="Times New Roman"/>
          <w:sz w:val="24"/>
          <w:szCs w:val="24"/>
        </w:rPr>
        <w:sectPr w:rsidR="00126FC4" w:rsidRPr="00E05C3A" w:rsidSect="00CA156C">
          <w:pgSz w:w="11906" w:h="16838" w:code="9"/>
          <w:pgMar w:top="567" w:right="851" w:bottom="567" w:left="794" w:header="720" w:footer="720" w:gutter="0"/>
          <w:cols w:space="720"/>
          <w:docGrid w:linePitch="299"/>
        </w:sectPr>
      </w:pPr>
    </w:p>
    <w:p w:rsidR="00126FC4" w:rsidRPr="00E05C3A" w:rsidRDefault="00126FC4" w:rsidP="00126FC4">
      <w:r w:rsidRPr="00E05C3A">
        <w:lastRenderedPageBreak/>
        <w:tab/>
      </w:r>
      <w:r w:rsidRPr="00E05C3A">
        <w:tab/>
      </w:r>
      <w:r w:rsidRPr="00E05C3A">
        <w:tab/>
        <w:t xml:space="preserve"> </w:t>
      </w:r>
    </w:p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Pr="00E05C3A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p w:rsidR="00126FC4" w:rsidRDefault="00126FC4" w:rsidP="00126FC4"/>
    <w:sectPr w:rsidR="00126FC4" w:rsidSect="0038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2B" w:rsidRDefault="002B002B" w:rsidP="00CA156C">
      <w:pPr>
        <w:spacing w:after="0" w:line="240" w:lineRule="auto"/>
      </w:pPr>
      <w:r>
        <w:separator/>
      </w:r>
    </w:p>
  </w:endnote>
  <w:endnote w:type="continuationSeparator" w:id="1">
    <w:p w:rsidR="002B002B" w:rsidRDefault="002B002B" w:rsidP="00CA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2B" w:rsidRDefault="002B002B" w:rsidP="00CA156C">
      <w:pPr>
        <w:spacing w:after="0" w:line="240" w:lineRule="auto"/>
      </w:pPr>
      <w:r>
        <w:separator/>
      </w:r>
    </w:p>
  </w:footnote>
  <w:footnote w:type="continuationSeparator" w:id="1">
    <w:p w:rsidR="002B002B" w:rsidRDefault="002B002B" w:rsidP="00CA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9" w:rsidRDefault="009A159D" w:rsidP="00A76B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76B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91B">
      <w:rPr>
        <w:rStyle w:val="a7"/>
        <w:noProof/>
      </w:rPr>
      <w:t>4</w:t>
    </w:r>
    <w:r>
      <w:rPr>
        <w:rStyle w:val="a7"/>
      </w:rPr>
      <w:fldChar w:fldCharType="end"/>
    </w:r>
  </w:p>
  <w:p w:rsidR="00A76B69" w:rsidRDefault="00A76B69" w:rsidP="00A76B6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69" w:rsidRDefault="00A76B69" w:rsidP="00A76B6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FFF"/>
    <w:multiLevelType w:val="hybridMultilevel"/>
    <w:tmpl w:val="65CEED8A"/>
    <w:lvl w:ilvl="0" w:tplc="A7DADA9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F72A3"/>
    <w:multiLevelType w:val="hybridMultilevel"/>
    <w:tmpl w:val="C0D8A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5D13"/>
    <w:rsid w:val="00064C50"/>
    <w:rsid w:val="001001B7"/>
    <w:rsid w:val="00126FC4"/>
    <w:rsid w:val="001A56A1"/>
    <w:rsid w:val="00214057"/>
    <w:rsid w:val="002539C7"/>
    <w:rsid w:val="00263D3A"/>
    <w:rsid w:val="00275877"/>
    <w:rsid w:val="00275C42"/>
    <w:rsid w:val="002B002B"/>
    <w:rsid w:val="002D7D12"/>
    <w:rsid w:val="002D7D8D"/>
    <w:rsid w:val="00330706"/>
    <w:rsid w:val="00353E02"/>
    <w:rsid w:val="003558B2"/>
    <w:rsid w:val="00381874"/>
    <w:rsid w:val="003A4588"/>
    <w:rsid w:val="00411FF7"/>
    <w:rsid w:val="00420D33"/>
    <w:rsid w:val="00490B9F"/>
    <w:rsid w:val="004B0C0A"/>
    <w:rsid w:val="004C4F62"/>
    <w:rsid w:val="00536238"/>
    <w:rsid w:val="0057275F"/>
    <w:rsid w:val="00574BB7"/>
    <w:rsid w:val="005B7F82"/>
    <w:rsid w:val="006348EE"/>
    <w:rsid w:val="00634A8C"/>
    <w:rsid w:val="00683513"/>
    <w:rsid w:val="006A6927"/>
    <w:rsid w:val="006D79B9"/>
    <w:rsid w:val="006F4DB5"/>
    <w:rsid w:val="00753481"/>
    <w:rsid w:val="007672E1"/>
    <w:rsid w:val="007E1661"/>
    <w:rsid w:val="00822544"/>
    <w:rsid w:val="00841577"/>
    <w:rsid w:val="0086473C"/>
    <w:rsid w:val="00871DCA"/>
    <w:rsid w:val="00891071"/>
    <w:rsid w:val="00891653"/>
    <w:rsid w:val="009125B1"/>
    <w:rsid w:val="009A159D"/>
    <w:rsid w:val="00A34C1A"/>
    <w:rsid w:val="00A76B69"/>
    <w:rsid w:val="00A83ADA"/>
    <w:rsid w:val="00A90943"/>
    <w:rsid w:val="00AB471A"/>
    <w:rsid w:val="00B434DC"/>
    <w:rsid w:val="00BA09F1"/>
    <w:rsid w:val="00C304DA"/>
    <w:rsid w:val="00C3421C"/>
    <w:rsid w:val="00C95469"/>
    <w:rsid w:val="00CA156C"/>
    <w:rsid w:val="00CD3228"/>
    <w:rsid w:val="00D4059C"/>
    <w:rsid w:val="00D54347"/>
    <w:rsid w:val="00D54DCF"/>
    <w:rsid w:val="00D80E3F"/>
    <w:rsid w:val="00DA25A3"/>
    <w:rsid w:val="00E1691B"/>
    <w:rsid w:val="00E35D13"/>
    <w:rsid w:val="00E76089"/>
    <w:rsid w:val="00E863AE"/>
    <w:rsid w:val="00E9371B"/>
    <w:rsid w:val="00EF78A1"/>
    <w:rsid w:val="00F27CAB"/>
    <w:rsid w:val="00F30409"/>
    <w:rsid w:val="00F41E64"/>
    <w:rsid w:val="00FB02F3"/>
    <w:rsid w:val="00FB0BA4"/>
    <w:rsid w:val="00FC2D06"/>
    <w:rsid w:val="00FC2FAB"/>
    <w:rsid w:val="00FF3F22"/>
    <w:rsid w:val="00F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74"/>
  </w:style>
  <w:style w:type="paragraph" w:styleId="1">
    <w:name w:val="heading 1"/>
    <w:basedOn w:val="a"/>
    <w:link w:val="10"/>
    <w:uiPriority w:val="9"/>
    <w:qFormat/>
    <w:rsid w:val="00E35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35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55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D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35D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nformattext">
    <w:name w:val="unformattext"/>
    <w:basedOn w:val="a"/>
    <w:rsid w:val="00E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35D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CAB"/>
    <w:pPr>
      <w:ind w:left="720"/>
      <w:contextualSpacing/>
    </w:pPr>
  </w:style>
  <w:style w:type="paragraph" w:customStyle="1" w:styleId="ConsPlusNormal">
    <w:name w:val="ConsPlusNormal"/>
    <w:link w:val="ConsPlusNormal0"/>
    <w:rsid w:val="00126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26FC4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26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126F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26FC4"/>
    <w:rPr>
      <w:rFonts w:ascii="Arial" w:eastAsia="Times New Roman" w:hAnsi="Arial" w:cs="Arial"/>
      <w:sz w:val="24"/>
      <w:szCs w:val="24"/>
    </w:rPr>
  </w:style>
  <w:style w:type="character" w:styleId="a7">
    <w:name w:val="page number"/>
    <w:basedOn w:val="a0"/>
    <w:rsid w:val="00126FC4"/>
  </w:style>
  <w:style w:type="paragraph" w:styleId="a8">
    <w:name w:val="Body Text"/>
    <w:basedOn w:val="a"/>
    <w:link w:val="a9"/>
    <w:rsid w:val="00126FC4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26FC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3558B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CA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1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E4F-33CF-41F7-BFAD-99938495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</dc:creator>
  <cp:lastModifiedBy>Надя</cp:lastModifiedBy>
  <cp:revision>2</cp:revision>
  <cp:lastPrinted>2016-10-06T08:07:00Z</cp:lastPrinted>
  <dcterms:created xsi:type="dcterms:W3CDTF">2016-10-13T06:19:00Z</dcterms:created>
  <dcterms:modified xsi:type="dcterms:W3CDTF">2016-10-13T06:19:00Z</dcterms:modified>
</cp:coreProperties>
</file>