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F9" w:rsidRDefault="000E3BF9" w:rsidP="000E3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3BF9" w:rsidRDefault="000E3BF9" w:rsidP="000E3BF9">
      <w:pPr>
        <w:jc w:val="center"/>
        <w:rPr>
          <w:b/>
          <w:sz w:val="28"/>
          <w:szCs w:val="28"/>
        </w:rPr>
      </w:pPr>
    </w:p>
    <w:p w:rsidR="000E3BF9" w:rsidRDefault="000E3BF9" w:rsidP="000E3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0E3BF9" w:rsidRDefault="000E3BF9" w:rsidP="000E3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0E3BF9" w:rsidRDefault="000E3BF9" w:rsidP="000E3BF9">
      <w:pPr>
        <w:jc w:val="center"/>
        <w:rPr>
          <w:sz w:val="28"/>
          <w:szCs w:val="28"/>
        </w:rPr>
      </w:pPr>
    </w:p>
    <w:p w:rsidR="000E3BF9" w:rsidRDefault="000E3BF9" w:rsidP="000E3BF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E3BF9" w:rsidRDefault="000E3BF9" w:rsidP="000E3BF9">
      <w:pPr>
        <w:jc w:val="center"/>
        <w:rPr>
          <w:sz w:val="28"/>
          <w:szCs w:val="28"/>
        </w:rPr>
      </w:pPr>
    </w:p>
    <w:p w:rsidR="000E3BF9" w:rsidRDefault="000E3BF9" w:rsidP="000E3BF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5A8C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3A5A8C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</w:t>
      </w:r>
      <w:r w:rsidR="0083487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 № </w:t>
      </w:r>
      <w:r w:rsidR="003A5A8C">
        <w:rPr>
          <w:sz w:val="28"/>
          <w:szCs w:val="28"/>
        </w:rPr>
        <w:t>389</w:t>
      </w:r>
    </w:p>
    <w:p w:rsidR="000E3BF9" w:rsidRDefault="000E3BF9" w:rsidP="000E3BF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0E3BF9" w:rsidRDefault="000E3BF9"/>
    <w:p w:rsidR="000E3BF9" w:rsidRDefault="000E3BF9" w:rsidP="000E3BF9"/>
    <w:p w:rsidR="000E3BF9" w:rsidRDefault="000E3BF9" w:rsidP="00834875">
      <w:pPr>
        <w:jc w:val="center"/>
        <w:rPr>
          <w:b/>
          <w:sz w:val="28"/>
          <w:szCs w:val="28"/>
        </w:rPr>
      </w:pPr>
      <w:r w:rsidRPr="000E3BF9">
        <w:rPr>
          <w:b/>
          <w:sz w:val="28"/>
          <w:szCs w:val="28"/>
        </w:rPr>
        <w:t>Об утверждении</w:t>
      </w:r>
      <w:r w:rsidR="00834875">
        <w:rPr>
          <w:b/>
          <w:sz w:val="28"/>
          <w:szCs w:val="28"/>
        </w:rPr>
        <w:t xml:space="preserve"> Комплекса мер («дорожной карты») по развитию жилищно-коммунального хозяйства муниципального района «Балейский район»</w:t>
      </w:r>
    </w:p>
    <w:p w:rsidR="000E3BF9" w:rsidRDefault="000E3BF9" w:rsidP="000E3BF9">
      <w:pPr>
        <w:jc w:val="center"/>
        <w:rPr>
          <w:b/>
          <w:sz w:val="28"/>
          <w:szCs w:val="28"/>
        </w:rPr>
      </w:pPr>
    </w:p>
    <w:p w:rsidR="000E3BF9" w:rsidRDefault="000E3BF9" w:rsidP="000E3BF9">
      <w:pPr>
        <w:jc w:val="center"/>
        <w:rPr>
          <w:b/>
          <w:sz w:val="28"/>
          <w:szCs w:val="28"/>
        </w:rPr>
      </w:pPr>
    </w:p>
    <w:p w:rsidR="00D379BF" w:rsidRPr="00CE3EC6" w:rsidRDefault="00CE3EC6" w:rsidP="00CE3EC6">
      <w:pPr>
        <w:ind w:firstLine="709"/>
        <w:jc w:val="both"/>
        <w:rPr>
          <w:sz w:val="28"/>
          <w:szCs w:val="28"/>
        </w:rPr>
      </w:pPr>
      <w:r w:rsidRPr="00CE3EC6">
        <w:rPr>
          <w:sz w:val="28"/>
          <w:szCs w:val="28"/>
        </w:rPr>
        <w:t xml:space="preserve">В целях создания условий для </w:t>
      </w:r>
      <w:r w:rsidR="00834875">
        <w:rPr>
          <w:sz w:val="28"/>
          <w:szCs w:val="28"/>
        </w:rPr>
        <w:t>развития и модернизации жилищно-коммунального хозяйства муниципального района «Балейский район»</w:t>
      </w:r>
      <w:r>
        <w:rPr>
          <w:sz w:val="28"/>
          <w:szCs w:val="28"/>
        </w:rPr>
        <w:t>, в</w:t>
      </w:r>
      <w:r w:rsidR="000E3BF9">
        <w:rPr>
          <w:sz w:val="28"/>
          <w:szCs w:val="28"/>
        </w:rPr>
        <w:t xml:space="preserve"> соответствии с Федеральным законом от 06 октября 2003 г. №131-ФЗ «Об общих принципах организации</w:t>
      </w:r>
      <w:r w:rsidR="00DC5B85">
        <w:rPr>
          <w:sz w:val="28"/>
          <w:szCs w:val="28"/>
        </w:rPr>
        <w:t xml:space="preserve"> местного самоупр</w:t>
      </w:r>
      <w:r>
        <w:rPr>
          <w:sz w:val="28"/>
          <w:szCs w:val="28"/>
        </w:rPr>
        <w:t>авления в Российской Федерации</w:t>
      </w:r>
      <w:r w:rsidR="00834875">
        <w:rPr>
          <w:sz w:val="28"/>
          <w:szCs w:val="28"/>
        </w:rPr>
        <w:t>»,</w:t>
      </w:r>
      <w:r w:rsidRPr="00CE3EC6">
        <w:rPr>
          <w:sz w:val="28"/>
          <w:szCs w:val="28"/>
        </w:rPr>
        <w:t xml:space="preserve"> руководствуясь ст. 24 Устава муниципального района «Балейский район»</w:t>
      </w:r>
      <w:r>
        <w:rPr>
          <w:sz w:val="28"/>
          <w:szCs w:val="28"/>
        </w:rPr>
        <w:t>,</w:t>
      </w:r>
      <w:r w:rsidR="00D379BF">
        <w:rPr>
          <w:sz w:val="28"/>
          <w:szCs w:val="28"/>
        </w:rPr>
        <w:t xml:space="preserve"> администрация муниципального района «Балейский район» </w:t>
      </w:r>
      <w:r w:rsidR="00D379BF" w:rsidRPr="00D379BF">
        <w:rPr>
          <w:b/>
          <w:sz w:val="28"/>
          <w:szCs w:val="28"/>
        </w:rPr>
        <w:t>постановляет:</w:t>
      </w:r>
    </w:p>
    <w:p w:rsidR="000C1AC1" w:rsidRPr="00834875" w:rsidRDefault="000C1AC1" w:rsidP="00BE20B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34875">
        <w:rPr>
          <w:sz w:val="28"/>
          <w:szCs w:val="28"/>
        </w:rPr>
        <w:t xml:space="preserve">Утвердить </w:t>
      </w:r>
      <w:r w:rsidR="00834875" w:rsidRPr="00834875">
        <w:rPr>
          <w:sz w:val="28"/>
          <w:szCs w:val="28"/>
        </w:rPr>
        <w:t>Комплекса мер («дорожной карты») по развитию жилищно-коммунального хозяйства муниципального района «Балейский район»</w:t>
      </w:r>
      <w:r w:rsidR="00CE3EC6" w:rsidRPr="00834875">
        <w:rPr>
          <w:sz w:val="28"/>
          <w:szCs w:val="28"/>
        </w:rPr>
        <w:t>, согласно приложения</w:t>
      </w:r>
      <w:r w:rsidRPr="00834875">
        <w:rPr>
          <w:sz w:val="28"/>
          <w:szCs w:val="28"/>
        </w:rPr>
        <w:t>.</w:t>
      </w:r>
    </w:p>
    <w:p w:rsidR="009F4A60" w:rsidRPr="000C1AC1" w:rsidRDefault="009F4A60" w:rsidP="00CE3EC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«Балейский район» по </w:t>
      </w:r>
      <w:r w:rsidR="00834875">
        <w:rPr>
          <w:sz w:val="28"/>
          <w:szCs w:val="28"/>
        </w:rPr>
        <w:t>коммунальному хозяйству Семибратова В.А.</w:t>
      </w:r>
    </w:p>
    <w:p w:rsidR="000C1AC1" w:rsidRDefault="000C1AC1" w:rsidP="00CE3EC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834875">
        <w:rPr>
          <w:sz w:val="28"/>
          <w:szCs w:val="28"/>
        </w:rPr>
        <w:t>его подписания.</w:t>
      </w:r>
    </w:p>
    <w:p w:rsidR="000C1AC1" w:rsidRDefault="000C1AC1" w:rsidP="000C1AC1">
      <w:pPr>
        <w:jc w:val="both"/>
        <w:rPr>
          <w:sz w:val="28"/>
          <w:szCs w:val="28"/>
        </w:rPr>
      </w:pPr>
    </w:p>
    <w:p w:rsidR="000C1AC1" w:rsidRDefault="000C1AC1" w:rsidP="000C1AC1">
      <w:pPr>
        <w:jc w:val="both"/>
        <w:rPr>
          <w:sz w:val="28"/>
          <w:szCs w:val="28"/>
        </w:rPr>
      </w:pPr>
    </w:p>
    <w:p w:rsidR="007A4DD6" w:rsidRDefault="007A4DD6" w:rsidP="000C1AC1">
      <w:pPr>
        <w:jc w:val="both"/>
        <w:rPr>
          <w:sz w:val="28"/>
          <w:szCs w:val="28"/>
        </w:rPr>
      </w:pPr>
    </w:p>
    <w:p w:rsidR="000C1AC1" w:rsidRDefault="007A4DD6" w:rsidP="000C1AC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0C1AC1">
        <w:rPr>
          <w:sz w:val="28"/>
          <w:szCs w:val="28"/>
        </w:rPr>
        <w:t xml:space="preserve"> администрации</w:t>
      </w:r>
    </w:p>
    <w:p w:rsidR="000C1AC1" w:rsidRDefault="000C1AC1" w:rsidP="000C1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</w:t>
      </w:r>
      <w:r w:rsidR="007A4DD6">
        <w:rPr>
          <w:sz w:val="28"/>
          <w:szCs w:val="28"/>
        </w:rPr>
        <w:t xml:space="preserve">                             Т.</w:t>
      </w:r>
      <w:r w:rsidR="00834875">
        <w:rPr>
          <w:sz w:val="28"/>
          <w:szCs w:val="28"/>
        </w:rPr>
        <w:t xml:space="preserve">А. </w:t>
      </w:r>
      <w:proofErr w:type="gramStart"/>
      <w:r w:rsidR="00834875">
        <w:rPr>
          <w:sz w:val="28"/>
          <w:szCs w:val="28"/>
        </w:rPr>
        <w:t>Тихоньких</w:t>
      </w:r>
      <w:proofErr w:type="gramEnd"/>
    </w:p>
    <w:p w:rsidR="000C1AC1" w:rsidRPr="000C1AC1" w:rsidRDefault="000C1AC1" w:rsidP="000C1AC1">
      <w:pPr>
        <w:rPr>
          <w:sz w:val="28"/>
          <w:szCs w:val="28"/>
        </w:rPr>
      </w:pPr>
    </w:p>
    <w:p w:rsidR="000C1AC1" w:rsidRPr="000C1AC1" w:rsidRDefault="000C1AC1" w:rsidP="000C1AC1">
      <w:pPr>
        <w:rPr>
          <w:sz w:val="28"/>
          <w:szCs w:val="28"/>
        </w:rPr>
      </w:pPr>
    </w:p>
    <w:p w:rsidR="000C1AC1" w:rsidRDefault="000C1AC1" w:rsidP="000C1AC1">
      <w:pPr>
        <w:rPr>
          <w:sz w:val="28"/>
          <w:szCs w:val="28"/>
        </w:rPr>
      </w:pPr>
    </w:p>
    <w:p w:rsidR="00834875" w:rsidRDefault="00834875" w:rsidP="000C1AC1">
      <w:pPr>
        <w:rPr>
          <w:sz w:val="28"/>
          <w:szCs w:val="28"/>
        </w:rPr>
      </w:pPr>
    </w:p>
    <w:p w:rsidR="00834875" w:rsidRDefault="00834875" w:rsidP="000C1AC1">
      <w:pPr>
        <w:rPr>
          <w:sz w:val="28"/>
          <w:szCs w:val="28"/>
        </w:rPr>
      </w:pPr>
    </w:p>
    <w:p w:rsidR="00834875" w:rsidRDefault="00834875" w:rsidP="000C1AC1">
      <w:pPr>
        <w:rPr>
          <w:sz w:val="28"/>
          <w:szCs w:val="28"/>
        </w:rPr>
      </w:pPr>
    </w:p>
    <w:p w:rsidR="00834875" w:rsidRPr="000C1AC1" w:rsidRDefault="00834875" w:rsidP="000C1AC1">
      <w:pPr>
        <w:rPr>
          <w:sz w:val="28"/>
          <w:szCs w:val="28"/>
        </w:rPr>
      </w:pPr>
      <w:bookmarkStart w:id="0" w:name="_GoBack"/>
      <w:bookmarkEnd w:id="0"/>
    </w:p>
    <w:p w:rsidR="000C1AC1" w:rsidRPr="000C1AC1" w:rsidRDefault="000C1AC1" w:rsidP="000C1AC1">
      <w:pPr>
        <w:rPr>
          <w:sz w:val="28"/>
          <w:szCs w:val="28"/>
        </w:rPr>
      </w:pPr>
    </w:p>
    <w:p w:rsidR="000C1AC1" w:rsidRDefault="000C1AC1" w:rsidP="000C1AC1">
      <w:pPr>
        <w:rPr>
          <w:sz w:val="28"/>
          <w:szCs w:val="28"/>
        </w:rPr>
      </w:pPr>
    </w:p>
    <w:p w:rsidR="000C1AC1" w:rsidRPr="000C1AC1" w:rsidRDefault="000C1AC1" w:rsidP="000C1AC1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 w:rsidR="00834875">
        <w:rPr>
          <w:sz w:val="22"/>
          <w:szCs w:val="22"/>
        </w:rPr>
        <w:t>Парыгин</w:t>
      </w:r>
      <w:proofErr w:type="spellEnd"/>
      <w:r w:rsidR="00834875">
        <w:rPr>
          <w:sz w:val="22"/>
          <w:szCs w:val="22"/>
        </w:rPr>
        <w:t xml:space="preserve"> А.Н.</w:t>
      </w:r>
    </w:p>
    <w:sectPr w:rsidR="000C1AC1" w:rsidRPr="000C1AC1" w:rsidSect="0009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82C"/>
    <w:multiLevelType w:val="hybridMultilevel"/>
    <w:tmpl w:val="C8E6CD00"/>
    <w:lvl w:ilvl="0" w:tplc="A2587B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D00C2"/>
    <w:multiLevelType w:val="hybridMultilevel"/>
    <w:tmpl w:val="023E83A8"/>
    <w:lvl w:ilvl="0" w:tplc="5A14156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F9"/>
    <w:rsid w:val="00097C93"/>
    <w:rsid w:val="000C1AC1"/>
    <w:rsid w:val="000E3BF9"/>
    <w:rsid w:val="003A5A8C"/>
    <w:rsid w:val="003E008B"/>
    <w:rsid w:val="007A4DD6"/>
    <w:rsid w:val="00834875"/>
    <w:rsid w:val="00937664"/>
    <w:rsid w:val="00971C54"/>
    <w:rsid w:val="009F4A60"/>
    <w:rsid w:val="00CE3EC6"/>
    <w:rsid w:val="00D379BF"/>
    <w:rsid w:val="00DC5B85"/>
    <w:rsid w:val="00E6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Надя</cp:lastModifiedBy>
  <cp:revision>4</cp:revision>
  <cp:lastPrinted>2014-10-01T22:41:00Z</cp:lastPrinted>
  <dcterms:created xsi:type="dcterms:W3CDTF">2015-03-04T07:20:00Z</dcterms:created>
  <dcterms:modified xsi:type="dcterms:W3CDTF">2015-04-20T01:46:00Z</dcterms:modified>
</cp:coreProperties>
</file>