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A590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6F0368E4" w14:textId="5FBDC4F8" w:rsidR="00926CE8" w:rsidRPr="004441ED" w:rsidRDefault="00F3025D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Больше половины</w:t>
      </w:r>
      <w:r w:rsidR="00E82824">
        <w:rPr>
          <w:rFonts w:ascii="Arial" w:hAnsi="Arial" w:cs="Arial"/>
          <w:b/>
          <w:color w:val="002060"/>
          <w:sz w:val="28"/>
        </w:rPr>
        <w:t xml:space="preserve"> компаний </w:t>
      </w:r>
      <w:r w:rsidR="00B006FA">
        <w:rPr>
          <w:rFonts w:ascii="Arial" w:hAnsi="Arial" w:cs="Arial"/>
          <w:b/>
          <w:color w:val="002060"/>
          <w:sz w:val="28"/>
        </w:rPr>
        <w:t>Дальнего Востока</w:t>
      </w:r>
      <w:r w:rsidR="00E82824">
        <w:rPr>
          <w:rFonts w:ascii="Arial" w:hAnsi="Arial" w:cs="Arial"/>
          <w:b/>
          <w:color w:val="002060"/>
          <w:sz w:val="28"/>
        </w:rPr>
        <w:t xml:space="preserve"> ожидают увеличения численности сотрудников до конца года</w:t>
      </w:r>
    </w:p>
    <w:p w14:paraId="70DBDC06" w14:textId="4E3C4C1F" w:rsidR="00F86718" w:rsidRPr="00D45B86" w:rsidRDefault="00C10164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1</w:t>
      </w:r>
      <w:r w:rsidR="00D340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сентября</w:t>
      </w:r>
      <w:r w:rsidR="001D7EF2" w:rsidRPr="00E554D7">
        <w:rPr>
          <w:rFonts w:ascii="Arial" w:hAnsi="Arial" w:cs="Arial"/>
          <w:b/>
        </w:rPr>
        <w:t xml:space="preserve"> 202</w:t>
      </w:r>
      <w:r w:rsidR="00463E78" w:rsidRPr="00E554D7">
        <w:rPr>
          <w:rFonts w:ascii="Arial" w:hAnsi="Arial" w:cs="Arial"/>
          <w:b/>
        </w:rPr>
        <w:t>2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231E44" w:rsidRPr="00231E44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D3402A">
        <w:rPr>
          <w:rFonts w:ascii="Arial" w:hAnsi="Arial" w:cs="Arial"/>
          <w:i/>
        </w:rPr>
        <w:t xml:space="preserve">провела опрос среди работодателей </w:t>
      </w:r>
      <w:r w:rsidR="00B006FA">
        <w:rPr>
          <w:rFonts w:ascii="Arial" w:hAnsi="Arial" w:cs="Arial"/>
          <w:i/>
        </w:rPr>
        <w:t>Дальневосточного федерального округа</w:t>
      </w:r>
      <w:r w:rsidR="00D3402A">
        <w:rPr>
          <w:rFonts w:ascii="Arial" w:hAnsi="Arial" w:cs="Arial"/>
          <w:i/>
        </w:rPr>
        <w:t xml:space="preserve"> и узнала об их </w:t>
      </w:r>
      <w:r w:rsidR="00D3402A" w:rsidRPr="00D3402A">
        <w:rPr>
          <w:rFonts w:ascii="Arial" w:hAnsi="Arial" w:cs="Arial"/>
          <w:i/>
        </w:rPr>
        <w:t>план</w:t>
      </w:r>
      <w:r w:rsidR="00D3402A">
        <w:rPr>
          <w:rFonts w:ascii="Arial" w:hAnsi="Arial" w:cs="Arial"/>
          <w:i/>
        </w:rPr>
        <w:t>ах</w:t>
      </w:r>
      <w:r w:rsidR="00D3402A" w:rsidRPr="00D3402A">
        <w:rPr>
          <w:rFonts w:ascii="Arial" w:hAnsi="Arial" w:cs="Arial"/>
          <w:i/>
        </w:rPr>
        <w:t xml:space="preserve"> по подбору персонала на остаток 2022 года</w:t>
      </w:r>
      <w:r w:rsidR="00231E44" w:rsidRPr="00231E44">
        <w:rPr>
          <w:rFonts w:ascii="Arial" w:hAnsi="Arial" w:cs="Arial"/>
          <w:i/>
        </w:rPr>
        <w:t>.</w:t>
      </w:r>
    </w:p>
    <w:p w14:paraId="3D94D348" w14:textId="770D9AB9" w:rsidR="00231E44" w:rsidRDefault="00D3402A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Только 1</w:t>
      </w:r>
      <w:r w:rsidR="00FC7A7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компаний из </w:t>
      </w:r>
      <w:r w:rsidR="00FC7A76">
        <w:rPr>
          <w:rFonts w:ascii="Arial" w:hAnsi="Arial" w:cs="Arial"/>
        </w:rPr>
        <w:t>Дальневосточного</w:t>
      </w:r>
      <w:r>
        <w:rPr>
          <w:rFonts w:ascii="Arial" w:hAnsi="Arial" w:cs="Arial"/>
        </w:rPr>
        <w:t xml:space="preserve"> федерального округа негативно </w:t>
      </w:r>
      <w:r w:rsidRPr="00D3402A">
        <w:rPr>
          <w:rFonts w:ascii="Arial" w:hAnsi="Arial" w:cs="Arial"/>
        </w:rPr>
        <w:t>оценива</w:t>
      </w:r>
      <w:r>
        <w:rPr>
          <w:rFonts w:ascii="Arial" w:hAnsi="Arial" w:cs="Arial"/>
        </w:rPr>
        <w:t>ют свое</w:t>
      </w:r>
      <w:r w:rsidRPr="00D3402A">
        <w:rPr>
          <w:rFonts w:ascii="Arial" w:hAnsi="Arial" w:cs="Arial"/>
        </w:rPr>
        <w:t xml:space="preserve"> положение рынке в ближайшей перспективе</w:t>
      </w:r>
      <w:r w:rsidR="00231E44" w:rsidRPr="00231E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Еще </w:t>
      </w:r>
      <w:r w:rsidR="001D4756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% уверены в стабильности компании, а </w:t>
      </w:r>
      <w:r w:rsidR="005D6AB4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% уверены в позитивном сценарии. </w:t>
      </w:r>
    </w:p>
    <w:p w14:paraId="117A49CD" w14:textId="3BFBAC5F" w:rsidR="00D3402A" w:rsidRDefault="00D3402A" w:rsidP="00D3402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сразу </w:t>
      </w:r>
      <w:r w:rsidR="003E5522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% компаний </w:t>
      </w:r>
      <w:r w:rsidR="005D6AB4">
        <w:rPr>
          <w:rFonts w:ascii="Arial" w:hAnsi="Arial" w:cs="Arial"/>
        </w:rPr>
        <w:t>ДФО</w:t>
      </w:r>
      <w:r>
        <w:rPr>
          <w:rFonts w:ascii="Arial" w:hAnsi="Arial" w:cs="Arial"/>
        </w:rPr>
        <w:t xml:space="preserve"> заявили о том, что </w:t>
      </w:r>
      <w:r w:rsidR="008A3AA8">
        <w:rPr>
          <w:rFonts w:ascii="Arial" w:hAnsi="Arial" w:cs="Arial"/>
        </w:rPr>
        <w:t xml:space="preserve">до конца 2022 года планируют увеличить подбор персонала. Снижать объем найма намерены </w:t>
      </w:r>
      <w:r w:rsidR="0016592C">
        <w:rPr>
          <w:rFonts w:ascii="Arial" w:hAnsi="Arial" w:cs="Arial"/>
        </w:rPr>
        <w:t>1</w:t>
      </w:r>
      <w:r w:rsidR="003E5522">
        <w:rPr>
          <w:rFonts w:ascii="Arial" w:hAnsi="Arial" w:cs="Arial"/>
        </w:rPr>
        <w:t>3</w:t>
      </w:r>
      <w:r w:rsidR="008A3AA8">
        <w:rPr>
          <w:rFonts w:ascii="Arial" w:hAnsi="Arial" w:cs="Arial"/>
        </w:rPr>
        <w:t xml:space="preserve">% работодателей, полностью остановить – только </w:t>
      </w:r>
      <w:r w:rsidR="00596682">
        <w:rPr>
          <w:rFonts w:ascii="Arial" w:hAnsi="Arial" w:cs="Arial"/>
        </w:rPr>
        <w:t>1</w:t>
      </w:r>
      <w:r w:rsidR="003E5522">
        <w:rPr>
          <w:rFonts w:ascii="Arial" w:hAnsi="Arial" w:cs="Arial"/>
        </w:rPr>
        <w:t>5</w:t>
      </w:r>
      <w:r w:rsidR="008A3AA8">
        <w:rPr>
          <w:rFonts w:ascii="Arial" w:hAnsi="Arial" w:cs="Arial"/>
        </w:rPr>
        <w:t xml:space="preserve">%. Еще </w:t>
      </w:r>
      <w:r w:rsidR="00671A91">
        <w:rPr>
          <w:rFonts w:ascii="Arial" w:hAnsi="Arial" w:cs="Arial"/>
        </w:rPr>
        <w:t>4</w:t>
      </w:r>
      <w:r w:rsidR="003E5522">
        <w:rPr>
          <w:rFonts w:ascii="Arial" w:hAnsi="Arial" w:cs="Arial"/>
        </w:rPr>
        <w:t>2</w:t>
      </w:r>
      <w:r w:rsidR="008A3AA8">
        <w:rPr>
          <w:rFonts w:ascii="Arial" w:hAnsi="Arial" w:cs="Arial"/>
        </w:rPr>
        <w:t xml:space="preserve">% не намерены менять свои планы. В </w:t>
      </w:r>
      <w:r w:rsidR="003E5522">
        <w:rPr>
          <w:rFonts w:ascii="Arial" w:hAnsi="Arial" w:cs="Arial"/>
        </w:rPr>
        <w:t>6</w:t>
      </w:r>
      <w:r w:rsidR="008A3AA8">
        <w:rPr>
          <w:rFonts w:ascii="Arial" w:hAnsi="Arial" w:cs="Arial"/>
        </w:rPr>
        <w:t xml:space="preserve">% случаев решение еще не принято. </w:t>
      </w:r>
    </w:p>
    <w:p w14:paraId="1B6DEC61" w14:textId="4E4F2C5F" w:rsidR="008A3AA8" w:rsidRDefault="008A3AA8" w:rsidP="00D3402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Интересно, что с точки зрения изменения численности сотрудников работодатели </w:t>
      </w:r>
      <w:r w:rsidR="008E37FE">
        <w:rPr>
          <w:rFonts w:ascii="Arial" w:hAnsi="Arial" w:cs="Arial"/>
        </w:rPr>
        <w:t>Дальнего Востока</w:t>
      </w:r>
      <w:r>
        <w:rPr>
          <w:rFonts w:ascii="Arial" w:hAnsi="Arial" w:cs="Arial"/>
        </w:rPr>
        <w:t xml:space="preserve"> разделились на три группы: </w:t>
      </w:r>
      <w:r w:rsidR="0075010C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% заявили, что с началом текущего кризиса штат их компании вырос, </w:t>
      </w:r>
      <w:r w:rsidR="0019395A">
        <w:rPr>
          <w:rFonts w:ascii="Arial" w:hAnsi="Arial" w:cs="Arial"/>
        </w:rPr>
        <w:t>2</w:t>
      </w:r>
      <w:r w:rsidR="003427EA">
        <w:rPr>
          <w:rFonts w:ascii="Arial" w:hAnsi="Arial" w:cs="Arial"/>
        </w:rPr>
        <w:t>5</w:t>
      </w:r>
      <w:r w:rsidR="0019395A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- что численность сократилась и</w:t>
      </w:r>
      <w:r w:rsidR="0019395A">
        <w:rPr>
          <w:rFonts w:ascii="Arial" w:hAnsi="Arial" w:cs="Arial"/>
        </w:rPr>
        <w:t xml:space="preserve"> ещё 3</w:t>
      </w:r>
      <w:r w:rsidR="003427EA">
        <w:rPr>
          <w:rFonts w:ascii="Arial" w:hAnsi="Arial" w:cs="Arial"/>
        </w:rPr>
        <w:t>6</w:t>
      </w:r>
      <w:r w:rsidR="0019395A">
        <w:rPr>
          <w:rFonts w:ascii="Arial" w:hAnsi="Arial" w:cs="Arial"/>
        </w:rPr>
        <w:t>%</w:t>
      </w:r>
      <w:r w:rsidR="00F601F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что</w:t>
      </w:r>
      <w:r w:rsidR="00306F4E">
        <w:rPr>
          <w:rFonts w:ascii="Arial" w:hAnsi="Arial" w:cs="Arial"/>
        </w:rPr>
        <w:t xml:space="preserve"> число сотрудников</w:t>
      </w:r>
      <w:r>
        <w:rPr>
          <w:rFonts w:ascii="Arial" w:hAnsi="Arial" w:cs="Arial"/>
        </w:rPr>
        <w:t xml:space="preserve"> остал</w:t>
      </w:r>
      <w:r w:rsidR="00306F4E">
        <w:rPr>
          <w:rFonts w:ascii="Arial" w:hAnsi="Arial" w:cs="Arial"/>
        </w:rPr>
        <w:t>о</w:t>
      </w:r>
      <w:r>
        <w:rPr>
          <w:rFonts w:ascii="Arial" w:hAnsi="Arial" w:cs="Arial"/>
        </w:rPr>
        <w:t>сь неизменн</w:t>
      </w:r>
      <w:r w:rsidR="005B5A55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. При этом </w:t>
      </w:r>
      <w:r w:rsidR="005B5A55">
        <w:rPr>
          <w:rFonts w:ascii="Arial" w:hAnsi="Arial" w:cs="Arial"/>
        </w:rPr>
        <w:t>1</w:t>
      </w:r>
      <w:r w:rsidR="0041203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компаний полагают, до конца года </w:t>
      </w:r>
      <w:r w:rsidR="00E82824">
        <w:rPr>
          <w:rFonts w:ascii="Arial" w:hAnsi="Arial" w:cs="Arial"/>
        </w:rPr>
        <w:t xml:space="preserve">количество сотрудников у них уменьшится, </w:t>
      </w:r>
      <w:r w:rsidR="0075010C">
        <w:rPr>
          <w:rFonts w:ascii="Arial" w:hAnsi="Arial" w:cs="Arial"/>
        </w:rPr>
        <w:t xml:space="preserve">27% </w:t>
      </w:r>
      <w:r w:rsidR="005F5627">
        <w:rPr>
          <w:rFonts w:ascii="Arial" w:hAnsi="Arial" w:cs="Arial"/>
        </w:rPr>
        <w:t xml:space="preserve">ответили, что </w:t>
      </w:r>
      <w:r w:rsidR="00E82824">
        <w:rPr>
          <w:rFonts w:ascii="Arial" w:hAnsi="Arial" w:cs="Arial"/>
        </w:rPr>
        <w:t xml:space="preserve">не ожидают в этой части никаких перемен, а еще </w:t>
      </w:r>
      <w:r w:rsidR="0075010C">
        <w:rPr>
          <w:rFonts w:ascii="Arial" w:hAnsi="Arial" w:cs="Arial"/>
        </w:rPr>
        <w:t>51</w:t>
      </w:r>
      <w:r w:rsidR="00E82824">
        <w:rPr>
          <w:rFonts w:ascii="Arial" w:hAnsi="Arial" w:cs="Arial"/>
        </w:rPr>
        <w:t xml:space="preserve">% считают, что штат вырастет. </w:t>
      </w:r>
    </w:p>
    <w:p w14:paraId="631213D6" w14:textId="77777777" w:rsidR="00D3402A" w:rsidRPr="00E82824" w:rsidRDefault="00D3402A" w:rsidP="00D3402A">
      <w:pPr>
        <w:spacing w:after="200" w:line="276" w:lineRule="auto"/>
        <w:jc w:val="both"/>
        <w:rPr>
          <w:rFonts w:ascii="Arial" w:hAnsi="Arial" w:cs="Arial"/>
          <w:b/>
        </w:rPr>
      </w:pPr>
      <w:r w:rsidRPr="00E82824">
        <w:rPr>
          <w:rFonts w:ascii="Arial" w:hAnsi="Arial" w:cs="Arial"/>
          <w:b/>
        </w:rPr>
        <w:t>Наталья Данина, главный эксперт hh.ru по рынку труда, руководитель направления клиентской эффективности hh.ru:</w:t>
      </w:r>
    </w:p>
    <w:p w14:paraId="478FE756" w14:textId="77777777" w:rsidR="00D3402A" w:rsidRPr="00E82824" w:rsidRDefault="00D3402A" w:rsidP="00D3402A">
      <w:pPr>
        <w:spacing w:after="200" w:line="276" w:lineRule="auto"/>
        <w:jc w:val="both"/>
        <w:rPr>
          <w:rFonts w:ascii="Arial" w:hAnsi="Arial" w:cs="Arial"/>
          <w:i/>
        </w:rPr>
      </w:pPr>
      <w:r w:rsidRPr="00E82824">
        <w:rPr>
          <w:rFonts w:ascii="Arial" w:hAnsi="Arial" w:cs="Arial"/>
          <w:i/>
        </w:rPr>
        <w:t>Прошлый аналогичный замер настроений компаний-работодателей мы проводили как раз в конце марта-начале апреля, тогда было намного больше неопределенности и негативных ожиданий бизнеса. Спустя почти полгода мы фиксируем достаточно существенный рост позитивных оценок компаний своего положения – именно в этой группе произошел самый существенный прирост – на 14 п.п., до 47%</w:t>
      </w:r>
      <w:r w:rsidR="00E82824" w:rsidRPr="00E82824">
        <w:rPr>
          <w:rFonts w:ascii="Arial" w:hAnsi="Arial" w:cs="Arial"/>
          <w:i/>
        </w:rPr>
        <w:t xml:space="preserve"> по России в целом</w:t>
      </w:r>
      <w:r w:rsidRPr="00E82824">
        <w:rPr>
          <w:rFonts w:ascii="Arial" w:hAnsi="Arial" w:cs="Arial"/>
          <w:i/>
        </w:rPr>
        <w:t xml:space="preserve"> (почти каждая вторая опрошенная компания, в марте о таком настрое заявляла лишь каждая третья). Также обращает на себя внимание снижение уровня неопределенности – лишь 2% компаний </w:t>
      </w:r>
      <w:r w:rsidR="00E82824" w:rsidRPr="00E82824">
        <w:rPr>
          <w:rFonts w:ascii="Arial" w:hAnsi="Arial" w:cs="Arial"/>
          <w:i/>
        </w:rPr>
        <w:t xml:space="preserve">страны </w:t>
      </w:r>
      <w:r w:rsidRPr="00E82824">
        <w:rPr>
          <w:rFonts w:ascii="Arial" w:hAnsi="Arial" w:cs="Arial"/>
          <w:i/>
        </w:rPr>
        <w:t>сегодня затрудняются в оценках своего положения против 6% в начале санкционного кризиса. Восприятие стабильности за прошедшее время почти никак не изменилось – 37% компаний сегодня и 35% в марте ответили об отсутствии влияния внешних факторов на их положение на рынке труда.</w:t>
      </w:r>
    </w:p>
    <w:p w14:paraId="76AAABF9" w14:textId="77777777" w:rsidR="00D3402A" w:rsidRPr="00E82824" w:rsidRDefault="00D3402A" w:rsidP="00D3402A">
      <w:pPr>
        <w:spacing w:after="200" w:line="276" w:lineRule="auto"/>
        <w:jc w:val="both"/>
        <w:rPr>
          <w:rFonts w:ascii="Arial" w:hAnsi="Arial" w:cs="Arial"/>
          <w:i/>
        </w:rPr>
      </w:pPr>
      <w:r w:rsidRPr="00E82824">
        <w:rPr>
          <w:rFonts w:ascii="Arial" w:hAnsi="Arial" w:cs="Arial"/>
          <w:i/>
        </w:rPr>
        <w:t>Внушает определенный оптимизм то, что самый существенный прирост оценок позитивных настроений пришелся на средние компании (от 100 до 250 человек в штате) – с 32% весной до 53% осенью, а также на крупный бизнес (от 3000 человек в штате) – 31% до 63%.</w:t>
      </w:r>
    </w:p>
    <w:p w14:paraId="0C947894" w14:textId="77777777" w:rsidR="00D3402A" w:rsidRPr="00E82824" w:rsidRDefault="00D3402A" w:rsidP="00D3402A">
      <w:pPr>
        <w:spacing w:after="200" w:line="276" w:lineRule="auto"/>
        <w:jc w:val="both"/>
        <w:rPr>
          <w:rFonts w:ascii="Arial" w:hAnsi="Arial" w:cs="Arial"/>
          <w:i/>
        </w:rPr>
      </w:pPr>
      <w:r w:rsidRPr="00E82824">
        <w:rPr>
          <w:rFonts w:ascii="Arial" w:hAnsi="Arial" w:cs="Arial"/>
          <w:i/>
        </w:rPr>
        <w:t>В целом результаты замера настроений компаний оптимистичны для рынка труда, при сохранении текущей ситуации с внешними факторами и при отсутствии новых вызовов, существенных рисков роста безработицы сейчас нет.</w:t>
      </w:r>
    </w:p>
    <w:p w14:paraId="36E288D4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2BA7F64C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lastRenderedPageBreak/>
        <w:t>О HeadHunter </w:t>
      </w:r>
    </w:p>
    <w:p w14:paraId="65A08DCF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5B6D33FC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2654" w14:textId="77777777" w:rsidR="00221A85" w:rsidRDefault="00221A85" w:rsidP="009E382E">
      <w:pPr>
        <w:spacing w:after="0" w:line="240" w:lineRule="auto"/>
      </w:pPr>
      <w:r>
        <w:separator/>
      </w:r>
    </w:p>
  </w:endnote>
  <w:endnote w:type="continuationSeparator" w:id="0">
    <w:p w14:paraId="4AFAA7CB" w14:textId="77777777" w:rsidR="00221A85" w:rsidRDefault="00221A85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C224" w14:textId="77777777" w:rsidR="00221A85" w:rsidRDefault="00221A85" w:rsidP="009E382E">
      <w:pPr>
        <w:spacing w:after="0" w:line="240" w:lineRule="auto"/>
      </w:pPr>
      <w:r>
        <w:separator/>
      </w:r>
    </w:p>
  </w:footnote>
  <w:footnote w:type="continuationSeparator" w:id="0">
    <w:p w14:paraId="2A834EC5" w14:textId="77777777" w:rsidR="00221A85" w:rsidRDefault="00221A85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156C" w14:textId="6134F1F7" w:rsidR="009E382E" w:rsidRDefault="00B006FA" w:rsidP="00B006FA">
    <w:pPr>
      <w:jc w:val="right"/>
    </w:pPr>
    <w:r>
      <w:rPr>
        <w:noProof/>
        <w:lang w:eastAsia="ru-RU"/>
      </w:rPr>
      <w:drawing>
        <wp:inline distT="0" distB="0" distL="0" distR="0" wp14:anchorId="47337103" wp14:editId="2509A3E1">
          <wp:extent cx="2506979" cy="799523"/>
          <wp:effectExtent l="0" t="0" r="8255" b="635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84" cy="800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8CF282D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F56FEA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A569B"/>
    <w:rsid w:val="000B3D3F"/>
    <w:rsid w:val="000B7F17"/>
    <w:rsid w:val="000C03E2"/>
    <w:rsid w:val="000C04EE"/>
    <w:rsid w:val="00104E51"/>
    <w:rsid w:val="00112973"/>
    <w:rsid w:val="0013626C"/>
    <w:rsid w:val="0016592C"/>
    <w:rsid w:val="001667F5"/>
    <w:rsid w:val="0019395A"/>
    <w:rsid w:val="001A27A4"/>
    <w:rsid w:val="001C4B40"/>
    <w:rsid w:val="001D4756"/>
    <w:rsid w:val="001D76BA"/>
    <w:rsid w:val="001D7EF2"/>
    <w:rsid w:val="001F7CEA"/>
    <w:rsid w:val="002029D8"/>
    <w:rsid w:val="00221A85"/>
    <w:rsid w:val="00231E44"/>
    <w:rsid w:val="0026481E"/>
    <w:rsid w:val="002649AF"/>
    <w:rsid w:val="00273F91"/>
    <w:rsid w:val="002B4649"/>
    <w:rsid w:val="002D5B17"/>
    <w:rsid w:val="00302A88"/>
    <w:rsid w:val="00306A6F"/>
    <w:rsid w:val="00306F4E"/>
    <w:rsid w:val="003341BF"/>
    <w:rsid w:val="00340785"/>
    <w:rsid w:val="003427EA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E5522"/>
    <w:rsid w:val="003F000D"/>
    <w:rsid w:val="004052F5"/>
    <w:rsid w:val="00410AEC"/>
    <w:rsid w:val="00412035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5250"/>
    <w:rsid w:val="00502F57"/>
    <w:rsid w:val="005068EF"/>
    <w:rsid w:val="00542B5B"/>
    <w:rsid w:val="0055453D"/>
    <w:rsid w:val="00593B5A"/>
    <w:rsid w:val="00596682"/>
    <w:rsid w:val="005A09C8"/>
    <w:rsid w:val="005A2D3A"/>
    <w:rsid w:val="005A646A"/>
    <w:rsid w:val="005B5A55"/>
    <w:rsid w:val="005C52C8"/>
    <w:rsid w:val="005D6AB4"/>
    <w:rsid w:val="005F5627"/>
    <w:rsid w:val="00600413"/>
    <w:rsid w:val="006120B4"/>
    <w:rsid w:val="00614F0F"/>
    <w:rsid w:val="00616589"/>
    <w:rsid w:val="00667A2A"/>
    <w:rsid w:val="00671A91"/>
    <w:rsid w:val="00690988"/>
    <w:rsid w:val="00696F90"/>
    <w:rsid w:val="006A3132"/>
    <w:rsid w:val="006C7567"/>
    <w:rsid w:val="006E1732"/>
    <w:rsid w:val="006F28FC"/>
    <w:rsid w:val="006F60F1"/>
    <w:rsid w:val="00732885"/>
    <w:rsid w:val="0075010C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3AA8"/>
    <w:rsid w:val="008A5BC2"/>
    <w:rsid w:val="008C76A8"/>
    <w:rsid w:val="008D0730"/>
    <w:rsid w:val="008D4779"/>
    <w:rsid w:val="008E37FE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10C1"/>
    <w:rsid w:val="009F56A4"/>
    <w:rsid w:val="00A00BB8"/>
    <w:rsid w:val="00A120E6"/>
    <w:rsid w:val="00A1267D"/>
    <w:rsid w:val="00A30472"/>
    <w:rsid w:val="00A4702A"/>
    <w:rsid w:val="00A54F54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06FA"/>
    <w:rsid w:val="00B042C5"/>
    <w:rsid w:val="00B06790"/>
    <w:rsid w:val="00B35E9C"/>
    <w:rsid w:val="00B44B61"/>
    <w:rsid w:val="00B50CD0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3402A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82824"/>
    <w:rsid w:val="00EA1DD2"/>
    <w:rsid w:val="00EA44BD"/>
    <w:rsid w:val="00EB7B81"/>
    <w:rsid w:val="00EE1CCC"/>
    <w:rsid w:val="00EF3C4C"/>
    <w:rsid w:val="00F26261"/>
    <w:rsid w:val="00F3025D"/>
    <w:rsid w:val="00F31142"/>
    <w:rsid w:val="00F344FC"/>
    <w:rsid w:val="00F364D7"/>
    <w:rsid w:val="00F563A7"/>
    <w:rsid w:val="00F601FC"/>
    <w:rsid w:val="00F6417E"/>
    <w:rsid w:val="00F86718"/>
    <w:rsid w:val="00F936A9"/>
    <w:rsid w:val="00FA36EA"/>
    <w:rsid w:val="00FC7A76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7BC4C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22</cp:revision>
  <dcterms:created xsi:type="dcterms:W3CDTF">2022-09-16T15:02:00Z</dcterms:created>
  <dcterms:modified xsi:type="dcterms:W3CDTF">2022-09-18T23:41:00Z</dcterms:modified>
</cp:coreProperties>
</file>