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91920" w14:textId="7212D7B3" w:rsidR="00710BF3" w:rsidRPr="00884852" w:rsidRDefault="00176B18" w:rsidP="00C813CC">
      <w:pPr>
        <w:spacing w:before="240" w:after="100" w:afterAutospacing="1"/>
        <w:jc w:val="center"/>
        <w:rPr>
          <w:b/>
          <w:bCs/>
          <w:color w:val="000000"/>
          <w:sz w:val="24"/>
          <w:szCs w:val="24"/>
        </w:rPr>
      </w:pPr>
      <w:r w:rsidRPr="00176B18">
        <w:rPr>
          <w:b/>
          <w:bCs/>
          <w:color w:val="000000"/>
          <w:sz w:val="24"/>
          <w:szCs w:val="24"/>
        </w:rPr>
        <w:t xml:space="preserve">В </w:t>
      </w:r>
      <w:r>
        <w:rPr>
          <w:b/>
          <w:bCs/>
          <w:color w:val="000000"/>
          <w:sz w:val="24"/>
          <w:szCs w:val="24"/>
        </w:rPr>
        <w:t>Забайкалье</w:t>
      </w:r>
      <w:r w:rsidRPr="00176B18">
        <w:rPr>
          <w:b/>
          <w:bCs/>
          <w:color w:val="000000"/>
          <w:sz w:val="24"/>
          <w:szCs w:val="24"/>
        </w:rPr>
        <w:t xml:space="preserve"> в</w:t>
      </w:r>
      <w:r>
        <w:rPr>
          <w:b/>
          <w:bCs/>
          <w:color w:val="000000"/>
          <w:sz w:val="24"/>
          <w:szCs w:val="24"/>
        </w:rPr>
        <w:t>торо</w:t>
      </w:r>
      <w:r w:rsidRPr="00176B18">
        <w:rPr>
          <w:b/>
          <w:bCs/>
          <w:color w:val="000000"/>
          <w:sz w:val="24"/>
          <w:szCs w:val="24"/>
        </w:rPr>
        <w:t>й раз стартовала "Школа фермера" РСХБ</w:t>
      </w:r>
      <w:r w:rsidR="00216170">
        <w:rPr>
          <w:b/>
          <w:bCs/>
          <w:color w:val="000000"/>
          <w:sz w:val="24"/>
          <w:szCs w:val="24"/>
        </w:rPr>
        <w:t xml:space="preserve"> </w:t>
      </w:r>
    </w:p>
    <w:p w14:paraId="44410C4D" w14:textId="65D4DC98" w:rsidR="00EF4DA9" w:rsidRDefault="00EE3153" w:rsidP="008827CC">
      <w:pPr>
        <w:spacing w:after="24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С </w:t>
      </w:r>
      <w:r w:rsidR="00FB438C" w:rsidRPr="00FB438C">
        <w:rPr>
          <w:bCs/>
          <w:i/>
          <w:color w:val="000000"/>
          <w:sz w:val="24"/>
          <w:szCs w:val="24"/>
        </w:rPr>
        <w:t>19</w:t>
      </w:r>
      <w:r w:rsidR="00523BC5">
        <w:rPr>
          <w:bCs/>
          <w:i/>
          <w:color w:val="000000"/>
          <w:sz w:val="24"/>
          <w:szCs w:val="24"/>
        </w:rPr>
        <w:t xml:space="preserve"> сентября </w:t>
      </w:r>
      <w:r w:rsidR="00DE4839">
        <w:rPr>
          <w:bCs/>
          <w:i/>
          <w:color w:val="000000"/>
          <w:sz w:val="24"/>
          <w:szCs w:val="24"/>
        </w:rPr>
        <w:t>в</w:t>
      </w:r>
      <w:r w:rsidR="00B404FE">
        <w:rPr>
          <w:bCs/>
          <w:i/>
          <w:color w:val="000000"/>
          <w:sz w:val="24"/>
          <w:szCs w:val="24"/>
        </w:rPr>
        <w:t xml:space="preserve"> 22 регионах</w:t>
      </w:r>
      <w:r w:rsidR="001B3D5B" w:rsidRPr="000108CE">
        <w:rPr>
          <w:bCs/>
          <w:i/>
          <w:color w:val="000000"/>
          <w:sz w:val="24"/>
          <w:szCs w:val="24"/>
        </w:rPr>
        <w:t xml:space="preserve"> </w:t>
      </w:r>
      <w:r w:rsidR="001B3D5B">
        <w:rPr>
          <w:bCs/>
          <w:i/>
          <w:color w:val="000000"/>
          <w:sz w:val="24"/>
          <w:szCs w:val="24"/>
        </w:rPr>
        <w:t>страны</w:t>
      </w:r>
      <w:r w:rsidR="00B404FE">
        <w:rPr>
          <w:bCs/>
          <w:i/>
          <w:color w:val="000000"/>
          <w:sz w:val="24"/>
          <w:szCs w:val="24"/>
        </w:rPr>
        <w:t xml:space="preserve"> более </w:t>
      </w:r>
      <w:r w:rsidR="00DE4839">
        <w:rPr>
          <w:bCs/>
          <w:i/>
          <w:color w:val="000000"/>
          <w:sz w:val="24"/>
          <w:szCs w:val="24"/>
        </w:rPr>
        <w:t>650</w:t>
      </w:r>
      <w:r w:rsidR="00B404FE">
        <w:rPr>
          <w:bCs/>
          <w:i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</w:rPr>
        <w:t>аграриев нач</w:t>
      </w:r>
      <w:r w:rsidR="00DE4839">
        <w:rPr>
          <w:bCs/>
          <w:i/>
          <w:color w:val="000000"/>
          <w:sz w:val="24"/>
          <w:szCs w:val="24"/>
        </w:rPr>
        <w:t>и</w:t>
      </w:r>
      <w:r>
        <w:rPr>
          <w:bCs/>
          <w:i/>
          <w:color w:val="000000"/>
          <w:sz w:val="24"/>
          <w:szCs w:val="24"/>
        </w:rPr>
        <w:t>нают</w:t>
      </w:r>
      <w:r w:rsidR="00DE4839">
        <w:rPr>
          <w:bCs/>
          <w:i/>
          <w:color w:val="000000"/>
          <w:sz w:val="24"/>
          <w:szCs w:val="24"/>
        </w:rPr>
        <w:t xml:space="preserve"> обучение в «Школе фермера» Россельхозбанка.</w:t>
      </w:r>
      <w:r w:rsidR="00216170">
        <w:rPr>
          <w:bCs/>
          <w:i/>
          <w:color w:val="000000"/>
          <w:sz w:val="24"/>
          <w:szCs w:val="24"/>
        </w:rPr>
        <w:t xml:space="preserve"> </w:t>
      </w:r>
      <w:r w:rsidR="00DE4839">
        <w:rPr>
          <w:bCs/>
          <w:i/>
          <w:color w:val="000000"/>
          <w:sz w:val="24"/>
          <w:szCs w:val="24"/>
        </w:rPr>
        <w:t xml:space="preserve">Их ждут 2,5 месяца теории на базе ведущих </w:t>
      </w:r>
      <w:proofErr w:type="spellStart"/>
      <w:r w:rsidR="00DE4839">
        <w:rPr>
          <w:bCs/>
          <w:i/>
          <w:color w:val="000000"/>
          <w:sz w:val="24"/>
          <w:szCs w:val="24"/>
        </w:rPr>
        <w:t>агровузов</w:t>
      </w:r>
      <w:proofErr w:type="spellEnd"/>
      <w:r w:rsidR="00DE4839">
        <w:rPr>
          <w:bCs/>
          <w:i/>
          <w:color w:val="000000"/>
          <w:sz w:val="24"/>
          <w:szCs w:val="24"/>
        </w:rPr>
        <w:t xml:space="preserve"> и практики на успешных агропред</w:t>
      </w:r>
      <w:r w:rsidR="009B366E">
        <w:rPr>
          <w:bCs/>
          <w:i/>
          <w:color w:val="000000"/>
          <w:sz w:val="24"/>
          <w:szCs w:val="24"/>
        </w:rPr>
        <w:t>п</w:t>
      </w:r>
      <w:r w:rsidR="00DE4839">
        <w:rPr>
          <w:bCs/>
          <w:i/>
          <w:color w:val="000000"/>
          <w:sz w:val="24"/>
          <w:szCs w:val="24"/>
        </w:rPr>
        <w:t xml:space="preserve">риятиях, разработка и защита собственных бизнес-планов. </w:t>
      </w:r>
      <w:r w:rsidR="00176B18">
        <w:rPr>
          <w:bCs/>
          <w:i/>
          <w:color w:val="000000"/>
          <w:sz w:val="24"/>
          <w:szCs w:val="24"/>
        </w:rPr>
        <w:t xml:space="preserve">Более 30 забайкальских студентов  </w:t>
      </w:r>
      <w:r w:rsidR="00B404FE">
        <w:rPr>
          <w:bCs/>
          <w:i/>
          <w:color w:val="000000"/>
          <w:sz w:val="24"/>
          <w:szCs w:val="24"/>
        </w:rPr>
        <w:t xml:space="preserve"> </w:t>
      </w:r>
      <w:r w:rsidR="000D0C0B">
        <w:rPr>
          <w:bCs/>
          <w:i/>
          <w:color w:val="000000"/>
          <w:sz w:val="24"/>
          <w:szCs w:val="24"/>
        </w:rPr>
        <w:t xml:space="preserve">пройдут обучение </w:t>
      </w:r>
      <w:r w:rsidR="000D0C0B" w:rsidRPr="000D0C0B">
        <w:rPr>
          <w:bCs/>
          <w:i/>
          <w:color w:val="000000"/>
          <w:sz w:val="24"/>
          <w:szCs w:val="24"/>
        </w:rPr>
        <w:t>по направлениям «Тепличное хозяйство» и «Мясное животноводство»</w:t>
      </w:r>
      <w:r w:rsidR="000D0C0B">
        <w:rPr>
          <w:bCs/>
          <w:i/>
          <w:color w:val="000000"/>
          <w:sz w:val="24"/>
          <w:szCs w:val="24"/>
        </w:rPr>
        <w:t>.</w:t>
      </w:r>
    </w:p>
    <w:p w14:paraId="1E3CE864" w14:textId="7FC202C7" w:rsidR="002A2DA2" w:rsidRDefault="00AF24E7" w:rsidP="00E53784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</w:t>
      </w:r>
      <w:r w:rsidR="00CF2379">
        <w:rPr>
          <w:bCs/>
          <w:color w:val="000000"/>
          <w:sz w:val="24"/>
          <w:szCs w:val="24"/>
        </w:rPr>
        <w:t>сентября</w:t>
      </w:r>
      <w:r>
        <w:rPr>
          <w:bCs/>
          <w:color w:val="000000"/>
          <w:sz w:val="24"/>
          <w:szCs w:val="24"/>
        </w:rPr>
        <w:t xml:space="preserve"> 2020 года </w:t>
      </w:r>
      <w:r w:rsidR="009B366E">
        <w:rPr>
          <w:bCs/>
          <w:color w:val="000000"/>
          <w:sz w:val="24"/>
          <w:szCs w:val="24"/>
        </w:rPr>
        <w:t xml:space="preserve">Россельхозбанк запускает поток обучения в </w:t>
      </w:r>
      <w:r w:rsidR="00B404FE">
        <w:rPr>
          <w:bCs/>
          <w:color w:val="000000"/>
          <w:sz w:val="24"/>
          <w:szCs w:val="24"/>
        </w:rPr>
        <w:t>«Школ</w:t>
      </w:r>
      <w:r w:rsidR="009B366E">
        <w:rPr>
          <w:bCs/>
          <w:color w:val="000000"/>
          <w:sz w:val="24"/>
          <w:szCs w:val="24"/>
        </w:rPr>
        <w:t>е</w:t>
      </w:r>
      <w:r w:rsidR="00B404FE">
        <w:rPr>
          <w:bCs/>
          <w:color w:val="000000"/>
          <w:sz w:val="24"/>
          <w:szCs w:val="24"/>
        </w:rPr>
        <w:t xml:space="preserve"> фермера» </w:t>
      </w:r>
      <w:r w:rsidR="00DE4839">
        <w:rPr>
          <w:bCs/>
          <w:color w:val="000000"/>
          <w:sz w:val="24"/>
          <w:szCs w:val="24"/>
        </w:rPr>
        <w:t>в шесто</w:t>
      </w:r>
      <w:r>
        <w:rPr>
          <w:bCs/>
          <w:color w:val="000000"/>
          <w:sz w:val="24"/>
          <w:szCs w:val="24"/>
        </w:rPr>
        <w:t>й раз</w:t>
      </w:r>
      <w:r w:rsidR="002A2DA2" w:rsidRPr="00AF4793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За </w:t>
      </w:r>
      <w:r w:rsidR="009B366E">
        <w:rPr>
          <w:bCs/>
          <w:color w:val="000000"/>
          <w:sz w:val="24"/>
          <w:szCs w:val="24"/>
        </w:rPr>
        <w:t xml:space="preserve">предыдущие пять </w:t>
      </w:r>
      <w:r w:rsidR="00FB438C">
        <w:rPr>
          <w:bCs/>
          <w:color w:val="000000"/>
          <w:sz w:val="24"/>
          <w:szCs w:val="24"/>
        </w:rPr>
        <w:t>волн</w:t>
      </w:r>
      <w:r>
        <w:rPr>
          <w:bCs/>
          <w:color w:val="000000"/>
          <w:sz w:val="24"/>
          <w:szCs w:val="24"/>
        </w:rPr>
        <w:t xml:space="preserve"> в Школе </w:t>
      </w:r>
      <w:r w:rsidR="00CF2379">
        <w:rPr>
          <w:bCs/>
          <w:color w:val="000000"/>
          <w:sz w:val="24"/>
          <w:szCs w:val="24"/>
        </w:rPr>
        <w:t>прошли курс</w:t>
      </w:r>
      <w:r>
        <w:rPr>
          <w:bCs/>
          <w:color w:val="000000"/>
          <w:sz w:val="24"/>
          <w:szCs w:val="24"/>
        </w:rPr>
        <w:t xml:space="preserve"> и приступили к реализации бизнес-проектов в сельском хозяйстве </w:t>
      </w:r>
      <w:r w:rsidR="00DE4839">
        <w:rPr>
          <w:bCs/>
          <w:color w:val="000000"/>
          <w:sz w:val="24"/>
          <w:szCs w:val="24"/>
        </w:rPr>
        <w:t>свыше 25</w:t>
      </w:r>
      <w:r>
        <w:rPr>
          <w:bCs/>
          <w:color w:val="000000"/>
          <w:sz w:val="24"/>
          <w:szCs w:val="24"/>
        </w:rPr>
        <w:t xml:space="preserve">00 человек. </w:t>
      </w:r>
    </w:p>
    <w:p w14:paraId="50F18E4B" w14:textId="7BCE85A4" w:rsidR="00BF7559" w:rsidRDefault="00BF7559" w:rsidP="00E53784">
      <w:pPr>
        <w:spacing w:after="240"/>
        <w:jc w:val="both"/>
        <w:rPr>
          <w:bCs/>
          <w:color w:val="000000"/>
          <w:sz w:val="24"/>
          <w:szCs w:val="24"/>
        </w:rPr>
      </w:pPr>
      <w:r w:rsidRPr="00BF7559">
        <w:rPr>
          <w:bCs/>
          <w:color w:val="000000"/>
          <w:sz w:val="24"/>
          <w:szCs w:val="24"/>
        </w:rPr>
        <w:t xml:space="preserve">«Забайкалье — перспективный агропромышленный регион со множеством точек развития и поддержки фермерства. В результате нашей совместной работы с Россельхозбанком и Забайкальским аграрным институтом будут созданы новые рабочие места, новая качественная фермерская продукция. В этом году мы будем обучать наших студентов работе по самым востребованным направлениям в Забайкальском крае, на базе таких </w:t>
      </w:r>
      <w:r w:rsidR="00451B76">
        <w:rPr>
          <w:bCs/>
          <w:color w:val="000000"/>
          <w:sz w:val="24"/>
          <w:szCs w:val="24"/>
        </w:rPr>
        <w:t>организац</w:t>
      </w:r>
      <w:bookmarkStart w:id="0" w:name="_GoBack"/>
      <w:bookmarkEnd w:id="0"/>
      <w:r w:rsidRPr="00BF7559">
        <w:rPr>
          <w:bCs/>
          <w:color w:val="000000"/>
          <w:sz w:val="24"/>
          <w:szCs w:val="24"/>
        </w:rPr>
        <w:t xml:space="preserve">ий, как «Забайкальский ботанический сад», «Черновский овощевод», </w:t>
      </w:r>
      <w:proofErr w:type="spellStart"/>
      <w:r w:rsidRPr="00BF7559">
        <w:rPr>
          <w:bCs/>
          <w:color w:val="000000"/>
          <w:sz w:val="24"/>
          <w:szCs w:val="24"/>
        </w:rPr>
        <w:t>Экоферма</w:t>
      </w:r>
      <w:proofErr w:type="spellEnd"/>
      <w:r w:rsidRPr="00BF7559">
        <w:rPr>
          <w:bCs/>
          <w:color w:val="000000"/>
          <w:sz w:val="24"/>
          <w:szCs w:val="24"/>
        </w:rPr>
        <w:t xml:space="preserve"> «Страусы Забайкалья», КФХ «ЭКОФУД», — отмечает Министр сельского хозяйства Забайкальского края Денис Бочкарев.</w:t>
      </w:r>
    </w:p>
    <w:p w14:paraId="1ECC871B" w14:textId="4BDAF43A" w:rsidR="00F53140" w:rsidRDefault="009B366E" w:rsidP="00E53784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этот раз </w:t>
      </w:r>
      <w:r w:rsidR="00DE4839">
        <w:rPr>
          <w:bCs/>
          <w:color w:val="000000"/>
          <w:sz w:val="24"/>
          <w:szCs w:val="24"/>
        </w:rPr>
        <w:t xml:space="preserve">«Школа фермера» впервые открывает двери в Амурской, Владимирской и Калужской областях. </w:t>
      </w:r>
    </w:p>
    <w:p w14:paraId="20290166" w14:textId="295367CE" w:rsidR="00F85909" w:rsidRDefault="00BF7559" w:rsidP="00E53784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F85909">
        <w:rPr>
          <w:bCs/>
          <w:color w:val="000000"/>
          <w:sz w:val="24"/>
          <w:szCs w:val="24"/>
        </w:rPr>
        <w:t>«Школа ферм</w:t>
      </w:r>
      <w:r w:rsidR="00FB438C">
        <w:rPr>
          <w:bCs/>
          <w:color w:val="000000"/>
          <w:sz w:val="24"/>
          <w:szCs w:val="24"/>
        </w:rPr>
        <w:t>ера» выпустит профессионалов по</w:t>
      </w:r>
      <w:r w:rsidR="00FB438C" w:rsidRPr="00FB438C">
        <w:rPr>
          <w:bCs/>
          <w:color w:val="000000"/>
          <w:sz w:val="24"/>
          <w:szCs w:val="24"/>
        </w:rPr>
        <w:t xml:space="preserve"> 20</w:t>
      </w:r>
      <w:r w:rsidR="00F85909">
        <w:rPr>
          <w:bCs/>
          <w:color w:val="000000"/>
          <w:sz w:val="24"/>
          <w:szCs w:val="24"/>
        </w:rPr>
        <w:t xml:space="preserve"> специальностям, среди которых </w:t>
      </w:r>
      <w:r w:rsidR="00EF7F0F">
        <w:rPr>
          <w:bCs/>
          <w:color w:val="000000"/>
          <w:sz w:val="24"/>
          <w:szCs w:val="24"/>
        </w:rPr>
        <w:t>две</w:t>
      </w:r>
      <w:r w:rsidR="00F85909">
        <w:rPr>
          <w:bCs/>
          <w:color w:val="000000"/>
          <w:sz w:val="24"/>
          <w:szCs w:val="24"/>
        </w:rPr>
        <w:t xml:space="preserve"> новые: </w:t>
      </w:r>
      <w:r w:rsidR="00F85909" w:rsidRPr="00F85909">
        <w:rPr>
          <w:bCs/>
          <w:color w:val="000000"/>
          <w:sz w:val="24"/>
          <w:szCs w:val="24"/>
        </w:rPr>
        <w:t>«</w:t>
      </w:r>
      <w:r w:rsidR="00EF7F0F">
        <w:rPr>
          <w:bCs/>
          <w:color w:val="000000"/>
          <w:sz w:val="24"/>
          <w:szCs w:val="24"/>
        </w:rPr>
        <w:t>агрономия</w:t>
      </w:r>
      <w:r w:rsidR="00F85909" w:rsidRPr="00F85909">
        <w:rPr>
          <w:bCs/>
          <w:color w:val="000000"/>
          <w:sz w:val="24"/>
          <w:szCs w:val="24"/>
        </w:rPr>
        <w:t xml:space="preserve">» в </w:t>
      </w:r>
      <w:r w:rsidR="00EF7F0F">
        <w:rPr>
          <w:bCs/>
          <w:color w:val="000000"/>
          <w:sz w:val="24"/>
          <w:szCs w:val="24"/>
        </w:rPr>
        <w:t xml:space="preserve">Калининградской и Новгородской областях и «органика» в Ярославской. Помимо них студенты изучат </w:t>
      </w:r>
      <w:r w:rsidR="009D5948">
        <w:rPr>
          <w:bCs/>
          <w:color w:val="000000"/>
          <w:sz w:val="24"/>
          <w:szCs w:val="24"/>
        </w:rPr>
        <w:t xml:space="preserve">традиционные </w:t>
      </w:r>
      <w:r w:rsidR="00EF7F0F">
        <w:rPr>
          <w:bCs/>
          <w:color w:val="000000"/>
          <w:sz w:val="24"/>
          <w:szCs w:val="24"/>
        </w:rPr>
        <w:t>овощеводство</w:t>
      </w:r>
      <w:r w:rsidR="009D5948">
        <w:rPr>
          <w:bCs/>
          <w:color w:val="000000"/>
          <w:sz w:val="24"/>
          <w:szCs w:val="24"/>
        </w:rPr>
        <w:t xml:space="preserve">, молочное скотоводство, </w:t>
      </w:r>
      <w:r w:rsidR="00EF7F0F">
        <w:rPr>
          <w:bCs/>
          <w:color w:val="000000"/>
          <w:sz w:val="24"/>
          <w:szCs w:val="24"/>
        </w:rPr>
        <w:t xml:space="preserve">ремесленное сыроделие, птицеводство, </w:t>
      </w:r>
      <w:proofErr w:type="spellStart"/>
      <w:r w:rsidR="00EF7F0F">
        <w:rPr>
          <w:bCs/>
          <w:color w:val="000000"/>
          <w:sz w:val="24"/>
          <w:szCs w:val="24"/>
        </w:rPr>
        <w:t>агротуризм</w:t>
      </w:r>
      <w:proofErr w:type="spellEnd"/>
      <w:r w:rsidR="009D5948">
        <w:rPr>
          <w:bCs/>
          <w:color w:val="000000"/>
          <w:sz w:val="24"/>
          <w:szCs w:val="24"/>
        </w:rPr>
        <w:t xml:space="preserve"> и т.д.</w:t>
      </w:r>
    </w:p>
    <w:p w14:paraId="3E629702" w14:textId="612C941C" w:rsidR="009D5948" w:rsidRDefault="009D5948" w:rsidP="00E53784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r w:rsidR="00EF7F0F">
        <w:rPr>
          <w:bCs/>
          <w:color w:val="000000"/>
          <w:sz w:val="24"/>
          <w:szCs w:val="24"/>
        </w:rPr>
        <w:t>Главным показателем востребованности «Школы фермера» служит постоянное расширение её географии в ответ на запросы регионов. Сейчас конкурс на поступление сравним с конкурсом на место в престижный вуз, потому что люди убедились</w:t>
      </w:r>
      <w:r w:rsidR="001B3D5B">
        <w:rPr>
          <w:bCs/>
          <w:color w:val="000000"/>
          <w:sz w:val="24"/>
          <w:szCs w:val="24"/>
        </w:rPr>
        <w:t xml:space="preserve"> –</w:t>
      </w:r>
      <w:r w:rsidR="00EF7F0F">
        <w:rPr>
          <w:bCs/>
          <w:color w:val="000000"/>
          <w:sz w:val="24"/>
          <w:szCs w:val="24"/>
        </w:rPr>
        <w:t xml:space="preserve"> за совсем короткий срок мы можем научить зарабатывать на сельском хозяйстве. Я рада, что наши выпускники – а их уже более 2500 – уже реализуют свои проекты в АПК. В</w:t>
      </w:r>
      <w:r w:rsidR="00EE3153">
        <w:rPr>
          <w:bCs/>
          <w:color w:val="000000"/>
          <w:sz w:val="24"/>
          <w:szCs w:val="24"/>
        </w:rPr>
        <w:t>ыпускники нашей Школы вносят свой вклад в развитие сельского хозяйства и создание рабочих</w:t>
      </w:r>
      <w:r w:rsidR="00EF7F0F">
        <w:rPr>
          <w:bCs/>
          <w:color w:val="000000"/>
          <w:sz w:val="24"/>
          <w:szCs w:val="24"/>
        </w:rPr>
        <w:t xml:space="preserve"> мест</w:t>
      </w:r>
      <w:r>
        <w:rPr>
          <w:bCs/>
          <w:color w:val="000000"/>
          <w:sz w:val="24"/>
          <w:szCs w:val="24"/>
        </w:rPr>
        <w:t xml:space="preserve">», – отметила директор департамента развития и поддержки корпоративного бизнеса Россельхозбанка Татьяна </w:t>
      </w:r>
      <w:proofErr w:type="spellStart"/>
      <w:r>
        <w:rPr>
          <w:bCs/>
          <w:color w:val="000000"/>
          <w:sz w:val="24"/>
          <w:szCs w:val="24"/>
        </w:rPr>
        <w:t>Пантелькина</w:t>
      </w:r>
      <w:proofErr w:type="spellEnd"/>
      <w:r>
        <w:rPr>
          <w:bCs/>
          <w:color w:val="000000"/>
          <w:sz w:val="24"/>
          <w:szCs w:val="24"/>
        </w:rPr>
        <w:t>.</w:t>
      </w:r>
    </w:p>
    <w:p w14:paraId="26666597" w14:textId="144D3340" w:rsidR="00216170" w:rsidRPr="00216170" w:rsidRDefault="00216170" w:rsidP="00216170">
      <w:pPr>
        <w:spacing w:after="240"/>
        <w:jc w:val="both"/>
        <w:rPr>
          <w:bCs/>
          <w:color w:val="000000"/>
          <w:sz w:val="24"/>
          <w:szCs w:val="24"/>
        </w:rPr>
      </w:pPr>
      <w:r w:rsidRPr="00216170">
        <w:rPr>
          <w:bCs/>
          <w:color w:val="000000"/>
          <w:sz w:val="24"/>
          <w:szCs w:val="24"/>
        </w:rPr>
        <w:t xml:space="preserve">«Школа фермера» – это федеральный образовательный проект Россельхозбанка на базе ведущих аграрных вузов и сельхозпредприятий, объединяющий возможности Министерства сельского хозяйства, регионов, профильных вузов, крупного бизнеса и фермеров </w:t>
      </w:r>
      <w:r w:rsidR="00F4689E">
        <w:rPr>
          <w:bCs/>
          <w:color w:val="000000"/>
          <w:sz w:val="24"/>
          <w:szCs w:val="24"/>
        </w:rPr>
        <w:t>для</w:t>
      </w:r>
      <w:r w:rsidRPr="00216170">
        <w:rPr>
          <w:bCs/>
          <w:color w:val="000000"/>
          <w:sz w:val="24"/>
          <w:szCs w:val="24"/>
        </w:rPr>
        <w:t xml:space="preserve"> теоретического и практического обучения профессиональных кадров для сельского хозяйства.</w:t>
      </w:r>
    </w:p>
    <w:p w14:paraId="0DC5F76B" w14:textId="75F84C5A" w:rsidR="00216170" w:rsidRDefault="00216170" w:rsidP="00216170">
      <w:pPr>
        <w:spacing w:after="240"/>
        <w:jc w:val="both"/>
        <w:rPr>
          <w:bCs/>
          <w:color w:val="000000"/>
          <w:sz w:val="24"/>
          <w:szCs w:val="24"/>
        </w:rPr>
      </w:pPr>
      <w:r w:rsidRPr="00216170">
        <w:rPr>
          <w:bCs/>
          <w:color w:val="000000"/>
          <w:sz w:val="24"/>
          <w:szCs w:val="24"/>
        </w:rPr>
        <w:t>Слушатели приобретают теоретическую подготовку, изуча</w:t>
      </w:r>
      <w:r w:rsidR="001B3D5B">
        <w:rPr>
          <w:bCs/>
          <w:color w:val="000000"/>
          <w:sz w:val="24"/>
          <w:szCs w:val="24"/>
        </w:rPr>
        <w:t>ют</w:t>
      </w:r>
      <w:r w:rsidRPr="00216170">
        <w:rPr>
          <w:bCs/>
          <w:color w:val="000000"/>
          <w:sz w:val="24"/>
          <w:szCs w:val="24"/>
        </w:rPr>
        <w:t xml:space="preserve"> правовые аспекты работы фермерских хозяйств, финансовые бизнес-модели, основы маркетинга</w:t>
      </w:r>
      <w:r w:rsidR="001B3D5B">
        <w:rPr>
          <w:bCs/>
          <w:color w:val="000000"/>
          <w:sz w:val="24"/>
          <w:szCs w:val="24"/>
        </w:rPr>
        <w:t>,</w:t>
      </w:r>
      <w:r w:rsidRPr="00216170">
        <w:rPr>
          <w:bCs/>
          <w:color w:val="000000"/>
          <w:sz w:val="24"/>
          <w:szCs w:val="24"/>
        </w:rPr>
        <w:t xml:space="preserve"> знакомятся с новейшими </w:t>
      </w:r>
      <w:proofErr w:type="spellStart"/>
      <w:r w:rsidRPr="00216170">
        <w:rPr>
          <w:bCs/>
          <w:color w:val="000000"/>
          <w:sz w:val="24"/>
          <w:szCs w:val="24"/>
        </w:rPr>
        <w:t>агротехнологиями</w:t>
      </w:r>
      <w:proofErr w:type="spellEnd"/>
      <w:r w:rsidR="001B3D5B">
        <w:rPr>
          <w:bCs/>
          <w:color w:val="000000"/>
          <w:sz w:val="24"/>
          <w:szCs w:val="24"/>
        </w:rPr>
        <w:t>,</w:t>
      </w:r>
      <w:r w:rsidRPr="00216170">
        <w:rPr>
          <w:bCs/>
          <w:color w:val="000000"/>
          <w:sz w:val="24"/>
          <w:szCs w:val="24"/>
        </w:rPr>
        <w:t xml:space="preserve"> проходят обучение на ведущих предприятиях отрасли, учатся кооперироваться с крупными холдингами. </w:t>
      </w:r>
      <w:r w:rsidR="00F4689E">
        <w:rPr>
          <w:bCs/>
          <w:color w:val="000000"/>
          <w:sz w:val="24"/>
          <w:szCs w:val="24"/>
        </w:rPr>
        <w:t>К</w:t>
      </w:r>
      <w:r w:rsidR="00F4689E" w:rsidRPr="00216170">
        <w:rPr>
          <w:bCs/>
          <w:color w:val="000000"/>
          <w:sz w:val="24"/>
          <w:szCs w:val="24"/>
        </w:rPr>
        <w:t xml:space="preserve">урс </w:t>
      </w:r>
      <w:r w:rsidRPr="00216170">
        <w:rPr>
          <w:bCs/>
          <w:color w:val="000000"/>
          <w:sz w:val="24"/>
          <w:szCs w:val="24"/>
        </w:rPr>
        <w:t>завершается защитой бизнес-планов.</w:t>
      </w:r>
    </w:p>
    <w:p w14:paraId="6E8C7257" w14:textId="68374846" w:rsidR="00A12B77" w:rsidRPr="00C91933" w:rsidRDefault="00285014" w:rsidP="009E347A">
      <w:pPr>
        <w:spacing w:after="240"/>
        <w:jc w:val="both"/>
        <w:rPr>
          <w:sz w:val="16"/>
          <w:szCs w:val="24"/>
        </w:rPr>
      </w:pPr>
      <w:r w:rsidRPr="00C91933">
        <w:rPr>
          <w:bCs/>
          <w:i/>
          <w:color w:val="000000"/>
          <w:sz w:val="16"/>
          <w:szCs w:val="24"/>
        </w:rPr>
        <w:lastRenderedPageBreak/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</w:t>
      </w:r>
      <w:r w:rsidR="00A547A7" w:rsidRPr="00C91933">
        <w:rPr>
          <w:bCs/>
          <w:i/>
          <w:color w:val="000000"/>
          <w:sz w:val="16"/>
          <w:szCs w:val="24"/>
        </w:rPr>
        <w:t xml:space="preserve"> крупнейших российских банков. </w:t>
      </w:r>
    </w:p>
    <w:sectPr w:rsidR="00A12B77" w:rsidRPr="00C91933" w:rsidSect="00C91933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DE3D6" w14:textId="77777777" w:rsidR="005B4DDD" w:rsidRDefault="005B4DDD" w:rsidP="00912105">
      <w:r>
        <w:separator/>
      </w:r>
    </w:p>
  </w:endnote>
  <w:endnote w:type="continuationSeparator" w:id="0">
    <w:p w14:paraId="36F636D7" w14:textId="77777777" w:rsidR="005B4DDD" w:rsidRDefault="005B4DDD" w:rsidP="0091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77550" w14:textId="77777777" w:rsidR="005B4DDD" w:rsidRDefault="005B4DDD" w:rsidP="00912105">
      <w:r>
        <w:separator/>
      </w:r>
    </w:p>
  </w:footnote>
  <w:footnote w:type="continuationSeparator" w:id="0">
    <w:p w14:paraId="4880A507" w14:textId="77777777" w:rsidR="005B4DDD" w:rsidRDefault="005B4DDD" w:rsidP="0091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BBC7" w14:textId="77777777" w:rsidR="007D139D" w:rsidRDefault="007D139D" w:rsidP="007D139D">
    <w:pPr>
      <w:pStyle w:val="a4"/>
      <w:shd w:val="clear" w:color="auto" w:fill="FFFFFF"/>
      <w:spacing w:before="0" w:beforeAutospacing="0" w:after="0" w:afterAutospacing="0"/>
      <w:jc w:val="center"/>
      <w:textAlignment w:val="baseline"/>
      <w:rPr>
        <w:bCs/>
        <w:iCs/>
      </w:rPr>
    </w:pPr>
    <w:r>
      <w:rPr>
        <w:bCs/>
        <w:iCs/>
      </w:rPr>
      <w:t>Акционерное общество</w:t>
    </w:r>
  </w:p>
  <w:p w14:paraId="5D55AFA9" w14:textId="77777777" w:rsidR="007D139D" w:rsidRDefault="007D139D" w:rsidP="007D139D">
    <w:pPr>
      <w:pStyle w:val="a8"/>
      <w:jc w:val="center"/>
      <w:rPr>
        <w:bCs/>
      </w:rPr>
    </w:pPr>
    <w:r>
      <w:rPr>
        <w:bCs/>
      </w:rPr>
      <w:t>«Российский Сельскохозяйственный банк»</w:t>
    </w:r>
  </w:p>
  <w:p w14:paraId="3B40D5AA" w14:textId="77777777" w:rsidR="007D139D" w:rsidRDefault="007D139D" w:rsidP="007D139D">
    <w:pPr>
      <w:pStyle w:val="a8"/>
      <w:pBdr>
        <w:bottom w:val="single" w:sz="12" w:space="1" w:color="auto"/>
      </w:pBdr>
      <w:jc w:val="center"/>
      <w:rPr>
        <w:bCs/>
        <w:iCs/>
      </w:rPr>
    </w:pPr>
    <w:r>
      <w:rPr>
        <w:bCs/>
        <w:iCs/>
      </w:rPr>
      <w:t>(АО «Россельхозбанк»)</w:t>
    </w:r>
  </w:p>
  <w:p w14:paraId="4151AA7B" w14:textId="174444E8" w:rsidR="007D139D" w:rsidRDefault="007D139D" w:rsidP="007D139D">
    <w:pPr>
      <w:pStyle w:val="a8"/>
      <w:pBdr>
        <w:bottom w:val="single" w:sz="12" w:space="1" w:color="auto"/>
      </w:pBdr>
      <w:spacing w:before="240" w:after="100" w:afterAutospacing="1"/>
      <w:jc w:val="center"/>
      <w:rPr>
        <w:b/>
        <w:bCs/>
      </w:rPr>
    </w:pPr>
    <w:r>
      <w:rPr>
        <w:b/>
        <w:bCs/>
      </w:rPr>
      <w:t xml:space="preserve">Департамент </w:t>
    </w:r>
    <w:r w:rsidR="00DA12CD">
      <w:rPr>
        <w:b/>
        <w:bCs/>
      </w:rPr>
      <w:t>маркетинга и</w:t>
    </w:r>
    <w:r>
      <w:rPr>
        <w:b/>
        <w:bCs/>
      </w:rPr>
      <w:t xml:space="preserve"> коммуникаций</w:t>
    </w:r>
  </w:p>
  <w:p w14:paraId="750614B6" w14:textId="1D971FA2" w:rsidR="007D139D" w:rsidRDefault="007D139D" w:rsidP="007D139D">
    <w:pPr>
      <w:spacing w:after="100" w:afterAutospacing="1"/>
    </w:pPr>
    <w:r>
      <w:t xml:space="preserve">Пресненская набережная д.10, стр.2                                           </w:t>
    </w:r>
    <w:r w:rsidR="005F62B3">
      <w:t xml:space="preserve">                             </w:t>
    </w:r>
    <w:r w:rsidR="00C91933" w:rsidRPr="00C91933">
      <w:t xml:space="preserve">                      </w:t>
    </w:r>
    <w:r>
      <w:t>т</w:t>
    </w:r>
    <w:r w:rsidR="005F62B3">
      <w:t>ел.: (495) 221-51-25, 221-51-24</w:t>
    </w:r>
    <w:r>
      <w:t xml:space="preserve"> Е-</w:t>
    </w:r>
    <w:proofErr w:type="spellStart"/>
    <w:r>
      <w:t>mail</w:t>
    </w:r>
    <w:proofErr w:type="spellEnd"/>
    <w:r>
      <w:t xml:space="preserve">: </w:t>
    </w:r>
    <w:hyperlink r:id="rId1" w:history="1">
      <w:r w:rsidR="00B94F06" w:rsidRPr="00F5413C">
        <w:rPr>
          <w:rStyle w:val="a5"/>
        </w:rPr>
        <w:t>press@rshb.ru</w:t>
      </w:r>
    </w:hyperlink>
  </w:p>
  <w:p w14:paraId="149FA3B2" w14:textId="26F0E066" w:rsidR="00B94F06" w:rsidRDefault="00B94F06" w:rsidP="00B94F06">
    <w:pPr>
      <w:spacing w:after="100" w:afterAutospacing="1"/>
      <w:rPr>
        <w:sz w:val="24"/>
        <w:szCs w:val="24"/>
      </w:rPr>
    </w:pPr>
    <w:r>
      <w:rPr>
        <w:sz w:val="24"/>
        <w:szCs w:val="24"/>
      </w:rPr>
      <w:t>«</w:t>
    </w:r>
    <w:r w:rsidR="00FB438C">
      <w:rPr>
        <w:sz w:val="24"/>
        <w:szCs w:val="24"/>
        <w:lang w:val="en-US"/>
      </w:rPr>
      <w:t>19</w:t>
    </w:r>
    <w:r>
      <w:rPr>
        <w:sz w:val="24"/>
        <w:szCs w:val="24"/>
      </w:rPr>
      <w:t xml:space="preserve">» </w:t>
    </w:r>
    <w:r w:rsidR="00523BC5">
      <w:rPr>
        <w:sz w:val="24"/>
        <w:szCs w:val="24"/>
      </w:rPr>
      <w:t>сентября</w:t>
    </w:r>
    <w:r>
      <w:rPr>
        <w:sz w:val="24"/>
        <w:szCs w:val="24"/>
      </w:rPr>
      <w:t xml:space="preserve"> 2022 г.</w:t>
    </w:r>
    <w:r w:rsidR="00523BC5">
      <w:rPr>
        <w:sz w:val="24"/>
        <w:szCs w:val="24"/>
      </w:rPr>
      <w:t xml:space="preserve">  </w:t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  <w:t xml:space="preserve">               </w:t>
    </w:r>
    <w:r>
      <w:rPr>
        <w:sz w:val="24"/>
        <w:szCs w:val="24"/>
      </w:rPr>
      <w:t xml:space="preserve">             </w:t>
    </w:r>
    <w:r w:rsidR="00C91933">
      <w:rPr>
        <w:sz w:val="24"/>
        <w:szCs w:val="24"/>
        <w:lang w:val="en-US"/>
      </w:rPr>
      <w:t xml:space="preserve">                   </w:t>
    </w:r>
    <w:r>
      <w:rPr>
        <w:sz w:val="24"/>
        <w:szCs w:val="24"/>
      </w:rPr>
      <w:t xml:space="preserve">Пресс-релиз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7E3F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17ADC2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D9E38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C23612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66A2E"/>
    <w:multiLevelType w:val="hybridMultilevel"/>
    <w:tmpl w:val="5E4A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4EA"/>
    <w:multiLevelType w:val="hybridMultilevel"/>
    <w:tmpl w:val="0B729AA2"/>
    <w:lvl w:ilvl="0" w:tplc="E312C2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41B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CF3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A9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ACC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CFC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89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8F9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8FB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2B18"/>
    <w:multiLevelType w:val="hybridMultilevel"/>
    <w:tmpl w:val="D0B2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3837"/>
    <w:multiLevelType w:val="hybridMultilevel"/>
    <w:tmpl w:val="ACF2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50383"/>
    <w:multiLevelType w:val="hybridMultilevel"/>
    <w:tmpl w:val="C3B6D8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362BF0"/>
    <w:multiLevelType w:val="hybridMultilevel"/>
    <w:tmpl w:val="AD12FF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8E42503"/>
    <w:multiLevelType w:val="hybridMultilevel"/>
    <w:tmpl w:val="5E322390"/>
    <w:lvl w:ilvl="0" w:tplc="C7F22D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26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48A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CB1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E4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C28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0C0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006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C0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D"/>
    <w:rsid w:val="000032E3"/>
    <w:rsid w:val="000108CE"/>
    <w:rsid w:val="00011340"/>
    <w:rsid w:val="00023314"/>
    <w:rsid w:val="00055AD4"/>
    <w:rsid w:val="00066793"/>
    <w:rsid w:val="00071223"/>
    <w:rsid w:val="00071685"/>
    <w:rsid w:val="0007441D"/>
    <w:rsid w:val="00077855"/>
    <w:rsid w:val="0008397B"/>
    <w:rsid w:val="00092DC7"/>
    <w:rsid w:val="00093A6E"/>
    <w:rsid w:val="000946B0"/>
    <w:rsid w:val="000965B2"/>
    <w:rsid w:val="000A1025"/>
    <w:rsid w:val="000B1FEF"/>
    <w:rsid w:val="000C7540"/>
    <w:rsid w:val="000D0C0B"/>
    <w:rsid w:val="001009DA"/>
    <w:rsid w:val="00102541"/>
    <w:rsid w:val="0010613D"/>
    <w:rsid w:val="001072C3"/>
    <w:rsid w:val="00120BE6"/>
    <w:rsid w:val="00126BFE"/>
    <w:rsid w:val="00137D17"/>
    <w:rsid w:val="001431F2"/>
    <w:rsid w:val="00154F94"/>
    <w:rsid w:val="001566E1"/>
    <w:rsid w:val="00162D7D"/>
    <w:rsid w:val="00165335"/>
    <w:rsid w:val="00175C21"/>
    <w:rsid w:val="00176B18"/>
    <w:rsid w:val="00183D6F"/>
    <w:rsid w:val="00194E11"/>
    <w:rsid w:val="001A57AE"/>
    <w:rsid w:val="001B3A2D"/>
    <w:rsid w:val="001B3D5B"/>
    <w:rsid w:val="001D2544"/>
    <w:rsid w:val="001D6852"/>
    <w:rsid w:val="001E1424"/>
    <w:rsid w:val="001E18C4"/>
    <w:rsid w:val="001E34E1"/>
    <w:rsid w:val="001F470F"/>
    <w:rsid w:val="001F76AC"/>
    <w:rsid w:val="001F7A37"/>
    <w:rsid w:val="00201372"/>
    <w:rsid w:val="0020329B"/>
    <w:rsid w:val="002155BB"/>
    <w:rsid w:val="00216170"/>
    <w:rsid w:val="00250138"/>
    <w:rsid w:val="00252FBF"/>
    <w:rsid w:val="002612BB"/>
    <w:rsid w:val="002628AE"/>
    <w:rsid w:val="00263B8C"/>
    <w:rsid w:val="00263BB4"/>
    <w:rsid w:val="00266838"/>
    <w:rsid w:val="002736DC"/>
    <w:rsid w:val="00281525"/>
    <w:rsid w:val="00285014"/>
    <w:rsid w:val="002900A7"/>
    <w:rsid w:val="00290E6B"/>
    <w:rsid w:val="00292222"/>
    <w:rsid w:val="00293399"/>
    <w:rsid w:val="00294AF0"/>
    <w:rsid w:val="002A2DA2"/>
    <w:rsid w:val="002A3DB8"/>
    <w:rsid w:val="002A662A"/>
    <w:rsid w:val="002B1EF3"/>
    <w:rsid w:val="002B2954"/>
    <w:rsid w:val="002B4B48"/>
    <w:rsid w:val="002D354C"/>
    <w:rsid w:val="002D4639"/>
    <w:rsid w:val="002D72C3"/>
    <w:rsid w:val="002F1CA9"/>
    <w:rsid w:val="002F1E9B"/>
    <w:rsid w:val="002F218A"/>
    <w:rsid w:val="00301548"/>
    <w:rsid w:val="00306F1B"/>
    <w:rsid w:val="0031401F"/>
    <w:rsid w:val="003263B1"/>
    <w:rsid w:val="0033780C"/>
    <w:rsid w:val="0034233C"/>
    <w:rsid w:val="00342D89"/>
    <w:rsid w:val="0034711A"/>
    <w:rsid w:val="003554E9"/>
    <w:rsid w:val="00361A54"/>
    <w:rsid w:val="003768D2"/>
    <w:rsid w:val="00394B7F"/>
    <w:rsid w:val="00395F04"/>
    <w:rsid w:val="0039687E"/>
    <w:rsid w:val="003A06A8"/>
    <w:rsid w:val="003A6170"/>
    <w:rsid w:val="003C4FE7"/>
    <w:rsid w:val="003C7B76"/>
    <w:rsid w:val="003D7327"/>
    <w:rsid w:val="003D73E3"/>
    <w:rsid w:val="003E4F00"/>
    <w:rsid w:val="003F0D4C"/>
    <w:rsid w:val="003F0F5F"/>
    <w:rsid w:val="003F5C96"/>
    <w:rsid w:val="00400058"/>
    <w:rsid w:val="00432069"/>
    <w:rsid w:val="00451B76"/>
    <w:rsid w:val="00453673"/>
    <w:rsid w:val="00453E4D"/>
    <w:rsid w:val="00455E9E"/>
    <w:rsid w:val="00461306"/>
    <w:rsid w:val="0046570C"/>
    <w:rsid w:val="0047427D"/>
    <w:rsid w:val="00474411"/>
    <w:rsid w:val="00474A8F"/>
    <w:rsid w:val="00480C11"/>
    <w:rsid w:val="00490B99"/>
    <w:rsid w:val="00493E0E"/>
    <w:rsid w:val="00495355"/>
    <w:rsid w:val="004B2063"/>
    <w:rsid w:val="004C7EE1"/>
    <w:rsid w:val="0050623F"/>
    <w:rsid w:val="00514239"/>
    <w:rsid w:val="00523BC5"/>
    <w:rsid w:val="00543DD3"/>
    <w:rsid w:val="005535C6"/>
    <w:rsid w:val="00567A94"/>
    <w:rsid w:val="00570443"/>
    <w:rsid w:val="00583178"/>
    <w:rsid w:val="00583474"/>
    <w:rsid w:val="00584A9E"/>
    <w:rsid w:val="005B0A04"/>
    <w:rsid w:val="005B3DC4"/>
    <w:rsid w:val="005B48DD"/>
    <w:rsid w:val="005B4DDD"/>
    <w:rsid w:val="005B4DEC"/>
    <w:rsid w:val="005C0AB4"/>
    <w:rsid w:val="005C41AC"/>
    <w:rsid w:val="005D3297"/>
    <w:rsid w:val="005E2BE7"/>
    <w:rsid w:val="005F3F04"/>
    <w:rsid w:val="005F62B3"/>
    <w:rsid w:val="00614496"/>
    <w:rsid w:val="0061556D"/>
    <w:rsid w:val="006262CA"/>
    <w:rsid w:val="00643CF3"/>
    <w:rsid w:val="00645002"/>
    <w:rsid w:val="0067249F"/>
    <w:rsid w:val="00681C0C"/>
    <w:rsid w:val="00690F86"/>
    <w:rsid w:val="0069127D"/>
    <w:rsid w:val="006A1B2E"/>
    <w:rsid w:val="006A6B36"/>
    <w:rsid w:val="006C17C3"/>
    <w:rsid w:val="006C2168"/>
    <w:rsid w:val="006D4AF2"/>
    <w:rsid w:val="006E6D43"/>
    <w:rsid w:val="006E76BC"/>
    <w:rsid w:val="006E7953"/>
    <w:rsid w:val="006F3C48"/>
    <w:rsid w:val="006F454E"/>
    <w:rsid w:val="007015C0"/>
    <w:rsid w:val="00710BF3"/>
    <w:rsid w:val="00717DB7"/>
    <w:rsid w:val="00736E7C"/>
    <w:rsid w:val="00736F30"/>
    <w:rsid w:val="007374C5"/>
    <w:rsid w:val="0075233D"/>
    <w:rsid w:val="00756029"/>
    <w:rsid w:val="00760755"/>
    <w:rsid w:val="007677BB"/>
    <w:rsid w:val="00790A4A"/>
    <w:rsid w:val="00792BB2"/>
    <w:rsid w:val="00794C60"/>
    <w:rsid w:val="007A1DA4"/>
    <w:rsid w:val="007A27A5"/>
    <w:rsid w:val="007A7710"/>
    <w:rsid w:val="007B4134"/>
    <w:rsid w:val="007B595A"/>
    <w:rsid w:val="007C1AC4"/>
    <w:rsid w:val="007C395B"/>
    <w:rsid w:val="007C4CD1"/>
    <w:rsid w:val="007C6D30"/>
    <w:rsid w:val="007D139D"/>
    <w:rsid w:val="007D625E"/>
    <w:rsid w:val="007D62E8"/>
    <w:rsid w:val="007D7140"/>
    <w:rsid w:val="007E016E"/>
    <w:rsid w:val="007E7747"/>
    <w:rsid w:val="007F7279"/>
    <w:rsid w:val="00805F63"/>
    <w:rsid w:val="0082507A"/>
    <w:rsid w:val="008276E0"/>
    <w:rsid w:val="00834F7E"/>
    <w:rsid w:val="00841383"/>
    <w:rsid w:val="00843D07"/>
    <w:rsid w:val="00846C59"/>
    <w:rsid w:val="0087434A"/>
    <w:rsid w:val="008827CC"/>
    <w:rsid w:val="00884852"/>
    <w:rsid w:val="00885137"/>
    <w:rsid w:val="008B5E3C"/>
    <w:rsid w:val="008D5676"/>
    <w:rsid w:val="008E12A1"/>
    <w:rsid w:val="008E6CDE"/>
    <w:rsid w:val="008F4403"/>
    <w:rsid w:val="009039C9"/>
    <w:rsid w:val="00904B0A"/>
    <w:rsid w:val="00905BCB"/>
    <w:rsid w:val="00912105"/>
    <w:rsid w:val="009221EB"/>
    <w:rsid w:val="00940258"/>
    <w:rsid w:val="00941294"/>
    <w:rsid w:val="0094423E"/>
    <w:rsid w:val="009753C1"/>
    <w:rsid w:val="00981069"/>
    <w:rsid w:val="009854BD"/>
    <w:rsid w:val="009A4093"/>
    <w:rsid w:val="009A4A44"/>
    <w:rsid w:val="009A4FC1"/>
    <w:rsid w:val="009B366E"/>
    <w:rsid w:val="009B524D"/>
    <w:rsid w:val="009D1E2F"/>
    <w:rsid w:val="009D5948"/>
    <w:rsid w:val="009D782E"/>
    <w:rsid w:val="009E347A"/>
    <w:rsid w:val="009E3D8E"/>
    <w:rsid w:val="009E5DD4"/>
    <w:rsid w:val="00A01745"/>
    <w:rsid w:val="00A12B77"/>
    <w:rsid w:val="00A20C81"/>
    <w:rsid w:val="00A226F9"/>
    <w:rsid w:val="00A40857"/>
    <w:rsid w:val="00A43AB4"/>
    <w:rsid w:val="00A454BB"/>
    <w:rsid w:val="00A50FDB"/>
    <w:rsid w:val="00A53571"/>
    <w:rsid w:val="00A547A7"/>
    <w:rsid w:val="00A647D9"/>
    <w:rsid w:val="00A658EE"/>
    <w:rsid w:val="00A664C4"/>
    <w:rsid w:val="00A93E1B"/>
    <w:rsid w:val="00AA1C57"/>
    <w:rsid w:val="00AA2427"/>
    <w:rsid w:val="00AA2DDD"/>
    <w:rsid w:val="00AB073A"/>
    <w:rsid w:val="00AE6230"/>
    <w:rsid w:val="00AF24E7"/>
    <w:rsid w:val="00AF4793"/>
    <w:rsid w:val="00B14E8F"/>
    <w:rsid w:val="00B17E01"/>
    <w:rsid w:val="00B224C9"/>
    <w:rsid w:val="00B26C9C"/>
    <w:rsid w:val="00B30135"/>
    <w:rsid w:val="00B31E46"/>
    <w:rsid w:val="00B404FE"/>
    <w:rsid w:val="00B411AD"/>
    <w:rsid w:val="00B4204F"/>
    <w:rsid w:val="00B47875"/>
    <w:rsid w:val="00B56A7F"/>
    <w:rsid w:val="00B61613"/>
    <w:rsid w:val="00B74CC0"/>
    <w:rsid w:val="00B81B55"/>
    <w:rsid w:val="00B85F1F"/>
    <w:rsid w:val="00B90279"/>
    <w:rsid w:val="00B94F06"/>
    <w:rsid w:val="00BA7A83"/>
    <w:rsid w:val="00BB1FFC"/>
    <w:rsid w:val="00BB791D"/>
    <w:rsid w:val="00BC5664"/>
    <w:rsid w:val="00BD1CB8"/>
    <w:rsid w:val="00BD456C"/>
    <w:rsid w:val="00BD732B"/>
    <w:rsid w:val="00BE048F"/>
    <w:rsid w:val="00BF202E"/>
    <w:rsid w:val="00BF319B"/>
    <w:rsid w:val="00BF4076"/>
    <w:rsid w:val="00BF7559"/>
    <w:rsid w:val="00C00A02"/>
    <w:rsid w:val="00C14A4D"/>
    <w:rsid w:val="00C175D3"/>
    <w:rsid w:val="00C27CC3"/>
    <w:rsid w:val="00C36B65"/>
    <w:rsid w:val="00C40A69"/>
    <w:rsid w:val="00C41BC1"/>
    <w:rsid w:val="00C44594"/>
    <w:rsid w:val="00C47073"/>
    <w:rsid w:val="00C6155F"/>
    <w:rsid w:val="00C658B4"/>
    <w:rsid w:val="00C66A72"/>
    <w:rsid w:val="00C813CC"/>
    <w:rsid w:val="00C87D0C"/>
    <w:rsid w:val="00C91933"/>
    <w:rsid w:val="00C955CC"/>
    <w:rsid w:val="00C96D62"/>
    <w:rsid w:val="00CA304F"/>
    <w:rsid w:val="00CB2182"/>
    <w:rsid w:val="00CB2A7D"/>
    <w:rsid w:val="00CB42A8"/>
    <w:rsid w:val="00CB7CFC"/>
    <w:rsid w:val="00CC16A1"/>
    <w:rsid w:val="00CD22FC"/>
    <w:rsid w:val="00CD4CC4"/>
    <w:rsid w:val="00CD6AC9"/>
    <w:rsid w:val="00CD7424"/>
    <w:rsid w:val="00CF1C6A"/>
    <w:rsid w:val="00CF2379"/>
    <w:rsid w:val="00D013E4"/>
    <w:rsid w:val="00D02FFE"/>
    <w:rsid w:val="00D10D38"/>
    <w:rsid w:val="00D1332C"/>
    <w:rsid w:val="00D22615"/>
    <w:rsid w:val="00D27A11"/>
    <w:rsid w:val="00D30411"/>
    <w:rsid w:val="00D3365F"/>
    <w:rsid w:val="00D42EB0"/>
    <w:rsid w:val="00D45D65"/>
    <w:rsid w:val="00D45EE9"/>
    <w:rsid w:val="00D47C94"/>
    <w:rsid w:val="00D57D44"/>
    <w:rsid w:val="00D6126C"/>
    <w:rsid w:val="00D739C5"/>
    <w:rsid w:val="00D7654E"/>
    <w:rsid w:val="00D81823"/>
    <w:rsid w:val="00D819C6"/>
    <w:rsid w:val="00D93FCA"/>
    <w:rsid w:val="00DA12CD"/>
    <w:rsid w:val="00DB28F8"/>
    <w:rsid w:val="00DD2F52"/>
    <w:rsid w:val="00DD31A8"/>
    <w:rsid w:val="00DE4839"/>
    <w:rsid w:val="00E029F7"/>
    <w:rsid w:val="00E03CE3"/>
    <w:rsid w:val="00E06C96"/>
    <w:rsid w:val="00E41408"/>
    <w:rsid w:val="00E50E45"/>
    <w:rsid w:val="00E53784"/>
    <w:rsid w:val="00E60065"/>
    <w:rsid w:val="00E726F8"/>
    <w:rsid w:val="00E73C5A"/>
    <w:rsid w:val="00E76B19"/>
    <w:rsid w:val="00E81448"/>
    <w:rsid w:val="00E82654"/>
    <w:rsid w:val="00E834BB"/>
    <w:rsid w:val="00EA127A"/>
    <w:rsid w:val="00EA30B4"/>
    <w:rsid w:val="00EA7870"/>
    <w:rsid w:val="00EB0CCA"/>
    <w:rsid w:val="00EB2ED5"/>
    <w:rsid w:val="00EE3153"/>
    <w:rsid w:val="00EF4DA9"/>
    <w:rsid w:val="00EF6D13"/>
    <w:rsid w:val="00EF7F0F"/>
    <w:rsid w:val="00F044A1"/>
    <w:rsid w:val="00F06EC3"/>
    <w:rsid w:val="00F07260"/>
    <w:rsid w:val="00F155F5"/>
    <w:rsid w:val="00F25BA4"/>
    <w:rsid w:val="00F379FE"/>
    <w:rsid w:val="00F40AF0"/>
    <w:rsid w:val="00F4689E"/>
    <w:rsid w:val="00F477E3"/>
    <w:rsid w:val="00F53140"/>
    <w:rsid w:val="00F62C08"/>
    <w:rsid w:val="00F643A7"/>
    <w:rsid w:val="00F663BB"/>
    <w:rsid w:val="00F66962"/>
    <w:rsid w:val="00F75E1B"/>
    <w:rsid w:val="00F80B0D"/>
    <w:rsid w:val="00F81BB3"/>
    <w:rsid w:val="00F852EF"/>
    <w:rsid w:val="00F85909"/>
    <w:rsid w:val="00FA4284"/>
    <w:rsid w:val="00FB438C"/>
    <w:rsid w:val="00FB5A87"/>
    <w:rsid w:val="00FC39D9"/>
    <w:rsid w:val="00FE77FC"/>
    <w:rsid w:val="00FF41B4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702AF"/>
  <w15:docId w15:val="{455A3DA4-A6B1-4B51-A33E-0CA49921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</w:style>
  <w:style w:type="paragraph" w:styleId="a4">
    <w:name w:val="Normal (Web)"/>
    <w:basedOn w:val="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</w:style>
  <w:style w:type="character" w:customStyle="1" w:styleId="ac">
    <w:name w:val="Текст примечания Знак"/>
    <w:link w:val="ab"/>
    <w:rPr>
      <w:sz w:val="20"/>
      <w:szCs w:val="20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pPr>
      <w:ind w:left="708"/>
    </w:pPr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9121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12105"/>
  </w:style>
  <w:style w:type="paragraph" w:styleId="af2">
    <w:name w:val="footnote text"/>
    <w:basedOn w:val="a"/>
    <w:link w:val="af3"/>
    <w:uiPriority w:val="99"/>
    <w:semiHidden/>
    <w:unhideWhenUsed/>
    <w:rsid w:val="00E726F8"/>
  </w:style>
  <w:style w:type="character" w:customStyle="1" w:styleId="af3">
    <w:name w:val="Текст сноски Знак"/>
    <w:basedOn w:val="a0"/>
    <w:link w:val="af2"/>
    <w:uiPriority w:val="99"/>
    <w:semiHidden/>
    <w:rsid w:val="00E726F8"/>
  </w:style>
  <w:style w:type="character" w:styleId="af4">
    <w:name w:val="footnote reference"/>
    <w:basedOn w:val="a0"/>
    <w:uiPriority w:val="99"/>
    <w:semiHidden/>
    <w:unhideWhenUsed/>
    <w:rsid w:val="00E726F8"/>
    <w:rPr>
      <w:vertAlign w:val="superscript"/>
    </w:rPr>
  </w:style>
  <w:style w:type="paragraph" w:styleId="af5">
    <w:name w:val="Revision"/>
    <w:hidden/>
    <w:uiPriority w:val="99"/>
    <w:semiHidden/>
    <w:rsid w:val="00D0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rsh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8F8E-38C2-439B-AE2F-9FE76F71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Сергей Дмитриевич</dc:creator>
  <cp:lastModifiedBy>Носенко Татьяна Сергеевна</cp:lastModifiedBy>
  <cp:revision>6</cp:revision>
  <cp:lastPrinted>2022-09-14T07:21:00Z</cp:lastPrinted>
  <dcterms:created xsi:type="dcterms:W3CDTF">2022-09-15T12:02:00Z</dcterms:created>
  <dcterms:modified xsi:type="dcterms:W3CDTF">2022-09-19T01:34:00Z</dcterms:modified>
  <cp:version>16.0000</cp:version>
</cp:coreProperties>
</file>