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20" w:rsidRDefault="000879C4" w:rsidP="003A672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A6720" w:rsidRDefault="003A6720" w:rsidP="003A672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A6720" w:rsidRDefault="003A6720" w:rsidP="003A672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 «МАТУСОВСКОЕ»</w:t>
      </w:r>
    </w:p>
    <w:p w:rsidR="003A6720" w:rsidRDefault="003A6720" w:rsidP="003A672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A6720" w:rsidRDefault="003A6720" w:rsidP="003A6720">
      <w:pPr>
        <w:tabs>
          <w:tab w:val="left" w:pos="709"/>
        </w:tabs>
        <w:rPr>
          <w:color w:val="FF0000"/>
          <w:szCs w:val="24"/>
        </w:rPr>
      </w:pPr>
    </w:p>
    <w:p w:rsidR="003A6720" w:rsidRDefault="000879C4" w:rsidP="003A6720">
      <w:pPr>
        <w:tabs>
          <w:tab w:val="left" w:pos="709"/>
        </w:tabs>
        <w:rPr>
          <w:szCs w:val="24"/>
        </w:rPr>
      </w:pPr>
      <w:r>
        <w:rPr>
          <w:szCs w:val="24"/>
        </w:rPr>
        <w:t xml:space="preserve">12 октября 2022 </w:t>
      </w:r>
      <w:r w:rsidR="003A6720">
        <w:rPr>
          <w:szCs w:val="24"/>
        </w:rPr>
        <w:t xml:space="preserve">года                                                                            </w:t>
      </w:r>
      <w:r>
        <w:rPr>
          <w:szCs w:val="24"/>
        </w:rPr>
        <w:t xml:space="preserve">                           №  41</w:t>
      </w:r>
    </w:p>
    <w:p w:rsidR="003A6720" w:rsidRDefault="003A6720" w:rsidP="003A6720">
      <w:pPr>
        <w:tabs>
          <w:tab w:val="left" w:pos="709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с. </w:t>
      </w:r>
      <w:proofErr w:type="spellStart"/>
      <w:r>
        <w:rPr>
          <w:szCs w:val="24"/>
        </w:rPr>
        <w:t>Матусово</w:t>
      </w:r>
      <w:proofErr w:type="spellEnd"/>
      <w:r>
        <w:rPr>
          <w:szCs w:val="24"/>
        </w:rPr>
        <w:t xml:space="preserve"> </w:t>
      </w: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</w:p>
    <w:p w:rsidR="003A6720" w:rsidRDefault="003A6720" w:rsidP="003A6720">
      <w:pPr>
        <w:tabs>
          <w:tab w:val="left" w:pos="709"/>
        </w:tabs>
        <w:ind w:firstLine="851"/>
        <w:jc w:val="center"/>
        <w:rPr>
          <w:b/>
          <w:szCs w:val="24"/>
        </w:rPr>
      </w:pPr>
      <w:r>
        <w:rPr>
          <w:b/>
          <w:szCs w:val="24"/>
        </w:rPr>
        <w:t>О Порядке определения объема и условий предоставления из местного бюджета муниципальным бюджетным и автономным учреждениям субсидий на иные цели</w:t>
      </w:r>
    </w:p>
    <w:p w:rsidR="003A6720" w:rsidRDefault="003A6720" w:rsidP="003A6720">
      <w:pPr>
        <w:tabs>
          <w:tab w:val="left" w:pos="709"/>
        </w:tabs>
        <w:ind w:firstLine="851"/>
        <w:jc w:val="center"/>
        <w:rPr>
          <w:b/>
          <w:szCs w:val="24"/>
        </w:rPr>
      </w:pPr>
    </w:p>
    <w:p w:rsidR="003A6720" w:rsidRDefault="003A6720" w:rsidP="003A6720">
      <w:pPr>
        <w:pStyle w:val="3"/>
        <w:tabs>
          <w:tab w:val="left" w:pos="709"/>
        </w:tabs>
        <w:ind w:right="0" w:firstLine="851"/>
        <w:rPr>
          <w:szCs w:val="24"/>
        </w:rPr>
      </w:pPr>
      <w:r>
        <w:rPr>
          <w:szCs w:val="24"/>
        </w:rPr>
        <w:t>В соответствии со статьей 78.1 Бюджетного кодекса Российской Федерации, в целях определения объема и условий предоставления из бюджета муниципального образования сельского поселения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муниципальным бюджетным и автономным учреждениям субсидий на иные цели, администрация сельского поселения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</w:t>
      </w:r>
    </w:p>
    <w:p w:rsidR="003A6720" w:rsidRDefault="003A6720" w:rsidP="003A6720">
      <w:pPr>
        <w:pStyle w:val="3"/>
        <w:tabs>
          <w:tab w:val="left" w:pos="709"/>
        </w:tabs>
        <w:ind w:right="0" w:firstLine="851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е т:</w:t>
      </w:r>
    </w:p>
    <w:p w:rsidR="003A6720" w:rsidRDefault="003A6720" w:rsidP="003A6720">
      <w:pPr>
        <w:pStyle w:val="3"/>
        <w:tabs>
          <w:tab w:val="left" w:pos="709"/>
        </w:tabs>
        <w:ind w:right="0"/>
        <w:rPr>
          <w:szCs w:val="24"/>
        </w:rPr>
      </w:pPr>
    </w:p>
    <w:p w:rsidR="003A6720" w:rsidRDefault="003A6720" w:rsidP="003A6720">
      <w:pPr>
        <w:pStyle w:val="3"/>
        <w:numPr>
          <w:ilvl w:val="0"/>
          <w:numId w:val="1"/>
        </w:numPr>
        <w:tabs>
          <w:tab w:val="left" w:pos="709"/>
          <w:tab w:val="left" w:pos="1134"/>
        </w:tabs>
        <w:ind w:left="0" w:right="0" w:firstLine="851"/>
        <w:rPr>
          <w:szCs w:val="24"/>
        </w:rPr>
      </w:pPr>
      <w:r>
        <w:rPr>
          <w:szCs w:val="24"/>
        </w:rPr>
        <w:t>Утвердить прилагаемые:</w:t>
      </w:r>
    </w:p>
    <w:p w:rsidR="003A6720" w:rsidRDefault="003A6720" w:rsidP="003A6720">
      <w:pPr>
        <w:pStyle w:val="3"/>
        <w:tabs>
          <w:tab w:val="left" w:pos="709"/>
          <w:tab w:val="left" w:pos="1134"/>
        </w:tabs>
        <w:ind w:right="0"/>
        <w:rPr>
          <w:szCs w:val="24"/>
        </w:rPr>
      </w:pPr>
      <w:r>
        <w:rPr>
          <w:szCs w:val="24"/>
        </w:rPr>
        <w:t>- Порядок определения объема и условий предоставления из местного бюджета  муниципальным бюджетным и автономным учреждениям субсидий на иные цели (далее – Порядок);</w:t>
      </w:r>
    </w:p>
    <w:p w:rsidR="003A6720" w:rsidRDefault="003A6720" w:rsidP="003A6720">
      <w:pPr>
        <w:pStyle w:val="3"/>
        <w:tabs>
          <w:tab w:val="left" w:pos="709"/>
          <w:tab w:val="left" w:pos="1134"/>
        </w:tabs>
        <w:ind w:right="0"/>
        <w:rPr>
          <w:szCs w:val="24"/>
        </w:rPr>
      </w:pPr>
      <w:r>
        <w:rPr>
          <w:szCs w:val="24"/>
        </w:rPr>
        <w:t>- Примерную форму соглашения о порядке и условиях предоставления из местного бюджета муниципальному бюджетному и автономному учреждению субсидии на иные цели (далее – Примерная форма соглашения).</w:t>
      </w:r>
    </w:p>
    <w:p w:rsidR="00733D96" w:rsidRDefault="00733D96" w:rsidP="003A6720">
      <w:pPr>
        <w:pStyle w:val="3"/>
        <w:tabs>
          <w:tab w:val="left" w:pos="709"/>
          <w:tab w:val="left" w:pos="1134"/>
        </w:tabs>
        <w:ind w:right="0"/>
        <w:rPr>
          <w:szCs w:val="24"/>
        </w:rPr>
      </w:pPr>
      <w:r>
        <w:rPr>
          <w:szCs w:val="24"/>
        </w:rPr>
        <w:t xml:space="preserve">              2. признать утратившим силу постановление от 03.02.2015 № 16 «</w:t>
      </w:r>
      <w:r w:rsidRPr="00733D96">
        <w:rPr>
          <w:szCs w:val="24"/>
        </w:rPr>
        <w:t>О Порядке определения объема и условий предоставления из местного бюджета муниципальным бюджетным и автономным учреждениям субсидий на иные цели</w:t>
      </w:r>
      <w:r>
        <w:rPr>
          <w:szCs w:val="24"/>
        </w:rPr>
        <w:t>»</w:t>
      </w:r>
    </w:p>
    <w:p w:rsidR="003A6720" w:rsidRDefault="00733D96" w:rsidP="003A6720">
      <w:pPr>
        <w:pStyle w:val="3"/>
        <w:tabs>
          <w:tab w:val="left" w:pos="709"/>
        </w:tabs>
        <w:ind w:right="0" w:firstLine="851"/>
        <w:rPr>
          <w:szCs w:val="24"/>
        </w:rPr>
      </w:pPr>
      <w:r>
        <w:rPr>
          <w:szCs w:val="24"/>
        </w:rPr>
        <w:t>3</w:t>
      </w:r>
      <w:r w:rsidR="003A6720">
        <w:rPr>
          <w:szCs w:val="24"/>
        </w:rPr>
        <w:t>. Обнародовать настоящее постановление  в установленном Уставом порядке.</w:t>
      </w:r>
    </w:p>
    <w:p w:rsidR="003A6720" w:rsidRDefault="00733D96" w:rsidP="003A6720">
      <w:pPr>
        <w:pStyle w:val="3"/>
        <w:tabs>
          <w:tab w:val="left" w:pos="709"/>
        </w:tabs>
        <w:ind w:right="0" w:firstLine="851"/>
        <w:rPr>
          <w:szCs w:val="24"/>
        </w:rPr>
      </w:pPr>
      <w:r>
        <w:rPr>
          <w:szCs w:val="24"/>
        </w:rPr>
        <w:t>4</w:t>
      </w:r>
      <w:r w:rsidR="003A6720">
        <w:rPr>
          <w:szCs w:val="24"/>
        </w:rPr>
        <w:t>. Настоящее постановление вступает в силу на следующий день  после дня официального обнародования.</w:t>
      </w:r>
    </w:p>
    <w:p w:rsidR="003A6720" w:rsidRDefault="003A6720" w:rsidP="003A6720">
      <w:pPr>
        <w:pStyle w:val="3"/>
        <w:tabs>
          <w:tab w:val="left" w:pos="709"/>
        </w:tabs>
        <w:ind w:right="0" w:firstLine="851"/>
        <w:rPr>
          <w:szCs w:val="24"/>
        </w:rPr>
      </w:pPr>
      <w:r>
        <w:rPr>
          <w:szCs w:val="24"/>
        </w:rPr>
        <w:t xml:space="preserve"> </w:t>
      </w:r>
    </w:p>
    <w:p w:rsidR="003A6720" w:rsidRDefault="003A6720" w:rsidP="003A6720">
      <w:pPr>
        <w:tabs>
          <w:tab w:val="left" w:pos="709"/>
        </w:tabs>
        <w:ind w:firstLine="851"/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252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Глава  </w:t>
      </w:r>
      <w:proofErr w:type="gramStart"/>
      <w:r>
        <w:rPr>
          <w:szCs w:val="24"/>
        </w:rPr>
        <w:t>сельского</w:t>
      </w:r>
      <w:proofErr w:type="gramEnd"/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поселения 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                                                                                 Даньшин А.А.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lastRenderedPageBreak/>
        <w:t>Утвержден</w:t>
      </w: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 xml:space="preserve"> сельского поселения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</w:t>
      </w:r>
    </w:p>
    <w:p w:rsidR="003A6720" w:rsidRDefault="000879C4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 xml:space="preserve">от 12 октября </w:t>
      </w:r>
      <w:r w:rsidR="00F33871">
        <w:rPr>
          <w:szCs w:val="24"/>
        </w:rPr>
        <w:t>2022</w:t>
      </w:r>
      <w:r>
        <w:rPr>
          <w:szCs w:val="24"/>
        </w:rPr>
        <w:t xml:space="preserve"> года  № 41</w:t>
      </w:r>
    </w:p>
    <w:p w:rsidR="003A6720" w:rsidRDefault="003A6720" w:rsidP="00733D96">
      <w:pPr>
        <w:tabs>
          <w:tab w:val="left" w:pos="709"/>
        </w:tabs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Порядок</w:t>
      </w: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определения объема и условий предоставления из местного бюджета муниципальным бюджетным и автономным учреждениям субсидий на иные цели</w:t>
      </w: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b/>
          <w:szCs w:val="24"/>
        </w:rPr>
      </w:pPr>
    </w:p>
    <w:p w:rsidR="003A6720" w:rsidRDefault="003A6720" w:rsidP="003A6720">
      <w:pPr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szCs w:val="24"/>
        </w:rPr>
      </w:pPr>
      <w:proofErr w:type="gramStart"/>
      <w:r>
        <w:rPr>
          <w:szCs w:val="24"/>
        </w:rPr>
        <w:t>Настоящий Порядок устанавливает правила определения объема и условия предоставления из бюджета  сельского поселения муниципальным бюджетным и автономным учреждениям субсидий на иные цели в соответствии с абзацем вторым пункта 1 статьи 78.1 Бюджетного кодекса Российской Федерации</w:t>
      </w:r>
      <w:r w:rsidR="00733D96">
        <w:rPr>
          <w:szCs w:val="24"/>
        </w:rPr>
        <w:t xml:space="preserve"> </w:t>
      </w:r>
      <w:proofErr w:type="spellStart"/>
      <w:r w:rsidR="00733D96">
        <w:rPr>
          <w:szCs w:val="24"/>
        </w:rPr>
        <w:t>заисключением</w:t>
      </w:r>
      <w:proofErr w:type="spellEnd"/>
      <w:r w:rsidR="00733D96">
        <w:rPr>
          <w:szCs w:val="24"/>
        </w:rPr>
        <w:t xml:space="preserve"> субсидий, предоставляемых в соответствии со статьей 78.4 Бюджетного кодекса Российской Федерации</w:t>
      </w:r>
      <w:r>
        <w:rPr>
          <w:szCs w:val="24"/>
        </w:rPr>
        <w:t xml:space="preserve"> (далее – соответственно учреждения, субсидии).</w:t>
      </w:r>
      <w:proofErr w:type="gramEnd"/>
    </w:p>
    <w:p w:rsidR="003A6720" w:rsidRDefault="003A6720" w:rsidP="003A6720">
      <w:pPr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szCs w:val="24"/>
        </w:rPr>
      </w:pPr>
      <w:r>
        <w:rPr>
          <w:szCs w:val="24"/>
        </w:rPr>
        <w:t>Объем субсидий определяется органом местного самоуправления, осуществляющим функции и полномочия учредителя учреждения (далее учредитель), в соответствии с решением Совета  сельского поселения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о бюджете муниципального образования и (или) иными нормативными правовыми актами, устанавливающими расходные обязательства, на  финансовое обеспечение которых планируется предоставление этих субсидий.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Расчет объема субсидий осуществляется учредителем, исходя из следующих показателей: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количество планируемых мероприятий;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объем расходов на реализацию мероприятий.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3.     Расчетный объем субсидий предоставляется структурным подразделениям, курирующим деятельность учреждения, в бухгалтерию администрации сельского поселения в сроки, установленные для составления проекта местного бюджета на очередной финансовый год.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4.    Предоставление субсидий осуществляется учредителем в соответствии со сводной бюджетной росписью местного бюджета, в пределах бюджетных ассигнований,  предусмотренных на указанные цели решением Совета сельского поселения о местном бюджете на очередной финансовый год.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5.    Объем субсидии на иные цели на очередной финансовый год может быть изменен учредителем в следующих случаях: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увеличения или уменьшения объема бюджетных ассигнований, предусмотренных в решении о местном бюджете на соответствующий год;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дополнительной потребности учреждения в осуществлении соответствующих расходов, при условии наличия источников финансирований в местном бюджете;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необходимости перераспределения субсидий на иные цели между получателями субсидий на иные цели в пределах бюджетных ассигнований, предусмотренных в решении о бюджете сельского поселения;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внесения изменений в долгосрочные целевые и (или) ведомственные программы и иные нормативные правовые акты, устанавливающие дополнительные расходные обязательства местного бюджета;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невозможности осуществления расходов на иные цели в полном объеме.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6.  Субсидии предоставляются при условии заключения между учредителем и учреждением           Соглашения о предоставлении субсидий, в котором должны быть определены: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объем, цели предоставления субсидий;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- перечень документов, необходимых для предоставления субсидий;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ответственность учреждения за нецелевое использование бюджетных средств;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основания и условия изменения учредителем объема субсидий;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порядок предоставления отчетности о результатах выполнения условий Соглашения учреждением;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обязательств учреждения по возврату полной суммы средств субсидий, использованной не по целевому назначению;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- сроки предоставления субсидий.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Соглашение о предоставлении субсидий заключается после принятия решения Совета депутатов о бюджете муниципального образования на очередной финансовый год.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7.    Неиспользованные остатки субсидий по состоянию на 1 января очередного финансового года подлежат возврату в местный бюджет в установленном порядке.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8.    Субсидии носят целевой характер и не могут быть использованы на цели, отличные от целей предоставления соответствующих субсидий.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9.    В случае установления факта нецелевого использования субсидии, учреждение в течение десяти дней с момента получения требования от учредителя обязано вернуть в местный бюджет средства субсидии, израсходованные не по целевому назначению.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10.    Учреждения </w:t>
      </w:r>
      <w:proofErr w:type="gramStart"/>
      <w:r>
        <w:rPr>
          <w:szCs w:val="24"/>
        </w:rPr>
        <w:t>предоставляют учредителю отчет</w:t>
      </w:r>
      <w:proofErr w:type="gramEnd"/>
      <w:r>
        <w:rPr>
          <w:szCs w:val="24"/>
        </w:rPr>
        <w:t xml:space="preserve"> об использовании субсидий по форме, в порядке и сроки, устанавливаемые учредителем в Соглашении.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11.    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целевым использованием средств субсидий, а также за соблюдением  условий из предоставления осуществляется учредителем.</w:t>
      </w: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rPr>
          <w:b/>
          <w:szCs w:val="24"/>
        </w:rPr>
      </w:pPr>
    </w:p>
    <w:p w:rsidR="003A6720" w:rsidRDefault="003A6720" w:rsidP="003A6720">
      <w:pPr>
        <w:tabs>
          <w:tab w:val="left" w:pos="709"/>
        </w:tabs>
        <w:rPr>
          <w:b/>
          <w:szCs w:val="24"/>
        </w:rPr>
      </w:pPr>
    </w:p>
    <w:p w:rsidR="003A6720" w:rsidRDefault="003A6720" w:rsidP="003A6720">
      <w:pPr>
        <w:tabs>
          <w:tab w:val="left" w:pos="709"/>
        </w:tabs>
        <w:rPr>
          <w:szCs w:val="24"/>
        </w:rPr>
      </w:pPr>
    </w:p>
    <w:p w:rsidR="003A6720" w:rsidRDefault="003A6720" w:rsidP="003A6720">
      <w:pPr>
        <w:tabs>
          <w:tab w:val="left" w:pos="709"/>
        </w:tabs>
        <w:rPr>
          <w:b/>
          <w:szCs w:val="24"/>
        </w:rPr>
      </w:pPr>
    </w:p>
    <w:p w:rsidR="003A6720" w:rsidRDefault="003A6720" w:rsidP="003A6720">
      <w:pPr>
        <w:tabs>
          <w:tab w:val="left" w:pos="709"/>
        </w:tabs>
        <w:rPr>
          <w:szCs w:val="24"/>
        </w:rPr>
      </w:pPr>
    </w:p>
    <w:p w:rsidR="003A6720" w:rsidRDefault="003A6720" w:rsidP="003A6720">
      <w:pPr>
        <w:tabs>
          <w:tab w:val="left" w:pos="709"/>
        </w:tabs>
        <w:rPr>
          <w:szCs w:val="24"/>
        </w:rPr>
      </w:pPr>
    </w:p>
    <w:p w:rsidR="003A6720" w:rsidRDefault="003A6720" w:rsidP="003A6720">
      <w:pPr>
        <w:tabs>
          <w:tab w:val="left" w:pos="709"/>
        </w:tabs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lastRenderedPageBreak/>
        <w:t>Утверждено</w:t>
      </w:r>
    </w:p>
    <w:p w:rsidR="003A6720" w:rsidRDefault="003A6720" w:rsidP="003A6720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Постановлением администрации</w:t>
      </w: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</w:t>
      </w:r>
    </w:p>
    <w:p w:rsidR="003A6720" w:rsidRDefault="00733D96" w:rsidP="00733D96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>от ______</w:t>
      </w:r>
      <w:bookmarkStart w:id="0" w:name="_GoBack"/>
      <w:bookmarkEnd w:id="0"/>
      <w:r>
        <w:rPr>
          <w:szCs w:val="24"/>
        </w:rPr>
        <w:t>20____</w:t>
      </w:r>
      <w:r w:rsidR="003A6720">
        <w:rPr>
          <w:szCs w:val="24"/>
        </w:rPr>
        <w:t>года</w:t>
      </w:r>
      <w:proofErr w:type="gramStart"/>
      <w:r w:rsidR="003A6720">
        <w:rPr>
          <w:szCs w:val="24"/>
        </w:rPr>
        <w:t xml:space="preserve"> № -- </w:t>
      </w:r>
      <w:proofErr w:type="gramEnd"/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>Примерная форма</w:t>
      </w: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СОГЛАШЕНИЕ</w:t>
      </w: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О ПОРЯДКЕ И УСЛОВИЯХ ПРЕДОСТАВЛЕНИЯ ИЗ МЕСТНОГО БЮДЖЕТА МУНИЦИПАЛЬНОМУ БЮДЖЕТНОМУ (АВТОНОМНОМУ) УЧРЕЖДЕНИЮ</w:t>
      </w:r>
    </w:p>
    <w:p w:rsidR="003A6720" w:rsidRDefault="003A6720" w:rsidP="00733D96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 xml:space="preserve"> СУБСИДИИ НА ИНЫЕ ЦЕЛИ</w:t>
      </w:r>
    </w:p>
    <w:p w:rsidR="003A6720" w:rsidRDefault="003A6720" w:rsidP="003A6720">
      <w:pPr>
        <w:tabs>
          <w:tab w:val="left" w:pos="709"/>
        </w:tabs>
        <w:jc w:val="center"/>
        <w:rPr>
          <w:b/>
          <w:szCs w:val="24"/>
        </w:rPr>
      </w:pP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  <w:r>
        <w:rPr>
          <w:szCs w:val="24"/>
        </w:rPr>
        <w:t>«_____»_______________20___г.</w:t>
      </w:r>
    </w:p>
    <w:p w:rsidR="003A6720" w:rsidRDefault="003A6720" w:rsidP="003A6720">
      <w:pPr>
        <w:tabs>
          <w:tab w:val="left" w:pos="709"/>
        </w:tabs>
        <w:jc w:val="right"/>
        <w:rPr>
          <w:szCs w:val="24"/>
        </w:rPr>
      </w:pPr>
    </w:p>
    <w:p w:rsidR="003A6720" w:rsidRDefault="003A6720" w:rsidP="003A6720">
      <w:pPr>
        <w:pBdr>
          <w:bottom w:val="single" w:sz="12" w:space="1" w:color="auto"/>
        </w:pBdr>
        <w:tabs>
          <w:tab w:val="left" w:pos="709"/>
        </w:tabs>
        <w:rPr>
          <w:szCs w:val="24"/>
        </w:rPr>
      </w:pPr>
      <w:r>
        <w:rPr>
          <w:szCs w:val="24"/>
        </w:rPr>
        <w:t xml:space="preserve">      Муниципальное образование сельское поселение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(далее – Учредитель), функции и полномочия которого осуществляет администрация муниципального образования сельское поселение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в лице Главы сельского поселения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(ФИО), действующего на основании Устава муниципального образования сельское поселение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 с одной стороны, и муниципальное бюджетное (автономное) учреждение</w:t>
      </w:r>
    </w:p>
    <w:p w:rsidR="003A6720" w:rsidRDefault="003A6720" w:rsidP="003A6720">
      <w:pPr>
        <w:pBdr>
          <w:bottom w:val="single" w:sz="12" w:space="1" w:color="auto"/>
        </w:pBdr>
        <w:tabs>
          <w:tab w:val="left" w:pos="7920"/>
        </w:tabs>
        <w:rPr>
          <w:szCs w:val="24"/>
        </w:rPr>
      </w:pPr>
      <w:r>
        <w:rPr>
          <w:szCs w:val="24"/>
        </w:rPr>
        <w:tab/>
      </w:r>
    </w:p>
    <w:p w:rsidR="003A6720" w:rsidRDefault="003A6720" w:rsidP="003A6720">
      <w:pPr>
        <w:tabs>
          <w:tab w:val="left" w:pos="70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бюджетного (автономного) учреждения)</w:t>
      </w:r>
    </w:p>
    <w:p w:rsidR="003A6720" w:rsidRDefault="003A6720" w:rsidP="003A6720">
      <w:pPr>
        <w:pBdr>
          <w:bottom w:val="single" w:sz="12" w:space="11" w:color="auto"/>
        </w:pBdr>
        <w:tabs>
          <w:tab w:val="left" w:pos="709"/>
        </w:tabs>
        <w:rPr>
          <w:szCs w:val="24"/>
        </w:rPr>
      </w:pPr>
      <w:r>
        <w:rPr>
          <w:szCs w:val="24"/>
        </w:rPr>
        <w:t xml:space="preserve">(далее </w:t>
      </w:r>
      <w:proofErr w:type="gramStart"/>
      <w:r>
        <w:rPr>
          <w:szCs w:val="24"/>
        </w:rPr>
        <w:t>–У</w:t>
      </w:r>
      <w:proofErr w:type="gramEnd"/>
      <w:r>
        <w:rPr>
          <w:szCs w:val="24"/>
        </w:rPr>
        <w:t>чреждение) в лице директора Учреждения</w:t>
      </w:r>
    </w:p>
    <w:p w:rsidR="003A6720" w:rsidRDefault="003A6720" w:rsidP="003A6720">
      <w:pPr>
        <w:tabs>
          <w:tab w:val="left" w:pos="70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proofErr w:type="gramStart"/>
      <w:r>
        <w:rPr>
          <w:szCs w:val="24"/>
        </w:rPr>
        <w:t>действующего</w:t>
      </w:r>
      <w:proofErr w:type="gramEnd"/>
      <w:r>
        <w:rPr>
          <w:szCs w:val="24"/>
        </w:rPr>
        <w:t xml:space="preserve"> на основании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__________________________________________________</w:t>
      </w:r>
      <w:r w:rsidR="00733D96">
        <w:rPr>
          <w:szCs w:val="24"/>
        </w:rPr>
        <w:t>__________________________</w:t>
      </w:r>
    </w:p>
    <w:p w:rsidR="003A6720" w:rsidRDefault="003A6720" w:rsidP="003A6720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(наименование, дата, номер правового акта)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с другой стороны, далее именуемые Стороны, заключили настоящее Соглашение о нижеследующем.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ПРЕДМЕТ СОГЛАШЕНИЯ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Предметом настоящего Соглашения является порядок и условия предоставления Учредителем _________________________________________________</w:t>
      </w:r>
      <w:r w:rsidR="00733D96">
        <w:rPr>
          <w:szCs w:val="24"/>
        </w:rPr>
        <w:t>____________________________</w:t>
      </w:r>
    </w:p>
    <w:p w:rsidR="003A6720" w:rsidRDefault="003A6720" w:rsidP="003A6720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субсидии)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Учреждению из бюджета муниципального образования сельское поселение «</w:t>
      </w:r>
      <w:proofErr w:type="spellStart"/>
      <w:r>
        <w:rPr>
          <w:szCs w:val="24"/>
        </w:rPr>
        <w:t>Матусовское</w:t>
      </w:r>
      <w:proofErr w:type="spellEnd"/>
      <w:r>
        <w:rPr>
          <w:szCs w:val="24"/>
        </w:rPr>
        <w:t>»  в _________году.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ПРАВА И ОБЯЗАННОСТИ СТОРОН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numPr>
          <w:ilvl w:val="1"/>
          <w:numId w:val="3"/>
        </w:num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Учредитель обязуется:</w:t>
      </w:r>
    </w:p>
    <w:p w:rsidR="003A6720" w:rsidRDefault="003A6720" w:rsidP="003A6720">
      <w:pPr>
        <w:numPr>
          <w:ilvl w:val="2"/>
          <w:numId w:val="3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Перечислять в  _________году Учреждению субсидию в сумме _______________________________________________________________________рублей в соответствии со  сроками предоставления и направлениями расходования, указанными в пункте 3 настоящего Соглашения.</w:t>
      </w:r>
    </w:p>
    <w:p w:rsidR="003A6720" w:rsidRDefault="003A6720" w:rsidP="003A6720">
      <w:pPr>
        <w:numPr>
          <w:ilvl w:val="2"/>
          <w:numId w:val="3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numPr>
          <w:ilvl w:val="1"/>
          <w:numId w:val="3"/>
        </w:num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Учредитель вправе:</w:t>
      </w:r>
    </w:p>
    <w:p w:rsidR="003A6720" w:rsidRDefault="003A6720" w:rsidP="003A6720">
      <w:pPr>
        <w:numPr>
          <w:ilvl w:val="2"/>
          <w:numId w:val="3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Уточнять и дополнять Соглашение в части сроков предоставления субсидии по соглашению сторон.</w:t>
      </w:r>
    </w:p>
    <w:p w:rsidR="003A6720" w:rsidRDefault="003A6720" w:rsidP="003A6720">
      <w:pPr>
        <w:numPr>
          <w:ilvl w:val="2"/>
          <w:numId w:val="3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lastRenderedPageBreak/>
        <w:t>Изменять размер предоставляемой в соответствии с настоящим Соглашением субсидии в случаях предусмотренных пунктом 5 Порядка определения объема и условий предоставления из местного бюджета муниципальным бюджетным и автономным учреждениям субсидий на иные цели.</w:t>
      </w:r>
    </w:p>
    <w:p w:rsidR="003A6720" w:rsidRDefault="003A6720" w:rsidP="003A6720">
      <w:pPr>
        <w:numPr>
          <w:ilvl w:val="2"/>
          <w:numId w:val="3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3A6720" w:rsidRDefault="003A6720" w:rsidP="003A6720">
      <w:pPr>
        <w:numPr>
          <w:ilvl w:val="2"/>
          <w:numId w:val="3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Устанавливать форму и сроки отчетности об использовании субсидии, перечень документов, прилагаемых к отчету.</w:t>
      </w:r>
    </w:p>
    <w:p w:rsidR="003A6720" w:rsidRDefault="003A6720" w:rsidP="003A6720">
      <w:pPr>
        <w:numPr>
          <w:ilvl w:val="1"/>
          <w:numId w:val="3"/>
        </w:num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Учреждение обязуется:</w:t>
      </w:r>
    </w:p>
    <w:p w:rsidR="003A6720" w:rsidRDefault="003A6720" w:rsidP="003A6720">
      <w:pPr>
        <w:numPr>
          <w:ilvl w:val="2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Использовать субсидию по целевому назначению в соответствии с направлениями         расходования и сроками предоставления субсидии, указанными в пункте 3 настоящего Соглашения.</w:t>
      </w:r>
    </w:p>
    <w:p w:rsidR="003A6720" w:rsidRDefault="003A6720" w:rsidP="003A6720">
      <w:pPr>
        <w:numPr>
          <w:ilvl w:val="2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Представлять отчетность об использовании субсидии в соответствии с формой и сроками, установленными Учредителем.</w:t>
      </w:r>
    </w:p>
    <w:p w:rsidR="003A6720" w:rsidRDefault="003A6720" w:rsidP="003A6720">
      <w:pPr>
        <w:numPr>
          <w:ilvl w:val="2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По решению Учредителя, возвращать субсидию или ее часть, в случае если фактические расходы по направлениям, предусмотренным в пункте 3 настоящего Соглашения. Не могут быть </w:t>
      </w:r>
      <w:proofErr w:type="gramStart"/>
      <w:r>
        <w:rPr>
          <w:szCs w:val="24"/>
        </w:rPr>
        <w:t>произведены</w:t>
      </w:r>
      <w:proofErr w:type="gramEnd"/>
      <w:r>
        <w:rPr>
          <w:szCs w:val="24"/>
        </w:rPr>
        <w:t xml:space="preserve"> в полном объеме.</w:t>
      </w:r>
    </w:p>
    <w:p w:rsidR="003A6720" w:rsidRDefault="003A6720" w:rsidP="003A6720">
      <w:pPr>
        <w:tabs>
          <w:tab w:val="left" w:pos="993"/>
        </w:tabs>
        <w:jc w:val="both"/>
        <w:rPr>
          <w:b/>
          <w:szCs w:val="24"/>
        </w:rPr>
      </w:pPr>
      <w:r>
        <w:rPr>
          <w:b/>
          <w:szCs w:val="24"/>
        </w:rPr>
        <w:t>Учреждение вправе:</w:t>
      </w:r>
    </w:p>
    <w:p w:rsidR="003A6720" w:rsidRDefault="003A6720" w:rsidP="003A6720">
      <w:pPr>
        <w:numPr>
          <w:ilvl w:val="2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Обращаться к учредителю, с предложением о внесении изменений в настоящее Соглашение.</w:t>
      </w:r>
    </w:p>
    <w:p w:rsidR="003A6720" w:rsidRDefault="003A6720" w:rsidP="003A6720">
      <w:pPr>
        <w:tabs>
          <w:tab w:val="left" w:pos="993"/>
        </w:tabs>
        <w:jc w:val="both"/>
        <w:rPr>
          <w:szCs w:val="24"/>
        </w:rPr>
      </w:pPr>
    </w:p>
    <w:p w:rsidR="003A6720" w:rsidRDefault="003A6720" w:rsidP="003A6720">
      <w:pPr>
        <w:numPr>
          <w:ilvl w:val="0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НАПРАВЛЕНИЕ РАСХОДОВАНИЯ И СРОКИ ПРЕДОСТАВЛЕНИЯ СУБСИДИИ</w:t>
      </w:r>
    </w:p>
    <w:p w:rsidR="003A6720" w:rsidRDefault="003A6720" w:rsidP="003A6720">
      <w:pPr>
        <w:tabs>
          <w:tab w:val="left" w:pos="993"/>
        </w:tabs>
        <w:jc w:val="both"/>
        <w:rPr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9"/>
        <w:gridCol w:w="4005"/>
        <w:gridCol w:w="2428"/>
        <w:gridCol w:w="2469"/>
      </w:tblGrid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Направления расходования субсидии (цель предоставления субсидии)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Сумма, тыс. руб.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Сроки предоставления</w:t>
            </w:r>
          </w:p>
        </w:tc>
      </w:tr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</w:tr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</w:tr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</w:tr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</w:tr>
      <w:tr w:rsidR="003A6720" w:rsidTr="003A6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993"/>
              </w:tabs>
              <w:jc w:val="both"/>
              <w:rPr>
                <w:szCs w:val="24"/>
              </w:rPr>
            </w:pPr>
          </w:p>
        </w:tc>
      </w:tr>
    </w:tbl>
    <w:p w:rsidR="003A6720" w:rsidRDefault="003A6720" w:rsidP="003A6720">
      <w:pPr>
        <w:tabs>
          <w:tab w:val="left" w:pos="993"/>
        </w:tabs>
        <w:jc w:val="both"/>
        <w:rPr>
          <w:szCs w:val="24"/>
        </w:rPr>
      </w:pPr>
    </w:p>
    <w:p w:rsidR="003A6720" w:rsidRDefault="003A6720" w:rsidP="003A6720">
      <w:pPr>
        <w:numPr>
          <w:ilvl w:val="0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ОТВЕТСВЕННОСТЬ СТОРОН</w:t>
      </w:r>
    </w:p>
    <w:p w:rsidR="003A6720" w:rsidRDefault="003A6720" w:rsidP="003A6720">
      <w:pPr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  Нарушение Сторонами условий предоставления и целевого использования субсидий влечет ответственность в соответствии с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3A6720" w:rsidRDefault="003A6720" w:rsidP="003A6720">
      <w:pPr>
        <w:tabs>
          <w:tab w:val="left" w:pos="709"/>
          <w:tab w:val="left" w:pos="993"/>
        </w:tabs>
        <w:jc w:val="both"/>
        <w:rPr>
          <w:szCs w:val="24"/>
        </w:rPr>
      </w:pPr>
    </w:p>
    <w:p w:rsidR="003A6720" w:rsidRDefault="003A6720" w:rsidP="003A6720">
      <w:pPr>
        <w:numPr>
          <w:ilvl w:val="0"/>
          <w:numId w:val="3"/>
        </w:num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СРОК ДЕЙСТВИЯ СОГЛАШЕНИЯ</w:t>
      </w:r>
    </w:p>
    <w:p w:rsidR="003A6720" w:rsidRDefault="003A6720" w:rsidP="003A6720">
      <w:pPr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       Настоящее Соглашение вступает в силу </w:t>
      </w:r>
      <w:proofErr w:type="gramStart"/>
      <w:r>
        <w:rPr>
          <w:szCs w:val="24"/>
        </w:rPr>
        <w:t>с даты подписания</w:t>
      </w:r>
      <w:proofErr w:type="gramEnd"/>
      <w:r>
        <w:rPr>
          <w:szCs w:val="24"/>
        </w:rPr>
        <w:t xml:space="preserve"> обеими Сторонами и действует до «___»________________20___г.</w:t>
      </w:r>
    </w:p>
    <w:p w:rsidR="003A6720" w:rsidRDefault="003A6720" w:rsidP="003A6720">
      <w:pPr>
        <w:tabs>
          <w:tab w:val="left" w:pos="709"/>
          <w:tab w:val="left" w:pos="993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>6.  ЗАКЛЮЧИТЕЛЬНЫЕ ПОЛОЖЕНИЯ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6.1. Изменение настоящего Соглашения осуществляется  в письменной форме в виде дополнений к настоящему Соглашению, которые являются его неотъемлемой частью.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 и Забайкальского края.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lastRenderedPageBreak/>
        <w:t xml:space="preserve">       6.4. Настоящее Соглашение составлено в двух экземплярах, имеющих одинаковую юридическую силу, на ____ листах, каждое (включая приложение)  по одному экземпляру для каждой Стороны.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7. ПЛАТЕЖНЫЕ РЕКВИЗИТЫ СТОРОН</w:t>
      </w: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51"/>
        <w:gridCol w:w="4720"/>
      </w:tblGrid>
      <w:tr w:rsidR="003A6720" w:rsidTr="003A6720">
        <w:trPr>
          <w:trHeight w:val="439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70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Администрация сельского поселения «</w:t>
            </w:r>
            <w:proofErr w:type="spellStart"/>
            <w:r>
              <w:rPr>
                <w:b/>
                <w:sz w:val="20"/>
              </w:rPr>
              <w:t>Матусовское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Адрес: 673432, Забайкальский край, </w:t>
            </w:r>
            <w:proofErr w:type="spellStart"/>
            <w:r>
              <w:rPr>
                <w:sz w:val="20"/>
              </w:rPr>
              <w:t>Балейский</w:t>
            </w:r>
            <w:proofErr w:type="spellEnd"/>
            <w:r>
              <w:rPr>
                <w:sz w:val="20"/>
              </w:rPr>
              <w:t xml:space="preserve"> район, село </w:t>
            </w:r>
            <w:proofErr w:type="spellStart"/>
            <w:r>
              <w:rPr>
                <w:sz w:val="20"/>
              </w:rPr>
              <w:t>Матусово</w:t>
            </w:r>
            <w:proofErr w:type="spellEnd"/>
            <w:r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16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ИНН/КПП  7528004824/752801001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Отдел № 5 УФК по  Забайкальскому краю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/с 40204810700000000036   л/с 03913009120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ОКАТО 76206825000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БИК 047601001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Глава  сельского поселения «</w:t>
            </w:r>
            <w:proofErr w:type="spellStart"/>
            <w:r>
              <w:rPr>
                <w:sz w:val="20"/>
              </w:rPr>
              <w:t>Матусовское</w:t>
            </w:r>
            <w:proofErr w:type="spellEnd"/>
            <w:r>
              <w:rPr>
                <w:sz w:val="20"/>
              </w:rPr>
              <w:t>»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_________________/_____________</w:t>
            </w:r>
            <w:r>
              <w:rPr>
                <w:sz w:val="20"/>
                <w:u w:val="single"/>
              </w:rPr>
              <w:t>ФИО</w:t>
            </w:r>
            <w:r>
              <w:rPr>
                <w:sz w:val="20"/>
              </w:rPr>
              <w:t>__________/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0" w:rsidRDefault="003A6720">
            <w:pPr>
              <w:tabs>
                <w:tab w:val="left" w:pos="70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Учреждение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b/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b/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b/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Адрес: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b/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УФК по</w:t>
            </w:r>
            <w:proofErr w:type="gramStart"/>
            <w:r>
              <w:rPr>
                <w:sz w:val="20"/>
              </w:rPr>
              <w:t xml:space="preserve"> (___________________)</w:t>
            </w:r>
            <w:proofErr w:type="gramEnd"/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/с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ГРКЦ ГУ Банка России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ОКАТО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БИК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________________/________</w:t>
            </w:r>
            <w:r>
              <w:rPr>
                <w:sz w:val="20"/>
                <w:u w:val="single"/>
              </w:rPr>
              <w:t>ФИО</w:t>
            </w:r>
            <w:r>
              <w:rPr>
                <w:sz w:val="20"/>
              </w:rPr>
              <w:t>______________/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МП</w:t>
            </w:r>
          </w:p>
          <w:p w:rsidR="003A6720" w:rsidRDefault="003A6720">
            <w:pPr>
              <w:tabs>
                <w:tab w:val="left" w:pos="709"/>
              </w:tabs>
              <w:jc w:val="both"/>
              <w:rPr>
                <w:sz w:val="20"/>
              </w:rPr>
            </w:pPr>
          </w:p>
        </w:tc>
      </w:tr>
    </w:tbl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both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center"/>
        <w:rPr>
          <w:szCs w:val="24"/>
        </w:rPr>
      </w:pPr>
    </w:p>
    <w:p w:rsidR="003A6720" w:rsidRDefault="003A6720" w:rsidP="003A6720">
      <w:pPr>
        <w:tabs>
          <w:tab w:val="left" w:pos="709"/>
        </w:tabs>
        <w:jc w:val="center"/>
        <w:rPr>
          <w:szCs w:val="24"/>
        </w:rPr>
      </w:pPr>
    </w:p>
    <w:p w:rsidR="003A6720" w:rsidRDefault="003A6720" w:rsidP="003A6720">
      <w:pPr>
        <w:tabs>
          <w:tab w:val="left" w:pos="709"/>
        </w:tabs>
        <w:rPr>
          <w:szCs w:val="24"/>
        </w:rPr>
      </w:pPr>
    </w:p>
    <w:p w:rsidR="003A6720" w:rsidRDefault="003A6720" w:rsidP="003A6720">
      <w:pPr>
        <w:tabs>
          <w:tab w:val="left" w:pos="709"/>
        </w:tabs>
        <w:rPr>
          <w:szCs w:val="24"/>
        </w:rPr>
      </w:pPr>
    </w:p>
    <w:p w:rsidR="003A6720" w:rsidRDefault="003A6720" w:rsidP="003A6720"/>
    <w:p w:rsidR="00D8735A" w:rsidRDefault="00D8735A"/>
    <w:sectPr w:rsidR="00D8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B14"/>
    <w:multiLevelType w:val="hybridMultilevel"/>
    <w:tmpl w:val="934C5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33D56"/>
    <w:multiLevelType w:val="hybridMultilevel"/>
    <w:tmpl w:val="2C6482D8"/>
    <w:lvl w:ilvl="0" w:tplc="1F02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2F1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7CCE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EAF1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B49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0A02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9CFD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340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9C60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B3132E3"/>
    <w:multiLevelType w:val="hybridMultilevel"/>
    <w:tmpl w:val="9CA25F12"/>
    <w:lvl w:ilvl="0" w:tplc="4B2405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20"/>
    <w:rsid w:val="000879C4"/>
    <w:rsid w:val="003A6720"/>
    <w:rsid w:val="00733D96"/>
    <w:rsid w:val="00D8735A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A6720"/>
    <w:pPr>
      <w:tabs>
        <w:tab w:val="left" w:pos="-4253"/>
      </w:tabs>
      <w:ind w:right="-2"/>
      <w:jc w:val="both"/>
    </w:pPr>
  </w:style>
  <w:style w:type="character" w:customStyle="1" w:styleId="30">
    <w:name w:val="Основной текст 3 Знак"/>
    <w:basedOn w:val="a0"/>
    <w:link w:val="3"/>
    <w:semiHidden/>
    <w:rsid w:val="003A67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3A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9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A6720"/>
    <w:pPr>
      <w:tabs>
        <w:tab w:val="left" w:pos="-4253"/>
      </w:tabs>
      <w:ind w:right="-2"/>
      <w:jc w:val="both"/>
    </w:pPr>
  </w:style>
  <w:style w:type="character" w:customStyle="1" w:styleId="30">
    <w:name w:val="Основной текст 3 Знак"/>
    <w:basedOn w:val="a0"/>
    <w:link w:val="3"/>
    <w:semiHidden/>
    <w:rsid w:val="003A67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3A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9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2022-10-12T03:09:00Z</cp:lastPrinted>
  <dcterms:created xsi:type="dcterms:W3CDTF">2015-02-04T06:04:00Z</dcterms:created>
  <dcterms:modified xsi:type="dcterms:W3CDTF">2022-10-12T03:10:00Z</dcterms:modified>
</cp:coreProperties>
</file>