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E3" w:rsidRDefault="000A77E3" w:rsidP="000A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77E3" w:rsidRDefault="000A77E3" w:rsidP="000A77E3">
      <w:pPr>
        <w:jc w:val="center"/>
        <w:rPr>
          <w:b/>
          <w:sz w:val="28"/>
          <w:szCs w:val="28"/>
        </w:rPr>
      </w:pPr>
    </w:p>
    <w:p w:rsidR="000A77E3" w:rsidRDefault="000A77E3" w:rsidP="000A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0A77E3" w:rsidRDefault="000A77E3" w:rsidP="000A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0A77E3" w:rsidRDefault="000A77E3" w:rsidP="000A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77E3" w:rsidRDefault="000A77E3" w:rsidP="000A77E3">
      <w:pPr>
        <w:jc w:val="center"/>
        <w:rPr>
          <w:b/>
          <w:sz w:val="28"/>
          <w:szCs w:val="28"/>
        </w:rPr>
      </w:pPr>
    </w:p>
    <w:p w:rsidR="000A77E3" w:rsidRDefault="000A77E3" w:rsidP="000A7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77E3" w:rsidRDefault="000A77E3" w:rsidP="000A77E3">
      <w:pPr>
        <w:jc w:val="center"/>
        <w:rPr>
          <w:sz w:val="28"/>
          <w:szCs w:val="28"/>
        </w:rPr>
      </w:pPr>
    </w:p>
    <w:p w:rsidR="000A77E3" w:rsidRDefault="000A77E3" w:rsidP="000A77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0354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84D3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                                                                             № </w:t>
      </w:r>
      <w:r w:rsidR="00DC0354">
        <w:rPr>
          <w:sz w:val="28"/>
          <w:szCs w:val="28"/>
        </w:rPr>
        <w:t>796</w:t>
      </w:r>
    </w:p>
    <w:p w:rsidR="000A77E3" w:rsidRDefault="000A77E3" w:rsidP="000A77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E02122" w:rsidRDefault="00E02122" w:rsidP="00E02122">
      <w:pPr>
        <w:jc w:val="center"/>
        <w:rPr>
          <w:b/>
          <w:sz w:val="28"/>
          <w:szCs w:val="28"/>
        </w:rPr>
      </w:pPr>
    </w:p>
    <w:p w:rsidR="00E02122" w:rsidRDefault="00E02122" w:rsidP="00E02122">
      <w:pPr>
        <w:jc w:val="center"/>
        <w:rPr>
          <w:sz w:val="28"/>
          <w:szCs w:val="28"/>
        </w:rPr>
      </w:pP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сбора и обмена информацией в области защиты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 на территории муниципального района 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Забайкальского края</w:t>
      </w:r>
    </w:p>
    <w:p w:rsidR="00E02122" w:rsidRDefault="00E02122" w:rsidP="00E02122">
      <w:pPr>
        <w:ind w:firstLine="567"/>
        <w:jc w:val="both"/>
        <w:rPr>
          <w:sz w:val="28"/>
          <w:szCs w:val="28"/>
        </w:rPr>
      </w:pPr>
    </w:p>
    <w:p w:rsidR="00E02122" w:rsidRPr="0046615A" w:rsidRDefault="00E02122" w:rsidP="0046615A">
      <w:pPr>
        <w:spacing w:after="8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Забайкальского края от 26 ноября 2013 года № 509 «О порядке сбора и обмена информацией в области защиты населения и территорий от чрезвычайных ситуаций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природного и техногенного характера на территории Забайкальского края», </w:t>
      </w:r>
      <w:r w:rsidRPr="00214CE6">
        <w:rPr>
          <w:sz w:val="28"/>
          <w:szCs w:val="28"/>
        </w:rPr>
        <w:t xml:space="preserve">статьей 8 </w:t>
      </w:r>
      <w:r>
        <w:rPr>
          <w:sz w:val="28"/>
          <w:szCs w:val="28"/>
        </w:rPr>
        <w:t>Устава муниципального района «Балейский район», учитывая приказ МЧС России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в целях организации сбора и обмена на территории муниципального района «Балейский район» информацией в области защиты</w:t>
      </w:r>
      <w:proofErr w:type="gramEnd"/>
      <w:r>
        <w:rPr>
          <w:sz w:val="28"/>
          <w:szCs w:val="28"/>
        </w:rPr>
        <w:t xml:space="preserve"> населе</w:t>
      </w:r>
      <w:r w:rsidR="0046615A">
        <w:rPr>
          <w:sz w:val="28"/>
          <w:szCs w:val="28"/>
        </w:rPr>
        <w:t>ния и территорий от чрезвычайных</w:t>
      </w:r>
      <w:r>
        <w:rPr>
          <w:sz w:val="28"/>
          <w:szCs w:val="28"/>
        </w:rPr>
        <w:t xml:space="preserve"> ситуаций природного и техногенного характера,</w:t>
      </w:r>
      <w:r w:rsidR="0046615A">
        <w:rPr>
          <w:sz w:val="28"/>
          <w:szCs w:val="28"/>
        </w:rPr>
        <w:t>, руководствуясь статьей 24 Устава муниципального района «Балейский район»,</w:t>
      </w:r>
      <w:r>
        <w:rPr>
          <w:sz w:val="28"/>
          <w:szCs w:val="28"/>
        </w:rPr>
        <w:t xml:space="preserve"> администрация муниципального района «</w:t>
      </w:r>
      <w:r w:rsidR="000A77E3">
        <w:rPr>
          <w:sz w:val="28"/>
          <w:szCs w:val="28"/>
        </w:rPr>
        <w:t>Балейский</w:t>
      </w:r>
      <w:r>
        <w:rPr>
          <w:sz w:val="28"/>
          <w:szCs w:val="28"/>
        </w:rPr>
        <w:t xml:space="preserve"> район» </w:t>
      </w:r>
      <w:proofErr w:type="gramStart"/>
      <w:r>
        <w:rPr>
          <w:b/>
          <w:sz w:val="28"/>
          <w:szCs w:val="28"/>
        </w:rPr>
        <w:t>п</w:t>
      </w:r>
      <w:proofErr w:type="gramEnd"/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E02122" w:rsidRDefault="0046615A" w:rsidP="00466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</w:t>
      </w:r>
      <w:r w:rsidR="00E02122">
        <w:rPr>
          <w:rFonts w:ascii="Times New Roman" w:hAnsi="Times New Roman" w:cs="Times New Roman"/>
          <w:b w:val="0"/>
          <w:sz w:val="28"/>
          <w:szCs w:val="28"/>
        </w:rPr>
        <w:t>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</w:t>
      </w:r>
      <w:r w:rsidR="000A77E3" w:rsidRPr="000A77E3">
        <w:rPr>
          <w:rFonts w:ascii="Times New Roman" w:hAnsi="Times New Roman" w:cs="Times New Roman"/>
          <w:b w:val="0"/>
          <w:sz w:val="28"/>
          <w:szCs w:val="28"/>
        </w:rPr>
        <w:t>Балейский</w:t>
      </w:r>
      <w:r w:rsidR="00E02122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края.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4CE6">
        <w:rPr>
          <w:rFonts w:ascii="Times New Roman" w:hAnsi="Times New Roman" w:cs="Times New Roman"/>
          <w:sz w:val="28"/>
          <w:szCs w:val="28"/>
        </w:rPr>
        <w:t>Начальнику ЕДДС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A77E3" w:rsidRPr="000A77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CE6">
        <w:rPr>
          <w:rFonts w:ascii="Times New Roman" w:hAnsi="Times New Roman" w:cs="Times New Roman"/>
          <w:sz w:val="28"/>
          <w:szCs w:val="28"/>
        </w:rPr>
        <w:t>: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работ</w:t>
      </w:r>
      <w:r w:rsidR="0046615A">
        <w:rPr>
          <w:rFonts w:ascii="Times New Roman" w:hAnsi="Times New Roman" w:cs="Times New Roman"/>
          <w:sz w:val="28"/>
          <w:szCs w:val="28"/>
        </w:rPr>
        <w:t>у в режиме видеоконференцсвязи Е</w:t>
      </w:r>
      <w:r>
        <w:rPr>
          <w:rFonts w:ascii="Times New Roman" w:hAnsi="Times New Roman" w:cs="Times New Roman"/>
          <w:sz w:val="28"/>
          <w:szCs w:val="28"/>
        </w:rPr>
        <w:t>диной дежурно-диспетчерской службы муниципального района «</w:t>
      </w:r>
      <w:r w:rsidR="000A77E3" w:rsidRPr="000A77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 дежурно-диспетчерскими службами функциональных подсистем РСЧС, спасательными службами Забайкальского края по ежесуточному уточнению оперативной обстановки на территории Забайкальского края;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организовать взаимодействие дежурно-диспетчерских служб муниципального звена территориальной подсистемы РСЧС Забайкальского края по обмену информационными ресурсами;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руководителям органов местного самоуправления муниципального района «</w:t>
      </w:r>
      <w:r w:rsidR="000A77E3" w:rsidRPr="000A77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район», органов управления муниципального звена РСЧС, спасательных служб, учреждений и организаций независимо от форм собственности;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сбор и обмен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</w:t>
      </w:r>
      <w:r w:rsidR="000A77E3" w:rsidRPr="000A77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E02122" w:rsidRDefault="00E02122" w:rsidP="0046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организовать представление информации, содержащей сведения о происшествиях,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в соответствии с Положением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</w:t>
      </w:r>
      <w:r w:rsidR="000A77E3" w:rsidRPr="000A77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утвержденным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постановлением;</w:t>
      </w:r>
    </w:p>
    <w:p w:rsidR="00E1122B" w:rsidRDefault="00E1122B" w:rsidP="004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12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Контроль, за исполнением настоящего Постановления оставляю за собой.</w:t>
      </w:r>
    </w:p>
    <w:p w:rsidR="00E1122B" w:rsidRPr="001F182C" w:rsidRDefault="00E1122B" w:rsidP="004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182C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E1122B" w:rsidRPr="001F182C" w:rsidRDefault="00E1122B" w:rsidP="004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182C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E1122B" w:rsidRDefault="00E1122B" w:rsidP="004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182C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</w:t>
      </w:r>
    </w:p>
    <w:p w:rsidR="00E1122B" w:rsidRDefault="00E1122B" w:rsidP="00E1122B">
      <w:pPr>
        <w:jc w:val="both"/>
        <w:rPr>
          <w:sz w:val="28"/>
          <w:szCs w:val="28"/>
        </w:rPr>
      </w:pPr>
    </w:p>
    <w:p w:rsidR="00E1122B" w:rsidRDefault="00E1122B" w:rsidP="00E1122B">
      <w:pPr>
        <w:ind w:firstLine="709"/>
        <w:jc w:val="both"/>
        <w:rPr>
          <w:sz w:val="28"/>
          <w:szCs w:val="28"/>
        </w:rPr>
      </w:pPr>
    </w:p>
    <w:p w:rsidR="00F6161C" w:rsidRDefault="00E02122" w:rsidP="00E021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E1122B" w:rsidRDefault="00F6161C" w:rsidP="00E0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  </w:t>
      </w:r>
      <w:r w:rsidR="004661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Е.В. Ушаков</w:t>
      </w:r>
    </w:p>
    <w:p w:rsidR="00E1122B" w:rsidRDefault="00E1122B" w:rsidP="00E02122">
      <w:pPr>
        <w:jc w:val="both"/>
        <w:rPr>
          <w:sz w:val="28"/>
          <w:szCs w:val="28"/>
        </w:rPr>
      </w:pPr>
    </w:p>
    <w:p w:rsidR="00E1122B" w:rsidRDefault="00E1122B" w:rsidP="00E02122">
      <w:pPr>
        <w:jc w:val="both"/>
        <w:rPr>
          <w:sz w:val="28"/>
          <w:szCs w:val="28"/>
        </w:rPr>
      </w:pPr>
    </w:p>
    <w:p w:rsidR="00E1122B" w:rsidRDefault="00E1122B" w:rsidP="00E02122">
      <w:pPr>
        <w:jc w:val="both"/>
        <w:rPr>
          <w:sz w:val="28"/>
          <w:szCs w:val="28"/>
        </w:rPr>
      </w:pPr>
    </w:p>
    <w:p w:rsidR="00E02122" w:rsidRPr="0046615A" w:rsidRDefault="0046615A" w:rsidP="00E02122">
      <w:pPr>
        <w:jc w:val="both"/>
        <w:rPr>
          <w:szCs w:val="28"/>
        </w:rPr>
      </w:pPr>
      <w:r w:rsidRPr="0046615A">
        <w:rPr>
          <w:szCs w:val="28"/>
        </w:rPr>
        <w:t>Винтер А.С.</w:t>
      </w:r>
    </w:p>
    <w:p w:rsidR="0046615A" w:rsidRDefault="0046615A" w:rsidP="0046615A">
      <w:pPr>
        <w:rPr>
          <w:szCs w:val="28"/>
        </w:rPr>
        <w:sectPr w:rsidR="00466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615A">
        <w:rPr>
          <w:szCs w:val="28"/>
        </w:rPr>
        <w:t>8 (30232) 5-10-33</w:t>
      </w:r>
    </w:p>
    <w:p w:rsidR="00E02122" w:rsidRPr="0046615A" w:rsidRDefault="0046615A" w:rsidP="0046615A">
      <w:pPr>
        <w:jc w:val="right"/>
        <w:rPr>
          <w:bCs/>
          <w:sz w:val="28"/>
        </w:rPr>
      </w:pPr>
      <w:r w:rsidRPr="0046615A">
        <w:rPr>
          <w:bCs/>
          <w:sz w:val="28"/>
        </w:rPr>
        <w:lastRenderedPageBreak/>
        <w:t xml:space="preserve">ПРИЛОЖЕНИЕ </w:t>
      </w:r>
    </w:p>
    <w:p w:rsidR="0046615A" w:rsidRDefault="0046615A" w:rsidP="0046615A">
      <w:pPr>
        <w:jc w:val="right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E02122" w:rsidRPr="0046615A" w:rsidRDefault="00E02122" w:rsidP="0046615A">
      <w:pPr>
        <w:jc w:val="right"/>
        <w:rPr>
          <w:bCs/>
          <w:sz w:val="28"/>
        </w:rPr>
      </w:pPr>
      <w:r w:rsidRPr="0046615A">
        <w:rPr>
          <w:bCs/>
          <w:sz w:val="28"/>
        </w:rPr>
        <w:t>муниципального района</w:t>
      </w:r>
    </w:p>
    <w:p w:rsidR="00E02122" w:rsidRPr="0046615A" w:rsidRDefault="00E02122" w:rsidP="0046615A">
      <w:pPr>
        <w:jc w:val="right"/>
        <w:rPr>
          <w:bCs/>
          <w:sz w:val="28"/>
        </w:rPr>
      </w:pPr>
      <w:r w:rsidRPr="0046615A">
        <w:rPr>
          <w:bCs/>
          <w:sz w:val="28"/>
        </w:rPr>
        <w:t>«</w:t>
      </w:r>
      <w:r w:rsidR="004A5765" w:rsidRPr="0046615A">
        <w:rPr>
          <w:bCs/>
          <w:sz w:val="28"/>
        </w:rPr>
        <w:t xml:space="preserve">Балейский </w:t>
      </w:r>
      <w:r w:rsidRPr="0046615A">
        <w:rPr>
          <w:bCs/>
          <w:sz w:val="28"/>
        </w:rPr>
        <w:t>район»</w:t>
      </w:r>
    </w:p>
    <w:p w:rsidR="00E02122" w:rsidRPr="0046615A" w:rsidRDefault="0046615A" w:rsidP="0046615A">
      <w:pPr>
        <w:jc w:val="right"/>
        <w:rPr>
          <w:sz w:val="28"/>
          <w:u w:val="single"/>
        </w:rPr>
      </w:pPr>
      <w:r>
        <w:rPr>
          <w:bCs/>
          <w:sz w:val="28"/>
        </w:rPr>
        <w:t>от «</w:t>
      </w:r>
      <w:r w:rsidR="00DC0354">
        <w:rPr>
          <w:bCs/>
          <w:sz w:val="28"/>
        </w:rPr>
        <w:t>06</w:t>
      </w:r>
      <w:r>
        <w:rPr>
          <w:bCs/>
          <w:sz w:val="28"/>
        </w:rPr>
        <w:t xml:space="preserve">» </w:t>
      </w:r>
      <w:r w:rsidR="00DC0354">
        <w:rPr>
          <w:bCs/>
          <w:sz w:val="28"/>
        </w:rPr>
        <w:t>декабря</w:t>
      </w:r>
      <w:r w:rsidR="004A5765" w:rsidRPr="0046615A">
        <w:rPr>
          <w:bCs/>
          <w:sz w:val="28"/>
        </w:rPr>
        <w:t xml:space="preserve"> 2023 </w:t>
      </w:r>
      <w:r>
        <w:rPr>
          <w:bCs/>
          <w:sz w:val="28"/>
        </w:rPr>
        <w:t>г.</w:t>
      </w:r>
      <w:r w:rsidR="00E02122" w:rsidRPr="0046615A">
        <w:rPr>
          <w:bCs/>
          <w:sz w:val="28"/>
        </w:rPr>
        <w:t xml:space="preserve"> № </w:t>
      </w:r>
      <w:r w:rsidR="00DC0354">
        <w:rPr>
          <w:bCs/>
          <w:sz w:val="28"/>
        </w:rPr>
        <w:t>796</w:t>
      </w:r>
    </w:p>
    <w:p w:rsidR="00E02122" w:rsidRDefault="00E02122" w:rsidP="00E0212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02122" w:rsidRDefault="00E02122" w:rsidP="00E0212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6615A" w:rsidRDefault="0046615A" w:rsidP="00E0212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02122" w:rsidRDefault="0046615A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техногенного характера на территории муниципального района</w:t>
      </w:r>
    </w:p>
    <w:p w:rsidR="00E02122" w:rsidRDefault="00E02122" w:rsidP="00E02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765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E02122" w:rsidRDefault="00E02122" w:rsidP="00E02122">
      <w:pPr>
        <w:pStyle w:val="ConsPlusNormal"/>
        <w:jc w:val="center"/>
      </w:pPr>
    </w:p>
    <w:p w:rsidR="00E02122" w:rsidRDefault="00E02122" w:rsidP="00E02122">
      <w:pPr>
        <w:pStyle w:val="ConsPlusNormal"/>
        <w:jc w:val="center"/>
      </w:pPr>
    </w:p>
    <w:p w:rsidR="00E02122" w:rsidRDefault="00E02122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</w:t>
      </w:r>
      <w:r w:rsidR="00E1122B">
        <w:rPr>
          <w:rFonts w:ascii="Times New Roman" w:hAnsi="Times New Roman" w:cs="Times New Roman"/>
          <w:sz w:val="28"/>
          <w:szCs w:val="28"/>
        </w:rPr>
        <w:t>Балейс</w:t>
      </w:r>
      <w:r w:rsidR="004A5765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46615A">
        <w:rPr>
          <w:rFonts w:ascii="Times New Roman" w:hAnsi="Times New Roman" w:cs="Times New Roman"/>
          <w:sz w:val="28"/>
          <w:szCs w:val="28"/>
        </w:rPr>
        <w:t>он» Забайкальского края (далее —</w:t>
      </w:r>
      <w:r>
        <w:rPr>
          <w:rFonts w:ascii="Times New Roman" w:hAnsi="Times New Roman" w:cs="Times New Roman"/>
          <w:sz w:val="28"/>
          <w:szCs w:val="28"/>
        </w:rPr>
        <w:t xml:space="preserve"> информация).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2122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муниципального, межмуниципального и </w:t>
      </w:r>
      <w:r w:rsidR="0046615A">
        <w:rPr>
          <w:rFonts w:ascii="Times New Roman" w:hAnsi="Times New Roman" w:cs="Times New Roman"/>
          <w:sz w:val="28"/>
          <w:szCs w:val="28"/>
        </w:rPr>
        <w:t>регионального характера (далее —</w:t>
      </w:r>
      <w:r w:rsidR="00E02122">
        <w:rPr>
          <w:rFonts w:ascii="Times New Roman" w:hAnsi="Times New Roman" w:cs="Times New Roman"/>
          <w:sz w:val="28"/>
          <w:szCs w:val="28"/>
        </w:rPr>
        <w:t xml:space="preserve">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</w:t>
      </w:r>
      <w:proofErr w:type="gramEnd"/>
      <w:r w:rsidR="00E0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122">
        <w:rPr>
          <w:rFonts w:ascii="Times New Roman" w:hAnsi="Times New Roman" w:cs="Times New Roman"/>
          <w:sz w:val="28"/>
          <w:szCs w:val="28"/>
        </w:rPr>
        <w:t>сведения о деятельности предприятий, учреждений и организаций независим</w:t>
      </w:r>
      <w:r w:rsidR="0046615A">
        <w:rPr>
          <w:rFonts w:ascii="Times New Roman" w:hAnsi="Times New Roman" w:cs="Times New Roman"/>
          <w:sz w:val="28"/>
          <w:szCs w:val="28"/>
        </w:rPr>
        <w:t>о от форм собственности (далее —</w:t>
      </w:r>
      <w:r w:rsidR="00E02122">
        <w:rPr>
          <w:rFonts w:ascii="Times New Roman" w:hAnsi="Times New Roman" w:cs="Times New Roman"/>
          <w:sz w:val="28"/>
          <w:szCs w:val="28"/>
        </w:rPr>
        <w:t xml:space="preserve"> организации), органов местного самоуправления, исполнительных органов государственной власти Забайкальского края и федеральных органов исполнительной власти в области защиты населения и территорий о</w:t>
      </w:r>
      <w:r w:rsidR="004A5765">
        <w:rPr>
          <w:rFonts w:ascii="Times New Roman" w:hAnsi="Times New Roman" w:cs="Times New Roman"/>
          <w:sz w:val="28"/>
          <w:szCs w:val="28"/>
        </w:rPr>
        <w:t xml:space="preserve">т чрезвычайных </w:t>
      </w:r>
      <w:r w:rsidR="00E02122">
        <w:rPr>
          <w:rFonts w:ascii="Times New Roman" w:hAnsi="Times New Roman" w:cs="Times New Roman"/>
          <w:sz w:val="28"/>
          <w:szCs w:val="28"/>
        </w:rPr>
        <w:t xml:space="preserve"> ситуаций, составе и структуре сил и средств, предназначенных для предупреждения и ликвидации чрезвычайных ситуаций, в том числе сил постоянной г</w:t>
      </w:r>
      <w:r w:rsidR="00E1122B">
        <w:rPr>
          <w:rFonts w:ascii="Times New Roman" w:hAnsi="Times New Roman" w:cs="Times New Roman"/>
          <w:sz w:val="28"/>
          <w:szCs w:val="28"/>
        </w:rPr>
        <w:t xml:space="preserve">отовности, создании, наличии, </w:t>
      </w:r>
      <w:r w:rsidR="00E02122">
        <w:rPr>
          <w:rFonts w:ascii="Times New Roman" w:hAnsi="Times New Roman" w:cs="Times New Roman"/>
          <w:sz w:val="28"/>
          <w:szCs w:val="28"/>
        </w:rPr>
        <w:t xml:space="preserve"> использовании и о</w:t>
      </w:r>
      <w:proofErr w:type="gramEnd"/>
      <w:r w:rsidR="00E0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122">
        <w:rPr>
          <w:rFonts w:ascii="Times New Roman" w:hAnsi="Times New Roman" w:cs="Times New Roman"/>
          <w:sz w:val="28"/>
          <w:szCs w:val="28"/>
        </w:rPr>
        <w:t>восполнении</w:t>
      </w:r>
      <w:proofErr w:type="gramEnd"/>
      <w:r w:rsidR="00E02122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для ликвидации чрезвычайных ситуаций.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122">
        <w:rPr>
          <w:rFonts w:ascii="Times New Roman" w:hAnsi="Times New Roman" w:cs="Times New Roman"/>
          <w:sz w:val="28"/>
          <w:szCs w:val="28"/>
        </w:rPr>
        <w:t>. Основными задачами муниципальной системы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122">
        <w:rPr>
          <w:rFonts w:ascii="Times New Roman" w:hAnsi="Times New Roman" w:cs="Times New Roman"/>
          <w:sz w:val="28"/>
          <w:szCs w:val="28"/>
        </w:rPr>
        <w:t xml:space="preserve">Сбор и обмен информацией на территории муниципального района </w:t>
      </w:r>
      <w:r w:rsidR="00E0212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A5765">
        <w:rPr>
          <w:rFonts w:ascii="Times New Roman" w:hAnsi="Times New Roman" w:cs="Times New Roman"/>
          <w:sz w:val="28"/>
          <w:szCs w:val="28"/>
        </w:rPr>
        <w:t>Балейский</w:t>
      </w:r>
      <w:r w:rsidR="00E0212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осуществляются территориальными органами федеральных органов исполнительной власти, исполнительными органами государственной власти Забайкальского края, органами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управления,</w:t>
      </w:r>
      <w:r w:rsidR="00E02122">
        <w:rPr>
          <w:rFonts w:ascii="Times New Roman" w:hAnsi="Times New Roman" w:cs="Times New Roman"/>
          <w:sz w:val="28"/>
          <w:szCs w:val="28"/>
        </w:rPr>
        <w:t xml:space="preserve"> и организациями, эксплуатирующими опасные производственные объекты I и II классов опасности, особо радиационно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</w:t>
      </w:r>
      <w:proofErr w:type="gramEnd"/>
      <w:r w:rsidR="00E0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122">
        <w:rPr>
          <w:rFonts w:ascii="Times New Roman" w:hAnsi="Times New Roman" w:cs="Times New Roman"/>
          <w:sz w:val="28"/>
          <w:szCs w:val="28"/>
        </w:rPr>
        <w:t>установленном порядке к категориям по гражданской обороне, через органы повседневного управления территориальной подсистемы единой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z w:val="28"/>
          <w:szCs w:val="28"/>
        </w:rPr>
        <w:t>ций Забайкальского края (далее —</w:t>
      </w:r>
      <w:r w:rsidR="00E02122">
        <w:rPr>
          <w:rFonts w:ascii="Times New Roman" w:hAnsi="Times New Roman" w:cs="Times New Roman"/>
          <w:sz w:val="28"/>
          <w:szCs w:val="28"/>
        </w:rPr>
        <w:t xml:space="preserve"> территориальная подсистема РСЧС), в том числе:</w:t>
      </w:r>
      <w:proofErr w:type="gramEnd"/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122">
        <w:rPr>
          <w:rFonts w:ascii="Times New Roman" w:hAnsi="Times New Roman" w:cs="Times New Roman"/>
          <w:sz w:val="28"/>
          <w:szCs w:val="28"/>
        </w:rPr>
        <w:t>центром управления в кризисных ситуациях Главного управления МЧС России по Забайкальскому краю (далее - ЦУКС Забайкальского края);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E02122">
        <w:rPr>
          <w:rFonts w:ascii="Times New Roman" w:hAnsi="Times New Roman" w:cs="Times New Roman"/>
          <w:sz w:val="28"/>
          <w:szCs w:val="28"/>
        </w:rPr>
        <w:t>диной дежурно-диспетчерской службой муниципального района «</w:t>
      </w:r>
      <w:r w:rsidR="004A5765">
        <w:rPr>
          <w:rFonts w:ascii="Times New Roman" w:hAnsi="Times New Roman" w:cs="Times New Roman"/>
          <w:sz w:val="28"/>
          <w:szCs w:val="28"/>
        </w:rPr>
        <w:t>Балейский</w:t>
      </w:r>
      <w:r w:rsidR="00E02122">
        <w:rPr>
          <w:rFonts w:ascii="Times New Roman" w:hAnsi="Times New Roman" w:cs="Times New Roman"/>
          <w:sz w:val="28"/>
          <w:szCs w:val="28"/>
        </w:rPr>
        <w:t xml:space="preserve"> район» (далее ЕДДС </w:t>
      </w:r>
      <w:r w:rsidR="00E112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6785">
        <w:rPr>
          <w:rFonts w:ascii="Times New Roman" w:hAnsi="Times New Roman" w:cs="Times New Roman"/>
          <w:sz w:val="28"/>
          <w:szCs w:val="28"/>
        </w:rPr>
        <w:t>района «</w:t>
      </w:r>
      <w:r w:rsidR="004A5765">
        <w:rPr>
          <w:rFonts w:ascii="Times New Roman" w:hAnsi="Times New Roman" w:cs="Times New Roman"/>
          <w:sz w:val="28"/>
          <w:szCs w:val="28"/>
        </w:rPr>
        <w:t>Балейск</w:t>
      </w:r>
      <w:r w:rsidR="00686785">
        <w:rPr>
          <w:rFonts w:ascii="Times New Roman" w:hAnsi="Times New Roman" w:cs="Times New Roman"/>
          <w:sz w:val="28"/>
          <w:szCs w:val="28"/>
        </w:rPr>
        <w:t>ий</w:t>
      </w:r>
      <w:r w:rsidR="00E02122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122">
        <w:rPr>
          <w:rFonts w:ascii="Times New Roman" w:hAnsi="Times New Roman" w:cs="Times New Roman"/>
          <w:sz w:val="28"/>
          <w:szCs w:val="28"/>
        </w:rPr>
        <w:t>дежурно-диспетчерскими службами потенциально опасных объектов;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122">
        <w:rPr>
          <w:rFonts w:ascii="Times New Roman" w:hAnsi="Times New Roman" w:cs="Times New Roman"/>
          <w:sz w:val="28"/>
          <w:szCs w:val="28"/>
        </w:rPr>
        <w:t>дежурными службами учреждений и организаций.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2122">
        <w:rPr>
          <w:rFonts w:ascii="Times New Roman" w:hAnsi="Times New Roman" w:cs="Times New Roman"/>
          <w:sz w:val="28"/>
          <w:szCs w:val="28"/>
        </w:rPr>
        <w:t>В сборе и обмене информацией активное участие принимают руководители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городских, сельских поселений</w:t>
      </w:r>
      <w:r w:rsidR="00E02122">
        <w:rPr>
          <w:rFonts w:ascii="Times New Roman" w:hAnsi="Times New Roman" w:cs="Times New Roman"/>
          <w:sz w:val="28"/>
          <w:szCs w:val="28"/>
        </w:rPr>
        <w:t>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A8">
        <w:rPr>
          <w:rFonts w:ascii="Times New Roman" w:hAnsi="Times New Roman" w:cs="Times New Roman"/>
          <w:sz w:val="28"/>
        </w:rPr>
        <w:t>6.</w:t>
      </w:r>
      <w:r w:rsidRPr="00D260A8">
        <w:rPr>
          <w:sz w:val="28"/>
        </w:rPr>
        <w:t xml:space="preserve"> </w:t>
      </w:r>
      <w:hyperlink r:id="rId6" w:anchor="P92" w:history="1">
        <w:r w:rsidR="00E0212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Структура</w:t>
        </w:r>
      </w:hyperlink>
      <w:r w:rsidR="00E02122">
        <w:rPr>
          <w:rFonts w:ascii="Times New Roman" w:hAnsi="Times New Roman" w:cs="Times New Roman"/>
          <w:sz w:val="28"/>
          <w:szCs w:val="28"/>
        </w:rPr>
        <w:t xml:space="preserve"> системы сбора и обмена информацией в области защиты населения и территорий от чрезвычайных ситуаций природного и техногенного характера приведена в приложении к настоящему Порядку.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2122">
        <w:rPr>
          <w:rFonts w:ascii="Times New Roman" w:hAnsi="Times New Roman" w:cs="Times New Roman"/>
          <w:sz w:val="28"/>
          <w:szCs w:val="28"/>
        </w:rPr>
        <w:t>. Сбор и обмен информацией осуществляется, как правило, в следующей последовательности: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212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городских,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02122">
        <w:rPr>
          <w:rFonts w:ascii="Times New Roman" w:hAnsi="Times New Roman" w:cs="Times New Roman"/>
          <w:sz w:val="28"/>
          <w:szCs w:val="28"/>
        </w:rPr>
        <w:t xml:space="preserve">, представляют информацию в ЕДДС </w:t>
      </w:r>
      <w:r w:rsidR="00686785">
        <w:rPr>
          <w:rFonts w:ascii="Times New Roman" w:hAnsi="Times New Roman" w:cs="Times New Roman"/>
          <w:sz w:val="28"/>
          <w:szCs w:val="28"/>
        </w:rPr>
        <w:t>муниципального района «Балейский район</w:t>
      </w:r>
      <w:r w:rsidR="00E02122">
        <w:rPr>
          <w:rFonts w:ascii="Times New Roman" w:hAnsi="Times New Roman" w:cs="Times New Roman"/>
          <w:sz w:val="28"/>
          <w:szCs w:val="28"/>
        </w:rPr>
        <w:t>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2122">
        <w:rPr>
          <w:rFonts w:ascii="Times New Roman" w:hAnsi="Times New Roman" w:cs="Times New Roman"/>
          <w:sz w:val="28"/>
          <w:szCs w:val="28"/>
        </w:rPr>
        <w:t xml:space="preserve"> организации представляют информацию в ЕДДС </w:t>
      </w:r>
      <w:r w:rsidR="00686785">
        <w:rPr>
          <w:rFonts w:ascii="Times New Roman" w:hAnsi="Times New Roman" w:cs="Times New Roman"/>
          <w:sz w:val="28"/>
          <w:szCs w:val="28"/>
        </w:rPr>
        <w:t>муниципального района «Балейский район</w:t>
      </w:r>
      <w:r w:rsidR="00E02122">
        <w:rPr>
          <w:rFonts w:ascii="Times New Roman" w:hAnsi="Times New Roman" w:cs="Times New Roman"/>
          <w:sz w:val="28"/>
          <w:szCs w:val="28"/>
        </w:rPr>
        <w:t>, а также в федеральный орган исполнительной власти, к сфере деятельности которого относится организация;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2122">
        <w:rPr>
          <w:rFonts w:ascii="Times New Roman" w:hAnsi="Times New Roman" w:cs="Times New Roman"/>
          <w:sz w:val="28"/>
          <w:szCs w:val="28"/>
        </w:rPr>
        <w:t>ЕДДС</w:t>
      </w:r>
      <w:r w:rsidR="004A5765" w:rsidRPr="004A5765">
        <w:rPr>
          <w:rFonts w:ascii="Times New Roman" w:hAnsi="Times New Roman" w:cs="Times New Roman"/>
          <w:sz w:val="28"/>
          <w:szCs w:val="28"/>
        </w:rPr>
        <w:t xml:space="preserve"> </w:t>
      </w:r>
      <w:r w:rsidR="00686785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 </w:t>
      </w:r>
      <w:r w:rsidR="00E02122">
        <w:rPr>
          <w:rFonts w:ascii="Times New Roman" w:hAnsi="Times New Roman" w:cs="Times New Roman"/>
          <w:sz w:val="28"/>
          <w:szCs w:val="28"/>
        </w:rPr>
        <w:t>осуществляет сбор, обработку и обмен информацией на территории муниципального района «</w:t>
      </w:r>
      <w:r w:rsidR="002F63E3">
        <w:rPr>
          <w:rFonts w:ascii="Times New Roman" w:hAnsi="Times New Roman" w:cs="Times New Roman"/>
          <w:sz w:val="28"/>
          <w:szCs w:val="28"/>
        </w:rPr>
        <w:t>Балейский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и представляе</w:t>
      </w:r>
      <w:r w:rsidR="00E02122">
        <w:rPr>
          <w:rFonts w:ascii="Times New Roman" w:hAnsi="Times New Roman" w:cs="Times New Roman"/>
          <w:sz w:val="28"/>
          <w:szCs w:val="28"/>
        </w:rPr>
        <w:t>т информацию в органы исполнительной власти Забайкальского края;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2122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организаций, расположенных на территории муниципального района «</w:t>
      </w:r>
      <w:r w:rsidR="002F63E3">
        <w:rPr>
          <w:rFonts w:ascii="Times New Roman" w:hAnsi="Times New Roman" w:cs="Times New Roman"/>
          <w:sz w:val="28"/>
          <w:szCs w:val="28"/>
        </w:rPr>
        <w:t>Балейский</w:t>
      </w:r>
      <w:r w:rsidR="00E02122">
        <w:rPr>
          <w:rFonts w:ascii="Times New Roman" w:hAnsi="Times New Roman" w:cs="Times New Roman"/>
          <w:sz w:val="28"/>
          <w:szCs w:val="28"/>
        </w:rPr>
        <w:t xml:space="preserve"> район» и находящихся в ведении федеральных,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ЕДДС </w:t>
      </w:r>
      <w:r w:rsidR="00686785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 </w:t>
      </w:r>
      <w:r w:rsidR="00E02122">
        <w:rPr>
          <w:rFonts w:ascii="Times New Roman" w:hAnsi="Times New Roman" w:cs="Times New Roman"/>
          <w:sz w:val="28"/>
          <w:szCs w:val="28"/>
        </w:rPr>
        <w:t>в порядке, утверждаемом федеральным органом исполнительной власти, в ведении которого находятся соответствующие организации.</w:t>
      </w:r>
      <w:proofErr w:type="gramEnd"/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122">
        <w:rPr>
          <w:rFonts w:ascii="Times New Roman" w:hAnsi="Times New Roman" w:cs="Times New Roman"/>
          <w:sz w:val="28"/>
          <w:szCs w:val="28"/>
        </w:rPr>
        <w:t xml:space="preserve">. Ответственными за сбор и обмен информацией являются органы </w:t>
      </w:r>
      <w:r w:rsidR="00E02122">
        <w:rPr>
          <w:rFonts w:ascii="Times New Roman" w:hAnsi="Times New Roman" w:cs="Times New Roman"/>
          <w:sz w:val="28"/>
          <w:szCs w:val="28"/>
        </w:rPr>
        <w:lastRenderedPageBreak/>
        <w:t>повседневного управления муниципального звена территориальной подсистемы РСЧС Забайкальского края.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2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122">
        <w:rPr>
          <w:rFonts w:ascii="Times New Roman" w:hAnsi="Times New Roman" w:cs="Times New Roman"/>
          <w:sz w:val="28"/>
          <w:szCs w:val="28"/>
        </w:rPr>
        <w:t>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2122">
        <w:rPr>
          <w:rFonts w:ascii="Times New Roman" w:hAnsi="Times New Roman" w:cs="Times New Roman"/>
          <w:sz w:val="28"/>
          <w:szCs w:val="28"/>
        </w:rPr>
        <w:t>. В про</w:t>
      </w:r>
      <w:r>
        <w:rPr>
          <w:rFonts w:ascii="Times New Roman" w:hAnsi="Times New Roman" w:cs="Times New Roman"/>
          <w:sz w:val="28"/>
          <w:szCs w:val="28"/>
        </w:rPr>
        <w:t>ведении работы по сбору и обмену информацией</w:t>
      </w:r>
      <w:r w:rsidR="00E02122">
        <w:rPr>
          <w:rFonts w:ascii="Times New Roman" w:hAnsi="Times New Roman" w:cs="Times New Roman"/>
          <w:sz w:val="28"/>
          <w:szCs w:val="28"/>
        </w:rPr>
        <w:t xml:space="preserve"> используется разрабатываемое Главным управлением МЧС России по Забайкальскому краю программное обеспечение и электронные формы документов, являющихся обязательными при сборе и обмене информацией. Подготовка, корректировка справочно-аналитических материалов о территории муниципальных образований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Главным управлением МЧС России по Забайкальскому краю.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2122">
        <w:rPr>
          <w:rFonts w:ascii="Times New Roman" w:hAnsi="Times New Roman" w:cs="Times New Roman"/>
          <w:sz w:val="28"/>
          <w:szCs w:val="28"/>
        </w:rPr>
        <w:t xml:space="preserve">. ЕДДС </w:t>
      </w:r>
      <w:r w:rsidR="00686785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 </w:t>
      </w:r>
      <w:r w:rsidR="00E02122">
        <w:rPr>
          <w:rFonts w:ascii="Times New Roman" w:hAnsi="Times New Roman" w:cs="Times New Roman"/>
          <w:sz w:val="28"/>
          <w:szCs w:val="28"/>
        </w:rPr>
        <w:t>является ядром муниципальной системы сбора и обмена информацией.</w:t>
      </w:r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2122">
        <w:rPr>
          <w:rFonts w:ascii="Times New Roman" w:hAnsi="Times New Roman" w:cs="Times New Roman"/>
          <w:sz w:val="28"/>
          <w:szCs w:val="28"/>
        </w:rPr>
        <w:t xml:space="preserve">. На ЕДДС </w:t>
      </w:r>
      <w:r w:rsidR="00686785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 </w:t>
      </w:r>
      <w:r w:rsidR="00E02122">
        <w:rPr>
          <w:rFonts w:ascii="Times New Roman" w:hAnsi="Times New Roman" w:cs="Times New Roman"/>
          <w:sz w:val="28"/>
          <w:szCs w:val="28"/>
        </w:rPr>
        <w:t xml:space="preserve">возлагаются задачи: </w:t>
      </w:r>
    </w:p>
    <w:p w:rsidR="00E02122" w:rsidRDefault="00E02122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деятельности органов повседневного управления муниципального звена территориальной подсистемы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РСЧС и гражданской обороны (в том числе управления силами и средствами территориальной подсистемы РСЧС и силами гражданской обороны);</w:t>
      </w:r>
    </w:p>
    <w:p w:rsidR="00E02122" w:rsidRDefault="00E02122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 организации информационного взаимодействия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  <w:proofErr w:type="gramEnd"/>
    </w:p>
    <w:p w:rsidR="00E02122" w:rsidRDefault="00D260A8" w:rsidP="00A77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2122">
        <w:rPr>
          <w:rFonts w:ascii="Times New Roman" w:hAnsi="Times New Roman" w:cs="Times New Roman"/>
          <w:sz w:val="28"/>
          <w:szCs w:val="28"/>
        </w:rPr>
        <w:t xml:space="preserve">. Общее руководство сбором и обменом информацией на территории </w:t>
      </w:r>
      <w:r w:rsidR="00686785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E02122">
        <w:rPr>
          <w:rFonts w:ascii="Times New Roman" w:hAnsi="Times New Roman" w:cs="Times New Roman"/>
          <w:sz w:val="28"/>
          <w:szCs w:val="28"/>
        </w:rPr>
        <w:t>осуществляет Глава муниципального района «</w:t>
      </w:r>
      <w:r w:rsidR="002F63E3">
        <w:rPr>
          <w:rFonts w:ascii="Times New Roman" w:hAnsi="Times New Roman" w:cs="Times New Roman"/>
          <w:sz w:val="28"/>
          <w:szCs w:val="28"/>
        </w:rPr>
        <w:t>Балейский</w:t>
      </w:r>
      <w:r w:rsidR="00E02122">
        <w:rPr>
          <w:rFonts w:ascii="Times New Roman" w:hAnsi="Times New Roman" w:cs="Times New Roman"/>
          <w:sz w:val="28"/>
          <w:szCs w:val="28"/>
        </w:rPr>
        <w:t xml:space="preserve"> район» через </w:t>
      </w:r>
      <w:r w:rsidR="00686785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 «Балейский район»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686785">
        <w:rPr>
          <w:rFonts w:ascii="Times New Roman" w:hAnsi="Times New Roman" w:cs="Times New Roman"/>
          <w:sz w:val="28"/>
          <w:szCs w:val="28"/>
        </w:rPr>
        <w:t xml:space="preserve"> строительства и ЖКХ.</w:t>
      </w:r>
    </w:p>
    <w:p w:rsidR="00D260A8" w:rsidRDefault="00D260A8" w:rsidP="00E0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122" w:rsidRDefault="00E02122" w:rsidP="00D26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260A8" w:rsidRDefault="00D260A8" w:rsidP="00E02122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0"/>
        </w:rPr>
        <w:sectPr w:rsidR="00D26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122" w:rsidRPr="00D260A8" w:rsidRDefault="00D260A8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260A8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260A8" w:rsidRDefault="00D260A8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Порядку, утвержденному</w:t>
      </w:r>
    </w:p>
    <w:p w:rsidR="00D260A8" w:rsidRDefault="00D260A8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D260A8" w:rsidRDefault="00D260A8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E02122" w:rsidRDefault="00D260A8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«Балейский район»</w:t>
      </w:r>
    </w:p>
    <w:p w:rsidR="00D260A8" w:rsidRPr="00D260A8" w:rsidRDefault="00DC0354" w:rsidP="00D260A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«06</w:t>
      </w:r>
      <w:r w:rsidR="00D260A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декабря </w:t>
      </w:r>
      <w:r w:rsidR="00D260A8">
        <w:rPr>
          <w:rFonts w:ascii="Times New Roman" w:hAnsi="Times New Roman" w:cs="Times New Roman"/>
          <w:sz w:val="28"/>
        </w:rPr>
        <w:t xml:space="preserve"> 2023 г. № </w:t>
      </w:r>
      <w:r>
        <w:rPr>
          <w:rFonts w:ascii="Times New Roman" w:hAnsi="Times New Roman" w:cs="Times New Roman"/>
          <w:sz w:val="28"/>
        </w:rPr>
        <w:t>796</w:t>
      </w:r>
    </w:p>
    <w:p w:rsidR="00D260A8" w:rsidRDefault="00D260A8" w:rsidP="00D260A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E02122" w:rsidRDefault="00E02122" w:rsidP="00E0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E02122" w:rsidRDefault="00E02122" w:rsidP="00E0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сбора и обмена информацией в области защиты</w:t>
      </w:r>
    </w:p>
    <w:p w:rsidR="00E02122" w:rsidRDefault="00E02122" w:rsidP="00E0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и территорий от чрезвычайных ситуаций природного</w:t>
      </w:r>
    </w:p>
    <w:p w:rsidR="00E02122" w:rsidRDefault="00E02122" w:rsidP="00E02122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 </w:t>
      </w:r>
    </w:p>
    <w:p w:rsidR="00E02122" w:rsidRDefault="00E02122" w:rsidP="00E02122">
      <w:pPr>
        <w:pStyle w:val="ConsPlusNormal"/>
        <w:jc w:val="both"/>
      </w:pP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┌────────────────────────┐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                  │       Губернатор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┌────────────────────────┐    │  Забайкальского края   │    ┌────────────────────────┐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│   Руководящий состав   │    │                        │     председатель комиссии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>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территориальных органов  ├───&gt;│                        │&lt;───┤    предупреждению и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федеральных органов   │    └────────────────────────┘    ликвидации  чрезвычайных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исполнительной власти  │        /\      /\                │ ситуаций и обеспечению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└────────────────────────┘&lt;─.─.─.─┼─.─.─.─┼─.─.─.─.─.─.─.─.&gt;│ пожарной безопасности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/\                ┌────┘       │                 │  Забайкальского края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│                 │            │             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\/                 │            │             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┌────────────────────────┐   │┌───────────┴────────────┐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│   Руководящий состав   ├───┘│   Центр управления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│ исполнительных органов │    │  кризисных </w:t>
      </w:r>
      <w:proofErr w:type="gramStart"/>
      <w:r>
        <w:rPr>
          <w:sz w:val="18"/>
        </w:rPr>
        <w:t>ситуациях</w:t>
      </w:r>
      <w:proofErr w:type="gramEnd"/>
      <w:r>
        <w:rPr>
          <w:sz w:val="18"/>
        </w:rPr>
        <w:t xml:space="preserve">  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государственной власти │    │Главного управления МЧС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Забайкальского края   │&lt;──&gt;│России по Забайкальскому ───&gt;│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                      │    │          краю         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└────────────────────────┘    └────────────────────────┘    └────────────────────────┘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/\            &lt;─.─.─.─.─.─.─.─/\.─.─.─.─.─.─.─.&gt;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                 ┌────────────────────────┐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                 │ДДС потенциально опасных│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               ┌&gt;│        объектов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               │ └────────────────────────┘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\/                             │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┌────────────────────────┐    ┌───────────┴────────────┐  │ ┌────────────────────────┐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 Руководящий состав   │    │    ЕДДС                │&lt;─┘ │    ДС учреждений и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муниципального района    │    │ муниципального района  │&lt;──&gt;│      организаций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«</w:t>
      </w:r>
      <w:r w:rsidR="00D84D3F" w:rsidRPr="00D84D3F">
        <w:rPr>
          <w:rFonts w:ascii="Times New Roman" w:hAnsi="Times New Roman" w:cs="Times New Roman"/>
          <w:sz w:val="18"/>
          <w:szCs w:val="18"/>
        </w:rPr>
        <w:t>Балейский</w:t>
      </w:r>
      <w:r>
        <w:rPr>
          <w:sz w:val="18"/>
        </w:rPr>
        <w:t xml:space="preserve"> район»     │&lt;──&gt;│   «</w:t>
      </w:r>
      <w:r w:rsidR="00D84D3F" w:rsidRPr="00D84D3F">
        <w:rPr>
          <w:rFonts w:ascii="Times New Roman" w:hAnsi="Times New Roman" w:cs="Times New Roman"/>
          <w:sz w:val="18"/>
          <w:szCs w:val="18"/>
        </w:rPr>
        <w:t>Балейский</w:t>
      </w:r>
      <w:r>
        <w:rPr>
          <w:sz w:val="18"/>
        </w:rPr>
        <w:t xml:space="preserve"> район»  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Забайкальского края   │  ┌&gt;│                        │    │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└────────────────────────┘  │ └────────────────────────┘    └────────────────────────┘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/\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\/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┌────────────────────────┐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 Руководящий состав   │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городских и сельских  ├──┘             /\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     поселений        │&lt;───────────────┤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└────────────────────────┘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/\    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\/     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│  Старосты </w:t>
      </w:r>
      <w:proofErr w:type="gramStart"/>
      <w:r>
        <w:rPr>
          <w:sz w:val="18"/>
        </w:rPr>
        <w:t>населенных</w:t>
      </w:r>
      <w:proofErr w:type="gramEnd"/>
      <w:r>
        <w:rPr>
          <w:sz w:val="18"/>
        </w:rPr>
        <w:t xml:space="preserve">   ├───────────────&gt;│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│        пунктов         │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└────────────────────────┘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/\    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            │                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┌───────────┴─────────────────────────────┴──────────────────────────────────────────┐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 xml:space="preserve">│            Население городских и сельских поселений </w:t>
      </w:r>
      <w:r w:rsidR="00D84D3F">
        <w:rPr>
          <w:rFonts w:ascii="Times New Roman" w:hAnsi="Times New Roman" w:cs="Times New Roman"/>
          <w:sz w:val="18"/>
          <w:szCs w:val="18"/>
        </w:rPr>
        <w:t>Балейского</w:t>
      </w:r>
      <w:r>
        <w:rPr>
          <w:sz w:val="18"/>
        </w:rPr>
        <w:t xml:space="preserve"> района             │</w:t>
      </w:r>
    </w:p>
    <w:p w:rsidR="00E02122" w:rsidRDefault="00E02122" w:rsidP="00E0212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02122" w:rsidRDefault="00E02122" w:rsidP="00E0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сокращений:</w:t>
      </w:r>
    </w:p>
    <w:p w:rsidR="00E02122" w:rsidRDefault="00E02122" w:rsidP="00E0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- единые дежурно-диспетчерские службы;</w:t>
      </w:r>
    </w:p>
    <w:p w:rsidR="00E02122" w:rsidRDefault="00E02122" w:rsidP="00E0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ДДС - дежурно-диспетчерские службы потенциально опасных объектов;</w:t>
      </w:r>
    </w:p>
    <w:p w:rsidR="00E02122" w:rsidRDefault="00E02122" w:rsidP="00E0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- дежурные службы учреждений и организаций.</w:t>
      </w:r>
    </w:p>
    <w:p w:rsidR="00D13E4E" w:rsidRDefault="00D13E4E" w:rsidP="00DC0354">
      <w:pPr>
        <w:rPr>
          <w:b/>
          <w:sz w:val="28"/>
          <w:szCs w:val="28"/>
        </w:rPr>
        <w:sectPr w:rsidR="00D13E4E" w:rsidSect="00D13E4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51887" w:rsidRDefault="00151887" w:rsidP="00DC0354"/>
    <w:sectPr w:rsidR="0015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6"/>
    <w:rsid w:val="000A77E3"/>
    <w:rsid w:val="000C4DD7"/>
    <w:rsid w:val="00151887"/>
    <w:rsid w:val="001A5F0B"/>
    <w:rsid w:val="00214CE6"/>
    <w:rsid w:val="002F63E3"/>
    <w:rsid w:val="00433706"/>
    <w:rsid w:val="0046615A"/>
    <w:rsid w:val="004A5765"/>
    <w:rsid w:val="004F40F8"/>
    <w:rsid w:val="00686785"/>
    <w:rsid w:val="007C61D3"/>
    <w:rsid w:val="008D30DA"/>
    <w:rsid w:val="00A77328"/>
    <w:rsid w:val="00BF5F73"/>
    <w:rsid w:val="00C17AC7"/>
    <w:rsid w:val="00D13E4E"/>
    <w:rsid w:val="00D260A8"/>
    <w:rsid w:val="00D84D3F"/>
    <w:rsid w:val="00DB0ED0"/>
    <w:rsid w:val="00DC0354"/>
    <w:rsid w:val="00E02122"/>
    <w:rsid w:val="00E1122B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122"/>
    <w:pPr>
      <w:widowControl/>
      <w:autoSpaceDE/>
      <w:autoSpaceDN/>
      <w:adjustRightInd/>
      <w:spacing w:line="360" w:lineRule="auto"/>
      <w:jc w:val="both"/>
    </w:pPr>
    <w:rPr>
      <w:w w:val="110"/>
      <w:sz w:val="28"/>
    </w:rPr>
  </w:style>
  <w:style w:type="character" w:customStyle="1" w:styleId="a4">
    <w:name w:val="Основной текст Знак"/>
    <w:basedOn w:val="a0"/>
    <w:link w:val="a3"/>
    <w:semiHidden/>
    <w:rsid w:val="00E02122"/>
    <w:rPr>
      <w:rFonts w:ascii="Times New Roman" w:eastAsia="Times New Roman" w:hAnsi="Times New Roman" w:cs="Times New Roman"/>
      <w:w w:val="110"/>
      <w:sz w:val="28"/>
      <w:szCs w:val="20"/>
      <w:lang w:eastAsia="ru-RU"/>
    </w:rPr>
  </w:style>
  <w:style w:type="paragraph" w:customStyle="1" w:styleId="ConsPlusNormal">
    <w:name w:val="ConsPlusNormal"/>
    <w:rsid w:val="00E021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21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212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02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122"/>
    <w:pPr>
      <w:widowControl/>
      <w:autoSpaceDE/>
      <w:autoSpaceDN/>
      <w:adjustRightInd/>
      <w:spacing w:line="360" w:lineRule="auto"/>
      <w:jc w:val="both"/>
    </w:pPr>
    <w:rPr>
      <w:w w:val="110"/>
      <w:sz w:val="28"/>
    </w:rPr>
  </w:style>
  <w:style w:type="character" w:customStyle="1" w:styleId="a4">
    <w:name w:val="Основной текст Знак"/>
    <w:basedOn w:val="a0"/>
    <w:link w:val="a3"/>
    <w:semiHidden/>
    <w:rsid w:val="00E02122"/>
    <w:rPr>
      <w:rFonts w:ascii="Times New Roman" w:eastAsia="Times New Roman" w:hAnsi="Times New Roman" w:cs="Times New Roman"/>
      <w:w w:val="110"/>
      <w:sz w:val="28"/>
      <w:szCs w:val="20"/>
      <w:lang w:eastAsia="ru-RU"/>
    </w:rPr>
  </w:style>
  <w:style w:type="paragraph" w:customStyle="1" w:styleId="ConsPlusNormal">
    <w:name w:val="ConsPlusNormal"/>
    <w:rsid w:val="00E021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21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212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0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89;%20&#1078;&#1077;&#1089;&#1090;&#1082;&#1086;&#1075;&#1086;%20&#1076;&#1080;&#1089;&#1082;&#1072;\&#1056;&#1072;&#1073;&#1086;&#1095;&#1080;&#1081;%20&#1089;&#1090;&#1086;&#1083;\&#1052;&#1086;&#1080;%20&#1076;&#1086;&#1082;&#1091;&#1084;&#1077;&#1085;&#1090;&#1099;\&#1055;&#1086;&#1089;&#1090;&#1072;&#1085;&#1086;&#1074;&#1083;&#1077;&#1085;&#1080;&#1103;,%20&#1088;&#1072;&#1089;&#1087;&#1086;&#1088;&#1103;&#1078;&#1077;&#1085;&#1080;&#1103;\2023%20&#1075;&#1086;&#1076;\&#1055;&#1086;&#1089;&#1090;&#1072;&#1085;&#1086;&#1074;&#1083;&#1077;&#1085;&#1080;&#1103;%20&#1043;&#1083;&#1072;&#1074;&#1099;\&#1086;%20&#1087;&#1086;&#1088;&#1103;&#1076;&#1082;&#1077;%20&#1089;&#1073;&#1086;&#1088;&#1072;%20&#1080;&#1085;&#1092;&#1086;&#1088;&#1084;&#1072;&#1094;&#1080;&#1080;%20&#1064;&#1080;&#1083;&#1082;&#1072;.doc" TargetMode="External"/><Relationship Id="rId5" Type="http://schemas.openxmlformats.org/officeDocument/2006/relationships/hyperlink" Target="consultantplus://offline/ref=985712074A05F0CBCA9F79B17DC4D33FED2FD442B522C94EE424C89D9E880C0A9AEE002058EEC247E7n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2023-12-06T03:44:00Z</cp:lastPrinted>
  <dcterms:created xsi:type="dcterms:W3CDTF">2023-12-13T02:52:00Z</dcterms:created>
  <dcterms:modified xsi:type="dcterms:W3CDTF">2023-12-13T02:52:00Z</dcterms:modified>
</cp:coreProperties>
</file>