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85" w:rsidRPr="00DA3B1E" w:rsidRDefault="00DA3B1E" w:rsidP="00766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B1E">
        <w:rPr>
          <w:rFonts w:ascii="Times New Roman" w:hAnsi="Times New Roman" w:cs="Times New Roman"/>
          <w:sz w:val="28"/>
          <w:szCs w:val="28"/>
        </w:rPr>
        <w:t>П</w:t>
      </w:r>
      <w:r w:rsidR="00766685" w:rsidRPr="00DA3B1E">
        <w:rPr>
          <w:rFonts w:ascii="Times New Roman" w:hAnsi="Times New Roman" w:cs="Times New Roman"/>
          <w:sz w:val="28"/>
          <w:szCs w:val="28"/>
        </w:rPr>
        <w:t>роект</w:t>
      </w:r>
      <w:bookmarkStart w:id="0" w:name="_GoBack"/>
      <w:bookmarkEnd w:id="0"/>
      <w:r w:rsidRPr="00DA3B1E">
        <w:rPr>
          <w:rFonts w:ascii="Times New Roman" w:hAnsi="Times New Roman" w:cs="Times New Roman"/>
          <w:sz w:val="28"/>
          <w:szCs w:val="28"/>
        </w:rPr>
        <w:t xml:space="preserve"> вносится депутатами Совета</w:t>
      </w: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01BDE" w:rsidRPr="002201F1" w:rsidRDefault="00A01BDE" w:rsidP="00A01B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2C03A6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A01BDE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A01BDE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01BDE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BD3842" w:rsidRDefault="00BD3842" w:rsidP="00BD38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BAC" w:rsidRPr="00A52EF3" w:rsidRDefault="008A2BAC" w:rsidP="00BD38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842" w:rsidRDefault="00BD3842" w:rsidP="00BD3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</w:t>
      </w:r>
      <w:r w:rsidR="00D820AD">
        <w:rPr>
          <w:rFonts w:ascii="Times New Roman" w:hAnsi="Times New Roman" w:cs="Times New Roman"/>
          <w:b/>
          <w:sz w:val="28"/>
          <w:szCs w:val="28"/>
        </w:rPr>
        <w:t>екращении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F3">
        <w:rPr>
          <w:rFonts w:ascii="Times New Roman" w:hAnsi="Times New Roman" w:cs="Times New Roman"/>
          <w:b/>
          <w:sz w:val="28"/>
          <w:szCs w:val="28"/>
        </w:rPr>
        <w:t xml:space="preserve"> полномочий  </w:t>
      </w:r>
      <w:r w:rsidR="00AF628E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DA3B1E">
        <w:rPr>
          <w:rFonts w:ascii="Times New Roman" w:hAnsi="Times New Roman" w:cs="Times New Roman"/>
          <w:b/>
          <w:sz w:val="28"/>
          <w:szCs w:val="28"/>
        </w:rPr>
        <w:t xml:space="preserve">представительных органов поселений, входящих в состав </w:t>
      </w:r>
      <w:r w:rsidRPr="00A52E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«Балейский район» </w:t>
      </w:r>
    </w:p>
    <w:p w:rsidR="008A2BAC" w:rsidRDefault="008A2BAC" w:rsidP="00BD3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842" w:rsidRDefault="0037527F" w:rsidP="00A01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Забайкальского края от 27 декабря 2023 года №2292 –ЗЗК «</w:t>
      </w:r>
      <w:r w:rsidRPr="00DD0E2F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Pr="00DD0E2F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D0E2F">
        <w:rPr>
          <w:rFonts w:ascii="Times New Roman" w:hAnsi="Times New Roman" w:cs="Times New Roman"/>
          <w:sz w:val="28"/>
          <w:szCs w:val="32"/>
        </w:rPr>
        <w:t xml:space="preserve">входящих в состав муниципального района "Балейский район" Забайкальского края, </w:t>
      </w:r>
      <w:r w:rsidRPr="00DD0E2F">
        <w:rPr>
          <w:rFonts w:ascii="Times New Roman" w:hAnsi="Times New Roman" w:cs="Times New Roman"/>
          <w:sz w:val="28"/>
          <w:szCs w:val="32"/>
        </w:rPr>
        <w:br/>
        <w:t>в Балейский муниципальный округ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 Совет Балейского муниципального округа </w:t>
      </w:r>
      <w:r w:rsidR="005E6A53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3842" w:rsidRDefault="00BD3842" w:rsidP="00DA3B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3B1E" w:rsidRPr="00A52EF3" w:rsidRDefault="00BD3842" w:rsidP="00DA3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Признать полномочия Совета </w:t>
      </w:r>
      <w:r w:rsidR="00DA3B1E">
        <w:rPr>
          <w:rFonts w:ascii="Times New Roman" w:hAnsi="Times New Roman" w:cs="Times New Roman"/>
          <w:sz w:val="28"/>
          <w:szCs w:val="28"/>
        </w:rPr>
        <w:t>городского поселения «Город Балей»,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Подойницынское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</w:t>
      </w:r>
      <w:r w:rsidR="00DA3B1E" w:rsidRPr="00DA3B1E">
        <w:rPr>
          <w:rFonts w:ascii="Times New Roman" w:hAnsi="Times New Roman" w:cs="Times New Roman"/>
          <w:sz w:val="28"/>
          <w:szCs w:val="28"/>
        </w:rPr>
        <w:t xml:space="preserve"> </w:t>
      </w:r>
      <w:r w:rsidR="00DA3B1E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Жидкинское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Нижнеильдиканское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», Совета сельского поселения «</w:t>
      </w:r>
      <w:proofErr w:type="spellStart"/>
      <w:r w:rsidR="00DA3B1E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A3B1E">
        <w:rPr>
          <w:rFonts w:ascii="Times New Roman" w:hAnsi="Times New Roman" w:cs="Times New Roman"/>
          <w:sz w:val="28"/>
          <w:szCs w:val="28"/>
        </w:rPr>
        <w:t>»</w:t>
      </w:r>
      <w:r w:rsidR="00DA3B1E" w:rsidRPr="00DA3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0AD">
        <w:rPr>
          <w:rFonts w:ascii="Times New Roman" w:hAnsi="Times New Roman" w:cs="Times New Roman"/>
          <w:sz w:val="28"/>
          <w:szCs w:val="28"/>
        </w:rPr>
        <w:t>прекращенными</w:t>
      </w:r>
      <w:r w:rsidR="00DA3B1E">
        <w:rPr>
          <w:rFonts w:ascii="Times New Roman" w:hAnsi="Times New Roman" w:cs="Times New Roman"/>
          <w:sz w:val="28"/>
          <w:szCs w:val="28"/>
        </w:rPr>
        <w:t xml:space="preserve"> с 24 сентября 2024 г.</w:t>
      </w:r>
    </w:p>
    <w:p w:rsidR="00DA3B1E" w:rsidRDefault="00BD3842" w:rsidP="00DA3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</w:t>
      </w:r>
      <w:r w:rsidR="00DA3B1E" w:rsidRPr="00DA3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3B1E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</w:t>
      </w:r>
      <w:proofErr w:type="spellStart"/>
      <w:r w:rsidR="00DA3B1E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Балейская</w:t>
      </w:r>
      <w:proofErr w:type="spellEnd"/>
      <w:r w:rsidR="00DA3B1E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новь», а также </w:t>
      </w:r>
      <w:r w:rsidR="00DA3B1E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официальному обнародованию</w:t>
      </w:r>
      <w:r w:rsidR="00DA3B1E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  сайте муниципального района «Балейский район», в информационно-телекоммуникационной сети «Интернет</w:t>
      </w:r>
      <w:r w:rsidR="00DA3B1E" w:rsidRPr="00825B0C">
        <w:rPr>
          <w:rFonts w:ascii="Times New Roman" w:eastAsia="Calibri" w:hAnsi="Times New Roman" w:cs="Times New Roman"/>
          <w:sz w:val="28"/>
          <w:szCs w:val="28"/>
        </w:rPr>
        <w:t>»</w:t>
      </w:r>
      <w:r w:rsidR="00DA3B1E" w:rsidRPr="00825B0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размещенному по адресу: «https:// baleysk.75.ru»</w:t>
      </w:r>
    </w:p>
    <w:p w:rsidR="00BD3842" w:rsidRPr="00DA3B1E" w:rsidRDefault="00DA3B1E" w:rsidP="00DA3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r w:rsidR="00BD3842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BD3842" w:rsidRDefault="00BD3842" w:rsidP="00DA3B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842" w:rsidRDefault="00BD3842" w:rsidP="00A01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842" w:rsidRDefault="00BD3842" w:rsidP="00A01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02D4" w:rsidRDefault="00BD3842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на первом заседании</w:t>
      </w:r>
    </w:p>
    <w:p w:rsidR="00CE02D4" w:rsidRDefault="00BD3842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01BDE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A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6A5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F1A1E" w:rsidRDefault="00CE02D4" w:rsidP="00AF628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B26E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A01BDE">
        <w:rPr>
          <w:rFonts w:ascii="Times New Roman" w:hAnsi="Times New Roman" w:cs="Times New Roman"/>
          <w:sz w:val="28"/>
          <w:szCs w:val="28"/>
        </w:rPr>
        <w:t>Г.А. Устимова</w:t>
      </w:r>
      <w:r w:rsidR="00BD3842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1A1E" w:rsidSect="00AF62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842"/>
    <w:rsid w:val="00002AE7"/>
    <w:rsid w:val="00112EB6"/>
    <w:rsid w:val="00233699"/>
    <w:rsid w:val="0037527F"/>
    <w:rsid w:val="003F1A1E"/>
    <w:rsid w:val="00526300"/>
    <w:rsid w:val="005E6A53"/>
    <w:rsid w:val="00715212"/>
    <w:rsid w:val="00766685"/>
    <w:rsid w:val="007B0446"/>
    <w:rsid w:val="00835845"/>
    <w:rsid w:val="008A2BAC"/>
    <w:rsid w:val="00A01BDE"/>
    <w:rsid w:val="00AE6725"/>
    <w:rsid w:val="00AF628E"/>
    <w:rsid w:val="00BC5484"/>
    <w:rsid w:val="00BD3842"/>
    <w:rsid w:val="00CE02D4"/>
    <w:rsid w:val="00D820AD"/>
    <w:rsid w:val="00DA3B1E"/>
    <w:rsid w:val="00E72FD3"/>
    <w:rsid w:val="00EB26E1"/>
    <w:rsid w:val="00F9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DNS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2</cp:revision>
  <dcterms:created xsi:type="dcterms:W3CDTF">2024-09-23T00:19:00Z</dcterms:created>
  <dcterms:modified xsi:type="dcterms:W3CDTF">2024-09-23T00:19:00Z</dcterms:modified>
</cp:coreProperties>
</file>