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61" w:rsidRDefault="00F51061" w:rsidP="00F51061">
      <w:pPr>
        <w:jc w:val="center"/>
        <w:rPr>
          <w:b/>
          <w:bCs/>
          <w:sz w:val="28"/>
          <w:szCs w:val="28"/>
          <w:lang w:eastAsia="en-US"/>
        </w:rPr>
      </w:pPr>
      <w:r w:rsidRPr="00CC5C85">
        <w:rPr>
          <w:b/>
          <w:bCs/>
          <w:sz w:val="28"/>
          <w:szCs w:val="28"/>
          <w:lang w:eastAsia="en-US"/>
        </w:rPr>
        <w:t>СОВЕТ БАЛЕЙСКОГО МУНИЦИПАЛЬНОГО ОКРУГА</w:t>
      </w:r>
    </w:p>
    <w:p w:rsidR="00F51061" w:rsidRPr="00CC5C85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ЗАБАЙКАЛЬСКОГО КРАЯ</w:t>
      </w:r>
    </w:p>
    <w:p w:rsidR="00F51061" w:rsidRPr="00CC5C85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51061" w:rsidRPr="00783079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8"/>
          <w:lang w:eastAsia="en-US"/>
        </w:rPr>
      </w:pPr>
      <w:r w:rsidRPr="00783079">
        <w:rPr>
          <w:b/>
          <w:bCs/>
          <w:sz w:val="32"/>
          <w:szCs w:val="28"/>
          <w:lang w:eastAsia="en-US"/>
        </w:rPr>
        <w:t>РЕШЕНИЕ</w:t>
      </w:r>
    </w:p>
    <w:p w:rsidR="00F51061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51061" w:rsidRPr="00CC5C85" w:rsidRDefault="00F51061" w:rsidP="00F5106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51061" w:rsidRPr="00783079" w:rsidRDefault="00F51061" w:rsidP="00F51061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  <w:r w:rsidRPr="00783079">
        <w:rPr>
          <w:bCs/>
          <w:sz w:val="28"/>
          <w:szCs w:val="28"/>
          <w:lang w:eastAsia="en-US"/>
        </w:rPr>
        <w:t xml:space="preserve">25 декабря  2024 год 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 w:rsidRPr="00783079">
        <w:rPr>
          <w:bCs/>
          <w:sz w:val="28"/>
          <w:szCs w:val="28"/>
          <w:lang w:eastAsia="en-US"/>
        </w:rPr>
        <w:t>№____</w:t>
      </w:r>
    </w:p>
    <w:p w:rsidR="00F51061" w:rsidRPr="00783079" w:rsidRDefault="00F51061" w:rsidP="00F51061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</w:p>
    <w:p w:rsidR="00F51061" w:rsidRPr="00783079" w:rsidRDefault="00F51061" w:rsidP="00F5106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</w:p>
    <w:p w:rsidR="00F51061" w:rsidRPr="00783079" w:rsidRDefault="00F51061" w:rsidP="00F5106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en-US"/>
        </w:rPr>
      </w:pPr>
      <w:r w:rsidRPr="00783079">
        <w:rPr>
          <w:bCs/>
          <w:sz w:val="28"/>
          <w:szCs w:val="28"/>
          <w:lang w:eastAsia="en-US"/>
        </w:rPr>
        <w:t>город Балей</w:t>
      </w:r>
    </w:p>
    <w:p w:rsidR="00F51061" w:rsidRDefault="00F51061" w:rsidP="00F5106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</w:p>
    <w:p w:rsidR="00F51061" w:rsidRPr="00CC5C85" w:rsidRDefault="00F51061" w:rsidP="00F5106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  <w:lang w:eastAsia="en-US"/>
        </w:rPr>
      </w:pPr>
    </w:p>
    <w:p w:rsidR="00F51061" w:rsidRDefault="00F51061" w:rsidP="00F51061">
      <w:pPr>
        <w:jc w:val="center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713F4B">
        <w:rPr>
          <w:b/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b/>
          <w:sz w:val="28"/>
          <w:szCs w:val="28"/>
        </w:rPr>
        <w:t>» от 29.12.2023 г № 159 «О бюджете сельского поселения «</w:t>
      </w:r>
      <w:proofErr w:type="spellStart"/>
      <w:r w:rsidRPr="00713F4B">
        <w:rPr>
          <w:b/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b/>
          <w:sz w:val="28"/>
          <w:szCs w:val="28"/>
        </w:rPr>
        <w:t>» на 2024 год</w:t>
      </w:r>
      <w:r>
        <w:rPr>
          <w:b/>
          <w:sz w:val="28"/>
          <w:szCs w:val="28"/>
        </w:rPr>
        <w:t xml:space="preserve"> и плановый период 2025 и 2026 годов</w:t>
      </w:r>
    </w:p>
    <w:p w:rsidR="00F51061" w:rsidRDefault="00F51061" w:rsidP="00F51061">
      <w:pPr>
        <w:jc w:val="center"/>
        <w:rPr>
          <w:b/>
          <w:sz w:val="28"/>
          <w:szCs w:val="28"/>
        </w:rPr>
      </w:pPr>
    </w:p>
    <w:p w:rsidR="00F51061" w:rsidRDefault="00F51061" w:rsidP="00F51061">
      <w:pPr>
        <w:jc w:val="center"/>
        <w:rPr>
          <w:b/>
          <w:sz w:val="28"/>
          <w:szCs w:val="28"/>
        </w:rPr>
      </w:pPr>
    </w:p>
    <w:p w:rsidR="00F51061" w:rsidRDefault="00F51061" w:rsidP="00F51061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Руководствуясь Бюджетным коде</w:t>
      </w:r>
      <w:r>
        <w:rPr>
          <w:sz w:val="28"/>
          <w:szCs w:val="28"/>
        </w:rPr>
        <w:t xml:space="preserve">ксом Российской Федерации, в </w:t>
      </w:r>
      <w:r w:rsidRPr="00CC5C85">
        <w:rPr>
          <w:sz w:val="28"/>
          <w:szCs w:val="28"/>
        </w:rPr>
        <w:t>соответствии с положением «О бюджетно</w:t>
      </w:r>
      <w:r>
        <w:rPr>
          <w:sz w:val="28"/>
          <w:szCs w:val="28"/>
        </w:rPr>
        <w:t xml:space="preserve">м процессе в сельском поселении </w:t>
      </w:r>
      <w:r w:rsidRPr="00CC5C85">
        <w:rPr>
          <w:sz w:val="28"/>
          <w:szCs w:val="28"/>
        </w:rPr>
        <w:t>«</w:t>
      </w:r>
      <w:proofErr w:type="spellStart"/>
      <w:r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>», утвержденным решением Совета сельского поселения «</w:t>
      </w:r>
      <w:proofErr w:type="spellStart"/>
      <w:r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 xml:space="preserve">» от </w:t>
      </w:r>
      <w:r>
        <w:rPr>
          <w:sz w:val="28"/>
          <w:szCs w:val="28"/>
        </w:rPr>
        <w:t>07</w:t>
      </w:r>
      <w:r w:rsidRPr="00CC5C85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C5C8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CC5C85">
        <w:rPr>
          <w:sz w:val="28"/>
          <w:szCs w:val="28"/>
        </w:rPr>
        <w:t xml:space="preserve"> г.  № </w:t>
      </w:r>
      <w:r>
        <w:rPr>
          <w:sz w:val="28"/>
          <w:szCs w:val="28"/>
        </w:rPr>
        <w:t>57</w:t>
      </w:r>
      <w:r w:rsidRPr="00CC5C85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 xml:space="preserve">со статьей 30 </w:t>
      </w:r>
      <w:r w:rsidRPr="00CC5C85">
        <w:rPr>
          <w:sz w:val="28"/>
          <w:szCs w:val="28"/>
        </w:rPr>
        <w:t>Устав</w:t>
      </w:r>
      <w:r>
        <w:rPr>
          <w:sz w:val="28"/>
          <w:szCs w:val="28"/>
        </w:rPr>
        <w:t>а Балейского муниципального округа Забайкальского края,</w:t>
      </w:r>
      <w:r w:rsidRPr="00CC5C85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Балейского муниципального округа Забайкальского края</w:t>
      </w:r>
      <w:r w:rsidRPr="00CC5C85">
        <w:rPr>
          <w:sz w:val="28"/>
          <w:szCs w:val="28"/>
        </w:rPr>
        <w:t xml:space="preserve"> </w:t>
      </w:r>
      <w:bookmarkStart w:id="0" w:name="sub_103"/>
      <w:r w:rsidRPr="00CC5C85">
        <w:rPr>
          <w:b/>
          <w:sz w:val="28"/>
          <w:szCs w:val="28"/>
        </w:rPr>
        <w:t>РЕШИЛ</w:t>
      </w:r>
      <w:r w:rsidRPr="00CC5C85">
        <w:rPr>
          <w:sz w:val="28"/>
          <w:szCs w:val="28"/>
        </w:rPr>
        <w:t>:</w:t>
      </w:r>
    </w:p>
    <w:p w:rsidR="00F51061" w:rsidRDefault="00F51061" w:rsidP="00F51061">
      <w:pPr>
        <w:ind w:firstLine="709"/>
        <w:jc w:val="both"/>
        <w:rPr>
          <w:b/>
          <w:sz w:val="28"/>
          <w:szCs w:val="28"/>
        </w:rPr>
      </w:pPr>
    </w:p>
    <w:p w:rsidR="00F51061" w:rsidRDefault="00F51061" w:rsidP="00F51061">
      <w:pPr>
        <w:numPr>
          <w:ilvl w:val="0"/>
          <w:numId w:val="13"/>
        </w:numPr>
        <w:ind w:left="0" w:firstLine="709"/>
        <w:jc w:val="both"/>
        <w:rPr>
          <w:b/>
          <w:sz w:val="28"/>
          <w:szCs w:val="28"/>
        </w:rPr>
      </w:pPr>
      <w:r w:rsidRPr="00CC5C85">
        <w:rPr>
          <w:sz w:val="28"/>
          <w:szCs w:val="28"/>
        </w:rPr>
        <w:t>Внести в решение Совета сельского поселения «</w:t>
      </w:r>
      <w:proofErr w:type="spellStart"/>
      <w:r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 xml:space="preserve">» </w:t>
      </w:r>
      <w:r w:rsidRPr="00D154CA">
        <w:rPr>
          <w:sz w:val="28"/>
          <w:szCs w:val="28"/>
        </w:rPr>
        <w:t>от 29 декабря 2023г. № 159 «О бюджете сельского поселения «</w:t>
      </w:r>
      <w:proofErr w:type="spellStart"/>
      <w:r w:rsidRPr="00D154CA">
        <w:rPr>
          <w:sz w:val="28"/>
          <w:szCs w:val="28"/>
          <w:lang w:eastAsia="en-US"/>
        </w:rPr>
        <w:t>Нижнеильдиканское</w:t>
      </w:r>
      <w:proofErr w:type="spellEnd"/>
      <w:r w:rsidRPr="00D154CA">
        <w:rPr>
          <w:sz w:val="28"/>
          <w:szCs w:val="28"/>
        </w:rPr>
        <w:t>» на 2024г</w:t>
      </w:r>
      <w:r w:rsidRPr="00D154CA">
        <w:rPr>
          <w:b/>
          <w:sz w:val="28"/>
          <w:szCs w:val="28"/>
        </w:rPr>
        <w:t xml:space="preserve"> </w:t>
      </w:r>
      <w:r w:rsidRPr="00D154CA">
        <w:rPr>
          <w:sz w:val="28"/>
          <w:szCs w:val="28"/>
        </w:rPr>
        <w:t>и плановый период 2025 и 2026 годов» » следующие изменения:</w:t>
      </w:r>
    </w:p>
    <w:p w:rsidR="00F51061" w:rsidRPr="00D154CA" w:rsidRDefault="00F51061" w:rsidP="00F51061">
      <w:pPr>
        <w:ind w:firstLine="709"/>
        <w:jc w:val="both"/>
        <w:rPr>
          <w:b/>
          <w:sz w:val="28"/>
          <w:szCs w:val="28"/>
        </w:rPr>
      </w:pPr>
      <w:r w:rsidRPr="00D154CA">
        <w:rPr>
          <w:sz w:val="28"/>
          <w:szCs w:val="28"/>
        </w:rPr>
        <w:t>1.1 Статью 1 изложить в новой редакции:</w:t>
      </w:r>
    </w:p>
    <w:p w:rsidR="00F51061" w:rsidRPr="00CC5C85" w:rsidRDefault="00F51061" w:rsidP="00F51061">
      <w:pPr>
        <w:ind w:firstLine="709"/>
        <w:jc w:val="both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Pr="00713F4B">
        <w:rPr>
          <w:b/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b/>
          <w:sz w:val="28"/>
          <w:szCs w:val="28"/>
        </w:rPr>
        <w:t>» на 2024 год</w:t>
      </w:r>
    </w:p>
    <w:p w:rsidR="00F51061" w:rsidRPr="00CC5C85" w:rsidRDefault="00F51061" w:rsidP="00F51061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CC5C85">
        <w:rPr>
          <w:sz w:val="28"/>
          <w:szCs w:val="28"/>
        </w:rPr>
        <w:t>1. Утвердить основные характеристики бюджета сельского поселения «</w:t>
      </w:r>
      <w:proofErr w:type="spellStart"/>
      <w:r w:rsidRPr="00713F4B">
        <w:rPr>
          <w:sz w:val="28"/>
          <w:szCs w:val="28"/>
          <w:lang w:eastAsia="en-US"/>
        </w:rPr>
        <w:t>Нижнеильдиканское</w:t>
      </w:r>
      <w:proofErr w:type="spellEnd"/>
      <w:r w:rsidRPr="00CC5C85">
        <w:rPr>
          <w:sz w:val="28"/>
          <w:szCs w:val="28"/>
        </w:rPr>
        <w:t>» (далее - бюджет поселения)</w:t>
      </w:r>
      <w:r>
        <w:rPr>
          <w:sz w:val="28"/>
          <w:szCs w:val="28"/>
        </w:rPr>
        <w:t xml:space="preserve"> на 2024год</w:t>
      </w:r>
      <w:r w:rsidRPr="00CC5C85">
        <w:rPr>
          <w:sz w:val="28"/>
          <w:szCs w:val="28"/>
        </w:rPr>
        <w:t>:</w:t>
      </w:r>
    </w:p>
    <w:p w:rsidR="00F51061" w:rsidRPr="00CC5C85" w:rsidRDefault="00F51061" w:rsidP="00F51061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1)  общий объем доходов в сумме   - </w:t>
      </w:r>
      <w:r>
        <w:rPr>
          <w:sz w:val="28"/>
          <w:szCs w:val="28"/>
        </w:rPr>
        <w:t>7 542 106</w:t>
      </w:r>
      <w:r w:rsidRPr="00CC5C85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33</w:t>
      </w:r>
      <w:r w:rsidRPr="00CC5C85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C5C85">
        <w:rPr>
          <w:sz w:val="28"/>
          <w:szCs w:val="28"/>
        </w:rPr>
        <w:t>.</w:t>
      </w:r>
    </w:p>
    <w:p w:rsidR="00F51061" w:rsidRPr="00CC5C85" w:rsidRDefault="00F51061" w:rsidP="00F51061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2)  общий объем расходов в сумме -  </w:t>
      </w:r>
      <w:r>
        <w:rPr>
          <w:sz w:val="28"/>
          <w:szCs w:val="28"/>
        </w:rPr>
        <w:t xml:space="preserve">7 860 939 </w:t>
      </w:r>
      <w:r w:rsidRPr="00CC5C85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49</w:t>
      </w:r>
      <w:r w:rsidRPr="00CC5C85">
        <w:rPr>
          <w:sz w:val="28"/>
          <w:szCs w:val="28"/>
        </w:rPr>
        <w:t xml:space="preserve"> копеек.</w:t>
      </w:r>
    </w:p>
    <w:p w:rsidR="00F51061" w:rsidRPr="00CC5C85" w:rsidRDefault="00F51061" w:rsidP="00F51061">
      <w:pPr>
        <w:tabs>
          <w:tab w:val="left" w:pos="1545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 xml:space="preserve">3)  дефицит бюджета составляет -       </w:t>
      </w:r>
      <w:r>
        <w:rPr>
          <w:sz w:val="28"/>
          <w:szCs w:val="28"/>
        </w:rPr>
        <w:t>318 833</w:t>
      </w:r>
      <w:r w:rsidRPr="00CC5C85">
        <w:rPr>
          <w:sz w:val="28"/>
          <w:szCs w:val="28"/>
        </w:rPr>
        <w:t xml:space="preserve"> ру</w:t>
      </w:r>
      <w:r>
        <w:rPr>
          <w:sz w:val="28"/>
          <w:szCs w:val="28"/>
        </w:rPr>
        <w:t>бля</w:t>
      </w:r>
      <w:r w:rsidRPr="00CC5C85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CC5C85">
        <w:rPr>
          <w:sz w:val="28"/>
          <w:szCs w:val="28"/>
        </w:rPr>
        <w:t xml:space="preserve"> копеек». </w:t>
      </w:r>
    </w:p>
    <w:p w:rsidR="00F51061" w:rsidRPr="00CC5C85" w:rsidRDefault="00F51061" w:rsidP="00F51061">
      <w:pPr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1.2 Статью 2 изложить в новой редакции:</w:t>
      </w:r>
    </w:p>
    <w:p w:rsidR="00F51061" w:rsidRPr="00CC5C85" w:rsidRDefault="00F51061" w:rsidP="00F51061">
      <w:pPr>
        <w:tabs>
          <w:tab w:val="left" w:pos="1545"/>
        </w:tabs>
        <w:ind w:firstLine="709"/>
        <w:jc w:val="both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 xml:space="preserve"> «Статья 2. Источники финансирования дефицита бюджета поселения на 2024 год</w:t>
      </w:r>
      <w:proofErr w:type="gramStart"/>
      <w:r w:rsidRPr="00CC5C85">
        <w:rPr>
          <w:b/>
          <w:sz w:val="28"/>
          <w:szCs w:val="28"/>
        </w:rPr>
        <w:t xml:space="preserve">.». </w:t>
      </w:r>
      <w:proofErr w:type="gramEnd"/>
    </w:p>
    <w:p w:rsidR="00F51061" w:rsidRPr="00CC5C85" w:rsidRDefault="00F51061" w:rsidP="00F51061">
      <w:pPr>
        <w:tabs>
          <w:tab w:val="left" w:pos="1545"/>
        </w:tabs>
        <w:ind w:firstLine="709"/>
        <w:jc w:val="both"/>
        <w:rPr>
          <w:color w:val="000000"/>
          <w:sz w:val="26"/>
          <w:szCs w:val="26"/>
        </w:rPr>
      </w:pPr>
      <w:r w:rsidRPr="00CC5C85">
        <w:rPr>
          <w:sz w:val="28"/>
          <w:szCs w:val="28"/>
        </w:rPr>
        <w:t>1.Утвердить источники финансирования дефицита бюджета сельского поселения согласно приложению № 3 к настоящему решению.</w:t>
      </w:r>
    </w:p>
    <w:p w:rsidR="00F51061" w:rsidRPr="00D154CA" w:rsidRDefault="00F51061" w:rsidP="00F51061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CC5C85">
        <w:rPr>
          <w:sz w:val="28"/>
          <w:szCs w:val="28"/>
        </w:rPr>
        <w:t>1.3. Статью 3 изложить в новой редакции:</w:t>
      </w:r>
    </w:p>
    <w:p w:rsidR="00F51061" w:rsidRDefault="00F51061" w:rsidP="00F51061">
      <w:pPr>
        <w:tabs>
          <w:tab w:val="left" w:pos="1545"/>
        </w:tabs>
        <w:ind w:firstLine="709"/>
        <w:jc w:val="both"/>
        <w:rPr>
          <w:b/>
          <w:sz w:val="28"/>
          <w:szCs w:val="28"/>
        </w:rPr>
      </w:pPr>
      <w:r w:rsidRPr="00CC5C85">
        <w:rPr>
          <w:b/>
          <w:sz w:val="28"/>
          <w:szCs w:val="28"/>
        </w:rPr>
        <w:t xml:space="preserve">  </w:t>
      </w:r>
      <w:bookmarkEnd w:id="0"/>
      <w:r w:rsidRPr="00783079">
        <w:rPr>
          <w:b/>
          <w:bCs/>
          <w:sz w:val="28"/>
          <w:szCs w:val="28"/>
        </w:rPr>
        <w:t>Статья 3.</w:t>
      </w:r>
      <w:r w:rsidRPr="00C47B21">
        <w:rPr>
          <w:b/>
          <w:bCs/>
          <w:color w:val="000080"/>
          <w:sz w:val="28"/>
          <w:szCs w:val="28"/>
        </w:rPr>
        <w:t xml:space="preserve"> </w:t>
      </w:r>
      <w:r w:rsidRPr="00C47B21">
        <w:rPr>
          <w:b/>
          <w:color w:val="000000"/>
          <w:sz w:val="28"/>
          <w:szCs w:val="28"/>
        </w:rPr>
        <w:t xml:space="preserve">Объемы налоговых и неналоговых доходов, межбюджетных трансфертов, получаемых из других бюджетов </w:t>
      </w:r>
      <w:r w:rsidRPr="00C47B21">
        <w:rPr>
          <w:b/>
          <w:color w:val="000000"/>
          <w:sz w:val="28"/>
          <w:szCs w:val="28"/>
        </w:rPr>
        <w:lastRenderedPageBreak/>
        <w:t xml:space="preserve">бюджетной системы Российской Федерации </w:t>
      </w:r>
      <w:r w:rsidRPr="00C47B21">
        <w:rPr>
          <w:b/>
          <w:sz w:val="28"/>
          <w:szCs w:val="28"/>
        </w:rPr>
        <w:t xml:space="preserve">на 2024 год и плановый период 2025 и 2026 годов </w:t>
      </w:r>
    </w:p>
    <w:p w:rsidR="00F51061" w:rsidRPr="0033282B" w:rsidRDefault="00F51061" w:rsidP="00F510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33282B">
        <w:rPr>
          <w:color w:val="000000"/>
          <w:sz w:val="28"/>
          <w:szCs w:val="28"/>
        </w:rPr>
        <w:t>Утвердить в составе общего объема доходов бюджета сельского поселения «</w:t>
      </w:r>
      <w:proofErr w:type="spellStart"/>
      <w:r w:rsidRPr="0033282B">
        <w:rPr>
          <w:color w:val="000000"/>
          <w:sz w:val="28"/>
          <w:szCs w:val="28"/>
        </w:rPr>
        <w:t>Нижне</w:t>
      </w:r>
      <w:r>
        <w:rPr>
          <w:color w:val="000000"/>
          <w:sz w:val="28"/>
          <w:szCs w:val="28"/>
        </w:rPr>
        <w:t>ильдика</w:t>
      </w:r>
      <w:r w:rsidRPr="0033282B">
        <w:rPr>
          <w:color w:val="000000"/>
          <w:sz w:val="28"/>
          <w:szCs w:val="28"/>
        </w:rPr>
        <w:t>нское</w:t>
      </w:r>
      <w:proofErr w:type="spellEnd"/>
      <w:r w:rsidRPr="0033282B">
        <w:rPr>
          <w:color w:val="000000"/>
          <w:sz w:val="28"/>
          <w:szCs w:val="28"/>
        </w:rPr>
        <w:t xml:space="preserve">», утвержденного </w:t>
      </w:r>
      <w:hyperlink r:id="rId5" w:history="1">
        <w:r w:rsidRPr="0033282B">
          <w:rPr>
            <w:color w:val="000000"/>
            <w:sz w:val="28"/>
            <w:szCs w:val="28"/>
            <w:u w:val="single"/>
          </w:rPr>
          <w:t>статьей 1</w:t>
        </w:r>
      </w:hyperlink>
      <w:r w:rsidRPr="0033282B">
        <w:rPr>
          <w:color w:val="000000"/>
          <w:sz w:val="28"/>
          <w:szCs w:val="28"/>
        </w:rPr>
        <w:t xml:space="preserve"> настоящего решения:</w:t>
      </w:r>
    </w:p>
    <w:p w:rsidR="00F51061" w:rsidRPr="00D154CA" w:rsidRDefault="00F51061" w:rsidP="00F51061">
      <w:pPr>
        <w:ind w:firstLine="709"/>
        <w:jc w:val="both"/>
        <w:rPr>
          <w:sz w:val="28"/>
          <w:szCs w:val="28"/>
        </w:rPr>
      </w:pPr>
      <w:r w:rsidRPr="0033282B">
        <w:rPr>
          <w:color w:val="000000"/>
          <w:sz w:val="28"/>
          <w:szCs w:val="28"/>
        </w:rPr>
        <w:t>1) общий объем налоговых и неналоговых доходов на 202</w:t>
      </w:r>
      <w:r>
        <w:rPr>
          <w:color w:val="000000"/>
          <w:sz w:val="28"/>
          <w:szCs w:val="28"/>
        </w:rPr>
        <w:t>4</w:t>
      </w:r>
      <w:r w:rsidRPr="0033282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2 509 600 рублей 0</w:t>
      </w:r>
      <w:r w:rsidRPr="0033282B">
        <w:rPr>
          <w:color w:val="000000"/>
          <w:sz w:val="28"/>
          <w:szCs w:val="28"/>
        </w:rPr>
        <w:t>0 копеек с распределением согласно приложению №</w:t>
      </w:r>
      <w:r>
        <w:rPr>
          <w:color w:val="000000"/>
          <w:sz w:val="28"/>
          <w:szCs w:val="28"/>
        </w:rPr>
        <w:t>1</w:t>
      </w:r>
      <w:r w:rsidRPr="0033282B">
        <w:rPr>
          <w:color w:val="000000"/>
          <w:sz w:val="28"/>
          <w:szCs w:val="28"/>
        </w:rPr>
        <w:t xml:space="preserve"> к настоящему решению</w:t>
      </w:r>
      <w:r w:rsidRPr="00334DFA">
        <w:rPr>
          <w:sz w:val="28"/>
          <w:szCs w:val="28"/>
        </w:rPr>
        <w:t>.</w:t>
      </w:r>
    </w:p>
    <w:p w:rsidR="00F51061" w:rsidRPr="00D154CA" w:rsidRDefault="00F51061" w:rsidP="00F51061">
      <w:pPr>
        <w:ind w:firstLine="709"/>
        <w:jc w:val="both"/>
        <w:rPr>
          <w:sz w:val="28"/>
          <w:szCs w:val="28"/>
        </w:rPr>
      </w:pPr>
      <w:r w:rsidRPr="0033282B">
        <w:rPr>
          <w:color w:val="000000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</w:t>
      </w:r>
      <w:r>
        <w:rPr>
          <w:color w:val="000000"/>
          <w:sz w:val="28"/>
          <w:szCs w:val="28"/>
        </w:rPr>
        <w:t>4</w:t>
      </w:r>
      <w:r w:rsidRPr="0033282B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4 96 1216</w:t>
      </w:r>
      <w:r w:rsidRPr="0033282B">
        <w:rPr>
          <w:color w:val="000000"/>
          <w:sz w:val="28"/>
          <w:szCs w:val="28"/>
        </w:rPr>
        <w:t xml:space="preserve"> рублей </w:t>
      </w:r>
      <w:r>
        <w:rPr>
          <w:color w:val="000000"/>
          <w:sz w:val="28"/>
          <w:szCs w:val="28"/>
        </w:rPr>
        <w:t>89</w:t>
      </w:r>
      <w:r w:rsidRPr="0033282B">
        <w:rPr>
          <w:color w:val="000000"/>
          <w:sz w:val="28"/>
          <w:szCs w:val="28"/>
        </w:rPr>
        <w:t xml:space="preserve"> копеек</w:t>
      </w:r>
      <w:r>
        <w:rPr>
          <w:color w:val="000000"/>
          <w:sz w:val="28"/>
          <w:szCs w:val="28"/>
        </w:rPr>
        <w:t>.</w:t>
      </w:r>
    </w:p>
    <w:p w:rsidR="00F51061" w:rsidRDefault="00F51061" w:rsidP="00F5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Статью 4 изложить в новой редакции:</w:t>
      </w:r>
    </w:p>
    <w:p w:rsidR="00F51061" w:rsidRPr="00093DDD" w:rsidRDefault="00F51061" w:rsidP="00F51061">
      <w:pPr>
        <w:ind w:firstLine="709"/>
        <w:jc w:val="both"/>
        <w:rPr>
          <w:b/>
          <w:sz w:val="28"/>
          <w:szCs w:val="28"/>
        </w:rPr>
      </w:pPr>
      <w:r w:rsidRPr="00093DDD">
        <w:rPr>
          <w:rStyle w:val="a3"/>
          <w:color w:val="auto"/>
          <w:sz w:val="28"/>
          <w:szCs w:val="28"/>
        </w:rPr>
        <w:t>Статья 4. Бюджетные ассигнования бюджета сельского поселения «</w:t>
      </w:r>
      <w:proofErr w:type="spellStart"/>
      <w:r w:rsidRPr="00093DDD">
        <w:rPr>
          <w:rStyle w:val="a3"/>
          <w:color w:val="auto"/>
          <w:sz w:val="28"/>
          <w:szCs w:val="28"/>
        </w:rPr>
        <w:t>Нижнеильдиканское</w:t>
      </w:r>
      <w:proofErr w:type="spellEnd"/>
      <w:r w:rsidRPr="00093DDD">
        <w:rPr>
          <w:rStyle w:val="a3"/>
          <w:color w:val="auto"/>
          <w:sz w:val="28"/>
          <w:szCs w:val="28"/>
        </w:rPr>
        <w:t xml:space="preserve">» </w:t>
      </w:r>
      <w:r w:rsidRPr="00093DDD">
        <w:rPr>
          <w:b/>
          <w:color w:val="000000"/>
          <w:sz w:val="28"/>
          <w:szCs w:val="28"/>
        </w:rPr>
        <w:t>на 2024 год</w:t>
      </w:r>
      <w:r w:rsidRPr="00093DDD">
        <w:rPr>
          <w:b/>
          <w:sz w:val="28"/>
          <w:szCs w:val="28"/>
        </w:rPr>
        <w:t xml:space="preserve"> и плановый период 2025 и 2026 годов </w:t>
      </w:r>
    </w:p>
    <w:p w:rsidR="00F51061" w:rsidRPr="009637CD" w:rsidRDefault="00F51061" w:rsidP="00F5106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637C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тверди</w:t>
      </w:r>
      <w:r w:rsidRPr="009637CD">
        <w:rPr>
          <w:color w:val="000000"/>
          <w:sz w:val="28"/>
          <w:szCs w:val="28"/>
        </w:rPr>
        <w:t xml:space="preserve">ть в составе общего объема расходов бюджета </w:t>
      </w:r>
      <w:r w:rsidRPr="00EB775B"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ьского поселения «</w:t>
      </w:r>
      <w:proofErr w:type="spellStart"/>
      <w:r>
        <w:rPr>
          <w:color w:val="000000"/>
          <w:sz w:val="28"/>
          <w:szCs w:val="28"/>
        </w:rPr>
        <w:t>Нижнеильдиканское</w:t>
      </w:r>
      <w:proofErr w:type="spellEnd"/>
      <w:r w:rsidRPr="00EB77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F51061" w:rsidRDefault="00F51061" w:rsidP="00F51061">
      <w:pPr>
        <w:ind w:firstLine="709"/>
        <w:jc w:val="both"/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1) </w:t>
      </w:r>
      <w:r w:rsidRPr="00535C1A">
        <w:rPr>
          <w:rStyle w:val="a3"/>
          <w:b w:val="0"/>
          <w:color w:val="auto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</w:t>
      </w:r>
      <w:r>
        <w:rPr>
          <w:rStyle w:val="a3"/>
          <w:b w:val="0"/>
          <w:color w:val="auto"/>
          <w:sz w:val="28"/>
          <w:szCs w:val="28"/>
        </w:rPr>
        <w:t>жета сельского поселения  на 2024</w:t>
      </w:r>
      <w:r w:rsidRPr="00535C1A">
        <w:rPr>
          <w:rStyle w:val="a3"/>
          <w:b w:val="0"/>
          <w:color w:val="auto"/>
          <w:sz w:val="28"/>
          <w:szCs w:val="28"/>
        </w:rPr>
        <w:t xml:space="preserve"> год</w:t>
      </w:r>
      <w:r w:rsidRPr="00067D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плановый период 2025 и 2026 годов,</w:t>
      </w:r>
      <w:r w:rsidRPr="00535C1A">
        <w:rPr>
          <w:rStyle w:val="a3"/>
          <w:b w:val="0"/>
          <w:color w:val="auto"/>
          <w:sz w:val="28"/>
          <w:szCs w:val="28"/>
        </w:rPr>
        <w:t xml:space="preserve"> согласно приложению № </w:t>
      </w:r>
      <w:r>
        <w:rPr>
          <w:rStyle w:val="a3"/>
          <w:b w:val="0"/>
          <w:color w:val="auto"/>
          <w:sz w:val="28"/>
          <w:szCs w:val="28"/>
        </w:rPr>
        <w:t>2</w:t>
      </w:r>
      <w:r w:rsidRPr="00535C1A">
        <w:rPr>
          <w:rStyle w:val="a3"/>
          <w:b w:val="0"/>
          <w:color w:val="auto"/>
          <w:sz w:val="28"/>
          <w:szCs w:val="28"/>
        </w:rPr>
        <w:t xml:space="preserve"> к настоящему Решению.</w:t>
      </w:r>
    </w:p>
    <w:p w:rsidR="00F51061" w:rsidRDefault="00F51061" w:rsidP="00F51061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 xml:space="preserve">2) </w:t>
      </w:r>
      <w:r w:rsidRPr="00D94A39">
        <w:rPr>
          <w:rStyle w:val="a3"/>
          <w:b w:val="0"/>
          <w:color w:val="auto"/>
          <w:sz w:val="28"/>
          <w:szCs w:val="28"/>
        </w:rPr>
        <w:t xml:space="preserve">Объем резервного фонда </w:t>
      </w:r>
      <w:r w:rsidRPr="00D94A39">
        <w:rPr>
          <w:color w:val="000000"/>
          <w:sz w:val="28"/>
          <w:szCs w:val="28"/>
        </w:rPr>
        <w:t>сельского поселения «</w:t>
      </w:r>
      <w:proofErr w:type="spellStart"/>
      <w:r w:rsidRPr="00D94A39">
        <w:rPr>
          <w:color w:val="000000"/>
          <w:sz w:val="28"/>
          <w:szCs w:val="28"/>
        </w:rPr>
        <w:t>Нижнеильдиканское</w:t>
      </w:r>
      <w:proofErr w:type="spellEnd"/>
      <w:r w:rsidRPr="00D94A39">
        <w:rPr>
          <w:color w:val="000000"/>
          <w:sz w:val="28"/>
          <w:szCs w:val="28"/>
        </w:rPr>
        <w:t>» на 202</w:t>
      </w:r>
      <w:r>
        <w:rPr>
          <w:color w:val="000000"/>
          <w:sz w:val="28"/>
          <w:szCs w:val="28"/>
        </w:rPr>
        <w:t xml:space="preserve">4 </w:t>
      </w:r>
      <w:r w:rsidRPr="00D94A39">
        <w:rPr>
          <w:color w:val="000000"/>
          <w:sz w:val="28"/>
          <w:szCs w:val="28"/>
        </w:rPr>
        <w:t xml:space="preserve">год в сумме </w:t>
      </w:r>
      <w:r>
        <w:rPr>
          <w:color w:val="000000"/>
          <w:sz w:val="28"/>
          <w:szCs w:val="28"/>
        </w:rPr>
        <w:t>12</w:t>
      </w:r>
      <w:r w:rsidRPr="00D94A39">
        <w:rPr>
          <w:color w:val="000000"/>
          <w:sz w:val="28"/>
          <w:szCs w:val="28"/>
        </w:rPr>
        <w:t>000 рублей 00 копеек</w:t>
      </w:r>
      <w:r>
        <w:rPr>
          <w:color w:val="000000"/>
          <w:sz w:val="28"/>
          <w:szCs w:val="28"/>
        </w:rPr>
        <w:t>.</w:t>
      </w:r>
    </w:p>
    <w:p w:rsidR="00F51061" w:rsidRPr="00D154CA" w:rsidRDefault="00F51061" w:rsidP="00F5106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>
        <w:rPr>
          <w:bCs/>
          <w:iCs/>
          <w:color w:val="000000"/>
          <w:sz w:val="28"/>
          <w:szCs w:val="28"/>
        </w:rPr>
        <w:t>Приложение № 1,2,3 изложить в новой редакции (прилагаются)</w:t>
      </w:r>
    </w:p>
    <w:p w:rsidR="00F51061" w:rsidRDefault="00F51061" w:rsidP="00F51061">
      <w:pPr>
        <w:ind w:firstLine="709"/>
        <w:jc w:val="both"/>
        <w:rPr>
          <w:sz w:val="28"/>
          <w:szCs w:val="28"/>
        </w:rPr>
      </w:pPr>
      <w:r w:rsidRPr="006D06AE">
        <w:rPr>
          <w:sz w:val="28"/>
          <w:szCs w:val="28"/>
        </w:rPr>
        <w:t xml:space="preserve">2.  </w:t>
      </w:r>
      <w:r>
        <w:rPr>
          <w:sz w:val="28"/>
          <w:szCs w:val="28"/>
        </w:rPr>
        <w:t>Настоящее р</w:t>
      </w:r>
      <w:r w:rsidRPr="006D06AE">
        <w:rPr>
          <w:sz w:val="28"/>
          <w:szCs w:val="28"/>
        </w:rPr>
        <w:t>ешение вступает</w:t>
      </w:r>
      <w:r>
        <w:rPr>
          <w:sz w:val="28"/>
          <w:szCs w:val="28"/>
        </w:rPr>
        <w:t xml:space="preserve"> в силу на следующий день после дня официального опубликования</w:t>
      </w:r>
      <w:r w:rsidRPr="006D06AE">
        <w:rPr>
          <w:sz w:val="28"/>
          <w:szCs w:val="28"/>
        </w:rPr>
        <w:t>.</w:t>
      </w:r>
    </w:p>
    <w:p w:rsidR="00F51061" w:rsidRPr="00626676" w:rsidRDefault="00F51061" w:rsidP="00F5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сетевом издании «</w:t>
      </w:r>
      <w:proofErr w:type="spellStart"/>
      <w:r>
        <w:rPr>
          <w:sz w:val="28"/>
          <w:szCs w:val="28"/>
        </w:rPr>
        <w:t>Балейское</w:t>
      </w:r>
      <w:proofErr w:type="spellEnd"/>
      <w:r>
        <w:rPr>
          <w:sz w:val="28"/>
          <w:szCs w:val="28"/>
        </w:rPr>
        <w:t xml:space="preserve"> обозрение»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балейская-новь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F51061" w:rsidRDefault="00F51061" w:rsidP="00F51061">
      <w:pPr>
        <w:jc w:val="both"/>
        <w:rPr>
          <w:sz w:val="28"/>
          <w:szCs w:val="28"/>
        </w:rPr>
      </w:pPr>
    </w:p>
    <w:p w:rsidR="00F51061" w:rsidRDefault="00F51061" w:rsidP="00F51061">
      <w:pPr>
        <w:jc w:val="both"/>
        <w:rPr>
          <w:sz w:val="28"/>
          <w:szCs w:val="28"/>
        </w:rPr>
      </w:pPr>
    </w:p>
    <w:p w:rsidR="00F51061" w:rsidRPr="006D06AE" w:rsidRDefault="00F51061" w:rsidP="00F51061">
      <w:pPr>
        <w:jc w:val="both"/>
        <w:rPr>
          <w:sz w:val="28"/>
          <w:szCs w:val="28"/>
        </w:rPr>
      </w:pPr>
    </w:p>
    <w:p w:rsidR="00085CA3" w:rsidRPr="00580129" w:rsidRDefault="00085CA3" w:rsidP="00085CA3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 Глава Балейского </w:t>
      </w:r>
    </w:p>
    <w:p w:rsidR="00085CA3" w:rsidRPr="00580129" w:rsidRDefault="00085CA3" w:rsidP="00085CA3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муниципального округа   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муниципального округа</w:t>
      </w:r>
    </w:p>
    <w:p w:rsidR="00F51061" w:rsidRDefault="00085CA3" w:rsidP="00085CA3">
      <w:pPr>
        <w:jc w:val="both"/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</w:p>
    <w:p w:rsidR="00F51061" w:rsidRPr="00BF4D02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8"/>
          <w:szCs w:val="28"/>
        </w:rPr>
        <w:br w:type="page"/>
      </w:r>
      <w:r w:rsidRPr="00BF4D02">
        <w:rPr>
          <w:sz w:val="20"/>
          <w:szCs w:val="28"/>
          <w:lang w:eastAsia="en-US"/>
        </w:rPr>
        <w:lastRenderedPageBreak/>
        <w:t xml:space="preserve">Приложение № 1 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 w:rsidRPr="00BF4D02">
        <w:rPr>
          <w:sz w:val="20"/>
          <w:szCs w:val="28"/>
          <w:lang w:eastAsia="en-US"/>
        </w:rPr>
        <w:t xml:space="preserve">к решению Совета </w:t>
      </w:r>
      <w:r>
        <w:rPr>
          <w:sz w:val="20"/>
          <w:szCs w:val="28"/>
          <w:lang w:eastAsia="en-US"/>
        </w:rPr>
        <w:t>Балейского муниципального округа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от25.12.2024г  №______ «О внесении изменений в бюджет сельского поселения «</w:t>
      </w:r>
      <w:proofErr w:type="spellStart"/>
      <w:r>
        <w:rPr>
          <w:sz w:val="20"/>
          <w:szCs w:val="28"/>
          <w:lang w:eastAsia="en-US"/>
        </w:rPr>
        <w:t>Нижнеильдиканское</w:t>
      </w:r>
      <w:proofErr w:type="spellEnd"/>
      <w:r>
        <w:rPr>
          <w:sz w:val="20"/>
          <w:szCs w:val="28"/>
          <w:lang w:eastAsia="en-US"/>
        </w:rPr>
        <w:t xml:space="preserve">» от 29.12.2023г №159 </w:t>
      </w:r>
      <w:r w:rsidRPr="00BF4D02">
        <w:rPr>
          <w:sz w:val="20"/>
          <w:szCs w:val="28"/>
          <w:lang w:eastAsia="en-US"/>
        </w:rPr>
        <w:t xml:space="preserve"> «О бюджете сельского поселения "</w:t>
      </w:r>
      <w:proofErr w:type="spellStart"/>
      <w:r w:rsidRPr="00BF4D02">
        <w:rPr>
          <w:sz w:val="20"/>
          <w:szCs w:val="28"/>
          <w:lang w:eastAsia="en-US"/>
        </w:rPr>
        <w:t>Нижнеильдиканское</w:t>
      </w:r>
      <w:proofErr w:type="spellEnd"/>
      <w:r w:rsidRPr="00BF4D02">
        <w:rPr>
          <w:sz w:val="20"/>
          <w:szCs w:val="28"/>
          <w:lang w:eastAsia="en-US"/>
        </w:rPr>
        <w:t>" на 202</w:t>
      </w:r>
      <w:r>
        <w:rPr>
          <w:sz w:val="20"/>
          <w:szCs w:val="28"/>
          <w:lang w:eastAsia="en-US"/>
        </w:rPr>
        <w:t>4</w:t>
      </w:r>
      <w:r w:rsidRPr="00BF4D02">
        <w:rPr>
          <w:sz w:val="20"/>
          <w:szCs w:val="28"/>
          <w:lang w:eastAsia="en-US"/>
        </w:rPr>
        <w:t xml:space="preserve"> год</w:t>
      </w:r>
      <w:r>
        <w:rPr>
          <w:sz w:val="20"/>
          <w:szCs w:val="28"/>
          <w:lang w:eastAsia="en-US"/>
        </w:rPr>
        <w:t xml:space="preserve"> и плановый период 2025 и 2026годов</w:t>
      </w:r>
      <w:r w:rsidRPr="00BF4D02">
        <w:rPr>
          <w:sz w:val="20"/>
          <w:szCs w:val="28"/>
          <w:lang w:eastAsia="en-US"/>
        </w:rPr>
        <w:t>»</w:t>
      </w:r>
    </w:p>
    <w:p w:rsidR="00F51061" w:rsidRDefault="00F51061" w:rsidP="00F51061">
      <w:pPr>
        <w:tabs>
          <w:tab w:val="left" w:pos="6045"/>
        </w:tabs>
        <w:jc w:val="both"/>
        <w:rPr>
          <w:sz w:val="28"/>
          <w:szCs w:val="28"/>
          <w:lang w:eastAsia="en-US"/>
        </w:rPr>
      </w:pPr>
    </w:p>
    <w:p w:rsidR="00F51061" w:rsidRPr="00BF4D02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                 </w:t>
      </w:r>
      <w:r w:rsidRPr="00BF4D02">
        <w:rPr>
          <w:b/>
          <w:szCs w:val="28"/>
          <w:lang w:eastAsia="en-US"/>
        </w:rPr>
        <w:t>Объемы поступлений в бюджет сельского поселения «</w:t>
      </w:r>
      <w:proofErr w:type="spellStart"/>
      <w:r w:rsidRPr="00BF4D02">
        <w:rPr>
          <w:b/>
          <w:szCs w:val="28"/>
          <w:lang w:eastAsia="en-US"/>
        </w:rPr>
        <w:t>Нижнеильдиканское</w:t>
      </w:r>
      <w:proofErr w:type="spellEnd"/>
      <w:r w:rsidRPr="00BF4D02">
        <w:rPr>
          <w:b/>
          <w:szCs w:val="28"/>
          <w:lang w:eastAsia="en-US"/>
        </w:rPr>
        <w:t>» на 202</w:t>
      </w:r>
      <w:r>
        <w:rPr>
          <w:b/>
          <w:szCs w:val="28"/>
          <w:lang w:eastAsia="en-US"/>
        </w:rPr>
        <w:t>4</w:t>
      </w:r>
      <w:r w:rsidRPr="00BF4D02">
        <w:rPr>
          <w:b/>
          <w:szCs w:val="28"/>
          <w:lang w:eastAsia="en-US"/>
        </w:rPr>
        <w:t xml:space="preserve"> год</w:t>
      </w:r>
      <w:r>
        <w:rPr>
          <w:b/>
          <w:szCs w:val="28"/>
          <w:lang w:eastAsia="en-US"/>
        </w:rPr>
        <w:t xml:space="preserve"> и плановый период 2025 и 2026 годов</w:t>
      </w:r>
    </w:p>
    <w:p w:rsidR="00F51061" w:rsidRPr="00BF4D02" w:rsidRDefault="00F51061" w:rsidP="00F51061">
      <w:pPr>
        <w:tabs>
          <w:tab w:val="left" w:pos="6045"/>
        </w:tabs>
        <w:jc w:val="right"/>
        <w:rPr>
          <w:sz w:val="20"/>
          <w:szCs w:val="28"/>
          <w:lang w:eastAsia="en-US"/>
        </w:rPr>
      </w:pPr>
      <w:r w:rsidRPr="00BF4D02">
        <w:rPr>
          <w:sz w:val="20"/>
          <w:szCs w:val="20"/>
          <w:lang w:eastAsia="en-US"/>
        </w:rPr>
        <w:t>Единица измерения: рублей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662"/>
        <w:gridCol w:w="1701"/>
      </w:tblGrid>
      <w:tr w:rsidR="00F51061" w:rsidRPr="00BF4D02" w:rsidTr="00B973D5">
        <w:trPr>
          <w:trHeight w:val="485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Наименование налога, сбора, платежа</w:t>
            </w:r>
          </w:p>
        </w:tc>
        <w:tc>
          <w:tcPr>
            <w:tcW w:w="1701" w:type="dxa"/>
          </w:tcPr>
          <w:p w:rsidR="00F51061" w:rsidRPr="00C42EE7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0"/>
                <w:lang w:eastAsia="en-US"/>
              </w:rPr>
            </w:pPr>
            <w:r w:rsidRPr="00C42EE7">
              <w:rPr>
                <w:bCs/>
                <w:color w:val="000000"/>
                <w:spacing w:val="-5"/>
                <w:sz w:val="20"/>
                <w:szCs w:val="20"/>
              </w:rPr>
              <w:t xml:space="preserve">Объемы </w:t>
            </w:r>
            <w:r w:rsidRPr="00C42EE7">
              <w:rPr>
                <w:bCs/>
                <w:color w:val="000000"/>
                <w:spacing w:val="-3"/>
                <w:sz w:val="20"/>
                <w:szCs w:val="20"/>
              </w:rPr>
              <w:t xml:space="preserve">поступлений </w:t>
            </w:r>
            <w:r w:rsidRPr="00C42EE7">
              <w:rPr>
                <w:bCs/>
                <w:color w:val="000000"/>
                <w:sz w:val="20"/>
                <w:szCs w:val="20"/>
              </w:rPr>
              <w:t xml:space="preserve">доходов в 2024 </w:t>
            </w:r>
            <w:r w:rsidRPr="00C42EE7">
              <w:rPr>
                <w:color w:val="000000"/>
                <w:sz w:val="20"/>
                <w:szCs w:val="20"/>
              </w:rPr>
              <w:t xml:space="preserve">году, </w:t>
            </w:r>
            <w:r w:rsidRPr="00C42EE7">
              <w:rPr>
                <w:bCs/>
                <w:color w:val="000000"/>
                <w:sz w:val="20"/>
                <w:szCs w:val="20"/>
              </w:rPr>
              <w:t>руб.</w:t>
            </w:r>
          </w:p>
        </w:tc>
      </w:tr>
      <w:tr w:rsidR="00F51061" w:rsidRPr="00BF4D02" w:rsidTr="00B973D5">
        <w:trPr>
          <w:trHeight w:val="25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1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3</w:t>
            </w:r>
          </w:p>
        </w:tc>
      </w:tr>
      <w:tr w:rsidR="00F51061" w:rsidRPr="00BF4D02" w:rsidTr="00B973D5">
        <w:trPr>
          <w:trHeight w:val="28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Налоговые доходы, всего: в том числе: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2 458 344,30</w:t>
            </w:r>
          </w:p>
        </w:tc>
      </w:tr>
      <w:tr w:rsidR="00F51061" w:rsidRPr="00BF4D02" w:rsidTr="00B973D5">
        <w:trPr>
          <w:trHeight w:val="303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000 1 01 00000 00 0000 000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2 388 000</w:t>
            </w:r>
            <w:r w:rsidRPr="00BF4D02">
              <w:rPr>
                <w:sz w:val="20"/>
                <w:szCs w:val="28"/>
                <w:lang w:eastAsia="en-US"/>
              </w:rPr>
              <w:t>,00</w:t>
            </w:r>
          </w:p>
        </w:tc>
      </w:tr>
      <w:tr w:rsidR="00F51061" w:rsidRPr="00BF4D02" w:rsidTr="00B973D5">
        <w:trPr>
          <w:trHeight w:val="23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570"/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000 1 01 02000 01 0000 110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2 388 000</w:t>
            </w:r>
            <w:r w:rsidRPr="00BF4D02">
              <w:rPr>
                <w:sz w:val="20"/>
                <w:szCs w:val="28"/>
                <w:lang w:eastAsia="en-US"/>
              </w:rPr>
              <w:t>,00</w:t>
            </w:r>
          </w:p>
        </w:tc>
      </w:tr>
      <w:tr w:rsidR="00F51061" w:rsidRPr="00BF4D02" w:rsidTr="00B973D5">
        <w:trPr>
          <w:trHeight w:val="242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000 1 01 02010 01 1000 110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jc w:val="center"/>
              <w:rPr>
                <w:sz w:val="20"/>
                <w:szCs w:val="28"/>
                <w:lang w:eastAsia="en-US"/>
              </w:rPr>
            </w:pPr>
          </w:p>
          <w:p w:rsidR="00F51061" w:rsidRPr="00BF4D02" w:rsidRDefault="00F51061" w:rsidP="00B973D5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2 388 000</w:t>
            </w:r>
            <w:r w:rsidRPr="00BF4D02">
              <w:rPr>
                <w:sz w:val="20"/>
                <w:szCs w:val="28"/>
                <w:lang w:eastAsia="en-US"/>
              </w:rPr>
              <w:t>,00</w:t>
            </w:r>
          </w:p>
        </w:tc>
      </w:tr>
      <w:tr w:rsidR="00F51061" w:rsidRPr="00BF4D02" w:rsidTr="00B973D5">
        <w:trPr>
          <w:trHeight w:val="242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000 1 05 00000 00 0000 000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3 144,30</w:t>
            </w:r>
          </w:p>
        </w:tc>
      </w:tr>
      <w:tr w:rsidR="00F51061" w:rsidRPr="00BF4D02" w:rsidTr="00B973D5">
        <w:trPr>
          <w:trHeight w:val="17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000 1 05 03000 01 0000 110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7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5E7E8B">
              <w:rPr>
                <w:i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3 144,30</w:t>
            </w:r>
          </w:p>
        </w:tc>
      </w:tr>
      <w:tr w:rsidR="00F51061" w:rsidRPr="00BF4D02" w:rsidTr="00B973D5">
        <w:trPr>
          <w:trHeight w:val="60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000 1 05 03010 01 1000 110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rPr>
                <w:sz w:val="20"/>
                <w:szCs w:val="28"/>
                <w:lang w:eastAsia="en-US"/>
              </w:rPr>
            </w:pPr>
            <w:proofErr w:type="gramStart"/>
            <w:r w:rsidRPr="005E7E8B">
              <w:rPr>
                <w:iCs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701" w:type="dxa"/>
          </w:tcPr>
          <w:p w:rsidR="00F51061" w:rsidRPr="00BF4D02" w:rsidRDefault="00F51061" w:rsidP="00B973D5">
            <w:pPr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3 144,30</w:t>
            </w:r>
          </w:p>
        </w:tc>
      </w:tr>
      <w:tr w:rsidR="00F51061" w:rsidRPr="00BF4D02" w:rsidTr="00B973D5">
        <w:trPr>
          <w:trHeight w:val="273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000 1 06 00000 00 0000 000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67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B973D5">
        <w:trPr>
          <w:trHeight w:val="25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000 1 06 01000 00 0000 110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36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B973D5">
        <w:trPr>
          <w:trHeight w:val="31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000 1 06 01030 10 0000 110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48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27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B973D5">
        <w:trPr>
          <w:trHeight w:val="28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000 1 06 06000 00 0000 110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Земельный налог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40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B973D5">
        <w:trPr>
          <w:trHeight w:val="28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000 1 06 06033 10 0000 110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10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B973D5">
        <w:trPr>
          <w:trHeight w:val="28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000 1 06 06043 10 0000 110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30</w:t>
            </w:r>
            <w:r w:rsidRPr="00BF4D02">
              <w:rPr>
                <w:sz w:val="20"/>
                <w:szCs w:val="28"/>
                <w:lang w:eastAsia="en-US"/>
              </w:rPr>
              <w:t> 000,00</w:t>
            </w:r>
          </w:p>
        </w:tc>
      </w:tr>
      <w:tr w:rsidR="00F51061" w:rsidRPr="00BF4D02" w:rsidTr="00B973D5">
        <w:trPr>
          <w:trHeight w:val="28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421731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42173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200,00</w:t>
            </w:r>
          </w:p>
        </w:tc>
      </w:tr>
      <w:tr w:rsidR="00F51061" w:rsidRPr="00BF4D02" w:rsidTr="00B973D5">
        <w:trPr>
          <w:trHeight w:val="288"/>
        </w:trPr>
        <w:tc>
          <w:tcPr>
            <w:tcW w:w="2552" w:type="dxa"/>
          </w:tcPr>
          <w:p w:rsidR="00F51061" w:rsidRPr="00421731" w:rsidRDefault="00F51061" w:rsidP="00B973D5">
            <w:pPr>
              <w:tabs>
                <w:tab w:val="left" w:pos="6045"/>
              </w:tabs>
              <w:jc w:val="center"/>
              <w:rPr>
                <w:color w:val="000000"/>
                <w:sz w:val="20"/>
                <w:szCs w:val="20"/>
              </w:rPr>
            </w:pPr>
            <w:r w:rsidRPr="00421731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6662" w:type="dxa"/>
          </w:tcPr>
          <w:p w:rsidR="00F51061" w:rsidRPr="00421731" w:rsidRDefault="00F51061" w:rsidP="00B973D5">
            <w:pPr>
              <w:tabs>
                <w:tab w:val="left" w:pos="6045"/>
              </w:tabs>
              <w:rPr>
                <w:color w:val="000000"/>
                <w:sz w:val="20"/>
                <w:szCs w:val="20"/>
              </w:rPr>
            </w:pPr>
            <w:r w:rsidRPr="00421731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200,00</w:t>
            </w:r>
          </w:p>
        </w:tc>
      </w:tr>
      <w:tr w:rsidR="00F51061" w:rsidRPr="00BF4D02" w:rsidTr="00B973D5">
        <w:trPr>
          <w:trHeight w:val="303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Неналоговые доходы, всего: в том числе: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51 255,70</w:t>
            </w:r>
          </w:p>
        </w:tc>
      </w:tr>
      <w:tr w:rsidR="00F51061" w:rsidRPr="00BF4D02" w:rsidTr="00B973D5">
        <w:trPr>
          <w:trHeight w:val="273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000 1 11 05035 10 0000 120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390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Доходы от сдачи в аренду имущества находящегося в оперативном сельских поселений и созданных ими учреждений </w:t>
            </w:r>
            <w:proofErr w:type="gramStart"/>
            <w:r w:rsidRPr="00BF4D02">
              <w:rPr>
                <w:sz w:val="20"/>
                <w:szCs w:val="28"/>
                <w:lang w:eastAsia="en-US"/>
              </w:rPr>
              <w:t xml:space="preserve">( </w:t>
            </w:r>
            <w:proofErr w:type="gramEnd"/>
            <w:r w:rsidRPr="00BF4D02">
              <w:rPr>
                <w:sz w:val="20"/>
                <w:szCs w:val="28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8"/>
                <w:lang w:eastAsia="en-US"/>
              </w:rPr>
              <w:t>51 255,70</w:t>
            </w:r>
          </w:p>
        </w:tc>
      </w:tr>
      <w:tr w:rsidR="00F51061" w:rsidRPr="00BF4D02" w:rsidTr="00B973D5">
        <w:trPr>
          <w:trHeight w:val="242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195"/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Итого налоговые и неналоговые доходы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2 509 6</w:t>
            </w:r>
            <w:r w:rsidRPr="00BF4D02">
              <w:rPr>
                <w:sz w:val="20"/>
                <w:szCs w:val="28"/>
                <w:lang w:eastAsia="en-US"/>
              </w:rPr>
              <w:t>00,00</w:t>
            </w:r>
          </w:p>
        </w:tc>
      </w:tr>
      <w:tr w:rsidR="00F51061" w:rsidRPr="00BF4D02" w:rsidTr="00B973D5">
        <w:trPr>
          <w:trHeight w:val="333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000 2 02 16001 10 0000 150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371 600</w:t>
            </w:r>
            <w:r w:rsidRPr="00BF4D02">
              <w:rPr>
                <w:sz w:val="20"/>
                <w:szCs w:val="28"/>
                <w:lang w:eastAsia="en-US"/>
              </w:rPr>
              <w:t>,00</w:t>
            </w:r>
          </w:p>
        </w:tc>
      </w:tr>
      <w:tr w:rsidR="00F51061" w:rsidRPr="00BF4D02" w:rsidTr="00B973D5">
        <w:trPr>
          <w:trHeight w:val="333"/>
        </w:trPr>
        <w:tc>
          <w:tcPr>
            <w:tcW w:w="2552" w:type="dxa"/>
          </w:tcPr>
          <w:p w:rsidR="00F51061" w:rsidRPr="00BF4D02" w:rsidRDefault="00F51061" w:rsidP="00B973D5">
            <w:pPr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 xml:space="preserve">000 2 02 </w:t>
            </w:r>
            <w:r>
              <w:rPr>
                <w:sz w:val="20"/>
                <w:szCs w:val="28"/>
                <w:lang w:eastAsia="en-US"/>
              </w:rPr>
              <w:t>35118</w:t>
            </w:r>
            <w:r w:rsidRPr="00BF4D02">
              <w:rPr>
                <w:sz w:val="20"/>
                <w:szCs w:val="28"/>
                <w:lang w:eastAsia="en-US"/>
              </w:rPr>
              <w:t xml:space="preserve"> 10 0000 150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rPr>
                <w:sz w:val="20"/>
                <w:szCs w:val="28"/>
                <w:lang w:eastAsia="en-US"/>
              </w:rPr>
            </w:pPr>
            <w:r w:rsidRPr="00BD2810">
              <w:rPr>
                <w:iCs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</w:tcPr>
          <w:p w:rsidR="00F51061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254 900,00</w:t>
            </w:r>
          </w:p>
        </w:tc>
      </w:tr>
      <w:tr w:rsidR="00F51061" w:rsidRPr="00BF4D02" w:rsidTr="00B973D5">
        <w:trPr>
          <w:trHeight w:val="707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000 2 02 45160 10 0000 150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</w:tcPr>
          <w:p w:rsidR="00F51061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4 206 006,33</w:t>
            </w:r>
          </w:p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</w:p>
        </w:tc>
      </w:tr>
      <w:tr w:rsidR="00F51061" w:rsidRPr="00BF4D02" w:rsidTr="00B973D5">
        <w:trPr>
          <w:trHeight w:val="410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000 2 02 4</w:t>
            </w:r>
            <w:r>
              <w:rPr>
                <w:sz w:val="20"/>
                <w:szCs w:val="28"/>
                <w:lang w:eastAsia="en-US"/>
              </w:rPr>
              <w:t>9999</w:t>
            </w:r>
            <w:r w:rsidRPr="00BF4D02">
              <w:rPr>
                <w:sz w:val="20"/>
                <w:szCs w:val="28"/>
                <w:lang w:eastAsia="en-US"/>
              </w:rPr>
              <w:t xml:space="preserve"> 10 0000 150</w:t>
            </w: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</w:tcPr>
          <w:p w:rsidR="00F51061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200 000,00</w:t>
            </w:r>
          </w:p>
        </w:tc>
      </w:tr>
      <w:tr w:rsidR="00F51061" w:rsidRPr="00BF4D02" w:rsidTr="00B973D5">
        <w:trPr>
          <w:trHeight w:val="333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right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Итого безвозмездные поступления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5 032 506,33</w:t>
            </w:r>
          </w:p>
        </w:tc>
      </w:tr>
      <w:tr w:rsidR="00F51061" w:rsidRPr="00BF4D02" w:rsidTr="00B973D5">
        <w:trPr>
          <w:trHeight w:val="288"/>
        </w:trPr>
        <w:tc>
          <w:tcPr>
            <w:tcW w:w="2552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right"/>
              <w:rPr>
                <w:sz w:val="20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F51061" w:rsidRPr="00BF4D02" w:rsidRDefault="00F51061" w:rsidP="00B973D5">
            <w:pPr>
              <w:tabs>
                <w:tab w:val="left" w:pos="6045"/>
              </w:tabs>
              <w:rPr>
                <w:sz w:val="20"/>
                <w:szCs w:val="28"/>
                <w:lang w:eastAsia="en-US"/>
              </w:rPr>
            </w:pPr>
            <w:r w:rsidRPr="00BF4D02">
              <w:rPr>
                <w:sz w:val="20"/>
                <w:szCs w:val="28"/>
                <w:lang w:eastAsia="en-US"/>
              </w:rPr>
              <w:t>Всего доходов:</w:t>
            </w:r>
          </w:p>
        </w:tc>
        <w:tc>
          <w:tcPr>
            <w:tcW w:w="1701" w:type="dxa"/>
          </w:tcPr>
          <w:p w:rsidR="00F51061" w:rsidRPr="00BF4D02" w:rsidRDefault="00F51061" w:rsidP="00B973D5">
            <w:pPr>
              <w:tabs>
                <w:tab w:val="left" w:pos="6045"/>
              </w:tabs>
              <w:jc w:val="center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7 542 106,33</w:t>
            </w:r>
          </w:p>
        </w:tc>
      </w:tr>
    </w:tbl>
    <w:p w:rsidR="00F51061" w:rsidRDefault="00F51061" w:rsidP="00F51061">
      <w:pPr>
        <w:tabs>
          <w:tab w:val="left" w:pos="1545"/>
        </w:tabs>
        <w:jc w:val="right"/>
        <w:rPr>
          <w:sz w:val="20"/>
          <w:szCs w:val="28"/>
          <w:lang w:eastAsia="en-US"/>
        </w:rPr>
      </w:pPr>
    </w:p>
    <w:p w:rsidR="00F51061" w:rsidRPr="00BF4D02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br w:type="page"/>
      </w:r>
      <w:r>
        <w:rPr>
          <w:sz w:val="20"/>
          <w:szCs w:val="28"/>
          <w:lang w:eastAsia="en-US"/>
        </w:rPr>
        <w:lastRenderedPageBreak/>
        <w:t xml:space="preserve">   </w:t>
      </w:r>
      <w:r w:rsidRPr="00BF4D02">
        <w:rPr>
          <w:sz w:val="20"/>
          <w:szCs w:val="28"/>
          <w:lang w:eastAsia="en-US"/>
        </w:rPr>
        <w:t xml:space="preserve">Приложение № </w:t>
      </w:r>
      <w:r>
        <w:rPr>
          <w:sz w:val="20"/>
          <w:szCs w:val="28"/>
          <w:lang w:eastAsia="en-US"/>
        </w:rPr>
        <w:t>2</w:t>
      </w:r>
      <w:r w:rsidRPr="00BF4D02">
        <w:rPr>
          <w:sz w:val="20"/>
          <w:szCs w:val="28"/>
          <w:lang w:eastAsia="en-US"/>
        </w:rPr>
        <w:t xml:space="preserve"> 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 w:rsidRPr="00BF4D02">
        <w:rPr>
          <w:sz w:val="20"/>
          <w:szCs w:val="28"/>
          <w:lang w:eastAsia="en-US"/>
        </w:rPr>
        <w:t xml:space="preserve">к решению Совета </w:t>
      </w:r>
      <w:r>
        <w:rPr>
          <w:sz w:val="20"/>
          <w:szCs w:val="28"/>
          <w:lang w:eastAsia="en-US"/>
        </w:rPr>
        <w:t>Балейского муниципального округа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от25.12.2024г  №______ «О внесении изменений в бюджет сельского поселения «</w:t>
      </w:r>
      <w:proofErr w:type="spellStart"/>
      <w:r>
        <w:rPr>
          <w:sz w:val="20"/>
          <w:szCs w:val="28"/>
          <w:lang w:eastAsia="en-US"/>
        </w:rPr>
        <w:t>Нижнеильдиканское</w:t>
      </w:r>
      <w:proofErr w:type="spellEnd"/>
      <w:r>
        <w:rPr>
          <w:sz w:val="20"/>
          <w:szCs w:val="28"/>
          <w:lang w:eastAsia="en-US"/>
        </w:rPr>
        <w:t xml:space="preserve">» от 29.12.2023г №159 </w:t>
      </w:r>
      <w:r w:rsidRPr="00BF4D02">
        <w:rPr>
          <w:sz w:val="20"/>
          <w:szCs w:val="28"/>
          <w:lang w:eastAsia="en-US"/>
        </w:rPr>
        <w:t xml:space="preserve"> «О бюджете сельского поселения "</w:t>
      </w:r>
      <w:proofErr w:type="spellStart"/>
      <w:r w:rsidRPr="00BF4D02">
        <w:rPr>
          <w:sz w:val="20"/>
          <w:szCs w:val="28"/>
          <w:lang w:eastAsia="en-US"/>
        </w:rPr>
        <w:t>Нижнеильдиканское</w:t>
      </w:r>
      <w:proofErr w:type="spellEnd"/>
      <w:r w:rsidRPr="00BF4D02">
        <w:rPr>
          <w:sz w:val="20"/>
          <w:szCs w:val="28"/>
          <w:lang w:eastAsia="en-US"/>
        </w:rPr>
        <w:t>" на 202</w:t>
      </w:r>
      <w:r>
        <w:rPr>
          <w:sz w:val="20"/>
          <w:szCs w:val="28"/>
          <w:lang w:eastAsia="en-US"/>
        </w:rPr>
        <w:t>4</w:t>
      </w:r>
      <w:r w:rsidRPr="00BF4D02">
        <w:rPr>
          <w:sz w:val="20"/>
          <w:szCs w:val="28"/>
          <w:lang w:eastAsia="en-US"/>
        </w:rPr>
        <w:t xml:space="preserve"> год</w:t>
      </w:r>
      <w:r>
        <w:rPr>
          <w:sz w:val="20"/>
          <w:szCs w:val="28"/>
          <w:lang w:eastAsia="en-US"/>
        </w:rPr>
        <w:t xml:space="preserve"> и плановый период 2025 и 2026годов</w:t>
      </w:r>
      <w:r w:rsidRPr="00BF4D02">
        <w:rPr>
          <w:sz w:val="20"/>
          <w:szCs w:val="28"/>
          <w:lang w:eastAsia="en-US"/>
        </w:rPr>
        <w:t>»»</w:t>
      </w:r>
    </w:p>
    <w:p w:rsidR="00F51061" w:rsidRPr="00BF4D02" w:rsidRDefault="00F51061" w:rsidP="00F51061">
      <w:pPr>
        <w:tabs>
          <w:tab w:val="left" w:pos="1545"/>
        </w:tabs>
        <w:ind w:left="284" w:hanging="284"/>
        <w:jc w:val="right"/>
        <w:rPr>
          <w:sz w:val="20"/>
          <w:szCs w:val="28"/>
          <w:lang w:eastAsia="en-US"/>
        </w:rPr>
      </w:pPr>
    </w:p>
    <w:p w:rsidR="00F51061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lang w:eastAsia="en-US"/>
        </w:rPr>
        <w:t xml:space="preserve">                    </w:t>
      </w:r>
      <w:r w:rsidRPr="00AD45CD">
        <w:rPr>
          <w:b/>
          <w:lang w:eastAsia="en-US"/>
        </w:rPr>
        <w:t xml:space="preserve">Распределение бюджетных ассигнований по разделам, подразделам, целевым статьям </w:t>
      </w:r>
      <w:r>
        <w:rPr>
          <w:b/>
          <w:lang w:eastAsia="en-US"/>
        </w:rPr>
        <w:t xml:space="preserve">    </w:t>
      </w:r>
      <w:r w:rsidRPr="00AD45CD">
        <w:rPr>
          <w:b/>
          <w:lang w:eastAsia="en-US"/>
        </w:rPr>
        <w:t>и видам классификации расходов бюджета на 2024год</w:t>
      </w:r>
      <w:r w:rsidRPr="00AD45CD">
        <w:rPr>
          <w:b/>
          <w:szCs w:val="28"/>
          <w:lang w:eastAsia="en-US"/>
        </w:rPr>
        <w:t xml:space="preserve"> </w:t>
      </w:r>
    </w:p>
    <w:p w:rsidR="00F51061" w:rsidRPr="00BF4D02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и плановый период 2025 и 2026годов</w:t>
      </w:r>
    </w:p>
    <w:p w:rsidR="00F51061" w:rsidRPr="00BF4D02" w:rsidRDefault="00F51061" w:rsidP="00F51061">
      <w:pPr>
        <w:tabs>
          <w:tab w:val="left" w:pos="6045"/>
        </w:tabs>
        <w:jc w:val="right"/>
        <w:rPr>
          <w:sz w:val="20"/>
          <w:szCs w:val="28"/>
          <w:lang w:eastAsia="en-US"/>
        </w:rPr>
      </w:pPr>
      <w:r w:rsidRPr="00BF4D02">
        <w:rPr>
          <w:sz w:val="20"/>
          <w:szCs w:val="20"/>
          <w:lang w:eastAsia="en-US"/>
        </w:rPr>
        <w:t>Единица измерения: рублей</w:t>
      </w:r>
    </w:p>
    <w:p w:rsidR="00F51061" w:rsidRPr="00BF4D02" w:rsidRDefault="00F51061" w:rsidP="00F51061">
      <w:pPr>
        <w:tabs>
          <w:tab w:val="left" w:pos="6045"/>
        </w:tabs>
        <w:ind w:left="-1134"/>
        <w:jc w:val="right"/>
        <w:rPr>
          <w:sz w:val="20"/>
          <w:szCs w:val="28"/>
          <w:lang w:eastAsia="en-US"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709"/>
        <w:gridCol w:w="1417"/>
        <w:gridCol w:w="851"/>
        <w:gridCol w:w="1417"/>
      </w:tblGrid>
      <w:tr w:rsidR="00F51061" w:rsidRPr="00BF4D02" w:rsidTr="00B973D5">
        <w:trPr>
          <w:trHeight w:val="95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 xml:space="preserve">РЗ </w:t>
            </w:r>
            <w:proofErr w:type="gramStart"/>
            <w:r w:rsidRPr="00EF7458">
              <w:rPr>
                <w:color w:val="000000"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 2024 год</w:t>
            </w:r>
          </w:p>
        </w:tc>
      </w:tr>
      <w:tr w:rsidR="00F51061" w:rsidRPr="00BF4D02" w:rsidTr="00B973D5">
        <w:trPr>
          <w:trHeight w:val="29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3 824 066,29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8C539B" w:rsidRDefault="00F51061" w:rsidP="00B973D5">
            <w:pPr>
              <w:jc w:val="center"/>
              <w:rPr>
                <w:sz w:val="18"/>
                <w:szCs w:val="18"/>
                <w:lang w:eastAsia="en-US"/>
              </w:rPr>
            </w:pPr>
            <w:r w:rsidRPr="008C539B">
              <w:rPr>
                <w:sz w:val="18"/>
                <w:szCs w:val="18"/>
                <w:lang w:eastAsia="en-US"/>
              </w:rPr>
              <w:t>963 301,91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161954">
              <w:rPr>
                <w:sz w:val="18"/>
                <w:szCs w:val="18"/>
              </w:rPr>
              <w:t>948 336,29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161954">
              <w:rPr>
                <w:sz w:val="18"/>
                <w:szCs w:val="18"/>
              </w:rPr>
              <w:t>948 336,29</w:t>
            </w:r>
          </w:p>
        </w:tc>
      </w:tr>
      <w:tr w:rsidR="00F51061" w:rsidRPr="00BF4D02" w:rsidTr="00B973D5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3C1DCD" w:rsidRDefault="00F51061" w:rsidP="00B973D5">
            <w:pPr>
              <w:jc w:val="center"/>
              <w:rPr>
                <w:sz w:val="18"/>
                <w:szCs w:val="18"/>
              </w:rPr>
            </w:pPr>
            <w:r w:rsidRPr="003C1DCD">
              <w:rPr>
                <w:sz w:val="18"/>
                <w:szCs w:val="18"/>
              </w:rPr>
              <w:t>948 336,29</w:t>
            </w:r>
          </w:p>
        </w:tc>
      </w:tr>
      <w:tr w:rsidR="00F51061" w:rsidRPr="00BF4D02" w:rsidTr="00B973D5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729 296,66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219 039,63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D82D6B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D82D6B">
              <w:rPr>
                <w:color w:val="000000"/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D82D6B">
              <w:rPr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</w:t>
            </w:r>
            <w:proofErr w:type="gramEnd"/>
            <w:r w:rsidRPr="00D82D6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82D6B">
              <w:rPr>
                <w:color w:val="000000"/>
                <w:sz w:val="18"/>
                <w:szCs w:val="18"/>
              </w:rPr>
              <w:t>Российиской</w:t>
            </w:r>
            <w:proofErr w:type="spellEnd"/>
            <w:r w:rsidRPr="00D82D6B">
              <w:rPr>
                <w:color w:val="000000"/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14 965,62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AA1485">
              <w:rPr>
                <w:color w:val="000000"/>
                <w:sz w:val="18"/>
                <w:szCs w:val="18"/>
                <w:lang w:eastAsia="en-US"/>
              </w:rPr>
              <w:t>14 965,62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AA1485">
              <w:rPr>
                <w:color w:val="000000"/>
                <w:sz w:val="18"/>
                <w:szCs w:val="18"/>
                <w:lang w:eastAsia="en-US"/>
              </w:rPr>
              <w:t>14 965,62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11494,34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AF1329"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F175F8">
              <w:rPr>
                <w:color w:val="000000"/>
                <w:sz w:val="18"/>
                <w:szCs w:val="18"/>
                <w:lang w:eastAsia="en-US"/>
              </w:rPr>
              <w:t>00 0 00 79492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3471,28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</w:tr>
      <w:tr w:rsidR="00F51061" w:rsidRPr="00BF4D02" w:rsidTr="00B973D5">
        <w:trPr>
          <w:trHeight w:val="29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Центральный аппарат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</w:tr>
      <w:tr w:rsidR="00F51061" w:rsidRPr="00BF4D02" w:rsidTr="00B973D5">
        <w:trPr>
          <w:trHeight w:val="32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630 252,63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146 187,63</w:t>
            </w:r>
          </w:p>
        </w:tc>
      </w:tr>
      <w:tr w:rsidR="00F51061" w:rsidRPr="00BF4D02" w:rsidTr="00B973D5">
        <w:trPr>
          <w:trHeight w:val="22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00 0 00 20400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484 065,00</w:t>
            </w:r>
          </w:p>
        </w:tc>
      </w:tr>
      <w:tr w:rsidR="00F51061" w:rsidRPr="00BF4D02" w:rsidTr="00B973D5">
        <w:trPr>
          <w:trHeight w:val="17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B973D5">
        <w:trPr>
          <w:trHeight w:val="20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B973D5">
        <w:trPr>
          <w:trHeight w:val="16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B973D5">
        <w:trPr>
          <w:trHeight w:val="20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lastRenderedPageBreak/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6A777E">
              <w:rPr>
                <w:color w:val="000000"/>
                <w:sz w:val="18"/>
                <w:szCs w:val="18"/>
                <w:lang w:eastAsia="en-US"/>
              </w:rPr>
              <w:t>673,00</w:t>
            </w:r>
          </w:p>
        </w:tc>
      </w:tr>
      <w:tr w:rsidR="00F51061" w:rsidRPr="00BF4D02" w:rsidTr="00B973D5">
        <w:trPr>
          <w:trHeight w:val="26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2 229 838,75</w:t>
            </w:r>
          </w:p>
        </w:tc>
      </w:tr>
      <w:tr w:rsidR="00F51061" w:rsidRPr="00BF4D02" w:rsidTr="00B973D5">
        <w:trPr>
          <w:trHeight w:val="14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A5E9B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9216F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A5E9B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11 327,00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D11F8C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9216F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79216F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2228BE">
              <w:rPr>
                <w:sz w:val="18"/>
                <w:szCs w:val="18"/>
                <w:lang w:eastAsia="en-US"/>
              </w:rPr>
              <w:t xml:space="preserve"> 327,00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D11F8C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9216F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2228BE">
              <w:rPr>
                <w:sz w:val="18"/>
                <w:szCs w:val="18"/>
                <w:lang w:eastAsia="en-US"/>
              </w:rPr>
              <w:t xml:space="preserve"> 327,00</w:t>
            </w:r>
          </w:p>
        </w:tc>
      </w:tr>
      <w:tr w:rsidR="00F51061" w:rsidRPr="00BF4D02" w:rsidTr="00B973D5">
        <w:trPr>
          <w:trHeight w:val="27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D0784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D11F8C">
              <w:rPr>
                <w:color w:val="000000"/>
                <w:sz w:val="18"/>
                <w:szCs w:val="18"/>
                <w:lang w:eastAsia="en-US"/>
              </w:rPr>
              <w:t>00 0 00 07005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9216F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2228BE">
              <w:rPr>
                <w:sz w:val="18"/>
                <w:szCs w:val="18"/>
                <w:lang w:eastAsia="en-US"/>
              </w:rPr>
              <w:t xml:space="preserve"> 327,00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C6CCA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C6CCA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C6CCA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C6CCA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C6CCA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C6CCA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1 295 334,43</w:t>
            </w:r>
          </w:p>
        </w:tc>
      </w:tr>
      <w:tr w:rsidR="00F51061" w:rsidRPr="00BF4D02" w:rsidTr="00B973D5">
        <w:trPr>
          <w:trHeight w:val="20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1 295 334,43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284 515,86</w:t>
            </w:r>
          </w:p>
        </w:tc>
      </w:tr>
      <w:tr w:rsidR="00F51061" w:rsidRPr="00BF4D02" w:rsidTr="00B973D5">
        <w:trPr>
          <w:trHeight w:val="12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1 010 818,57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891 101,06</w:t>
            </w:r>
          </w:p>
        </w:tc>
      </w:tr>
      <w:tr w:rsidR="00F51061" w:rsidRPr="00BF4D02" w:rsidTr="00B973D5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891 101,06</w:t>
            </w:r>
          </w:p>
        </w:tc>
      </w:tr>
      <w:tr w:rsidR="00F51061" w:rsidRPr="00A46955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39808,50</w:t>
            </w:r>
          </w:p>
        </w:tc>
      </w:tr>
      <w:tr w:rsidR="00F51061" w:rsidRPr="00BF4D02" w:rsidTr="00B973D5">
        <w:trPr>
          <w:trHeight w:val="17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400 374,37</w:t>
            </w:r>
          </w:p>
        </w:tc>
      </w:tr>
      <w:tr w:rsidR="00F51061" w:rsidRPr="00BF4D02" w:rsidTr="00B973D5">
        <w:trPr>
          <w:trHeight w:val="23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450 918,19</w:t>
            </w:r>
          </w:p>
        </w:tc>
      </w:tr>
      <w:tr w:rsidR="00F51061" w:rsidRPr="00BF4D02" w:rsidTr="00B973D5">
        <w:trPr>
          <w:trHeight w:val="139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32 076,26</w:t>
            </w:r>
          </w:p>
        </w:tc>
      </w:tr>
      <w:tr w:rsidR="00F51061" w:rsidRPr="00BF4D02" w:rsidTr="00B973D5">
        <w:trPr>
          <w:trHeight w:val="20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32 076,26</w:t>
            </w:r>
          </w:p>
        </w:tc>
      </w:tr>
      <w:tr w:rsidR="00F51061" w:rsidRPr="00BF4D02" w:rsidTr="00B973D5">
        <w:trPr>
          <w:trHeight w:val="27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17 363,26</w:t>
            </w:r>
          </w:p>
        </w:tc>
      </w:tr>
      <w:tr w:rsidR="00F51061" w:rsidRPr="00BF4D02" w:rsidTr="00B973D5">
        <w:trPr>
          <w:trHeight w:val="27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12 265,00</w:t>
            </w:r>
          </w:p>
        </w:tc>
      </w:tr>
      <w:tr w:rsidR="00F51061" w:rsidRPr="00BF4D02" w:rsidTr="00B973D5">
        <w:trPr>
          <w:trHeight w:val="26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00 0 00 92030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852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2 448,00</w:t>
            </w:r>
          </w:p>
        </w:tc>
      </w:tr>
      <w:tr w:rsidR="00F51061" w:rsidRPr="00BF4D02" w:rsidTr="00B973D5">
        <w:trPr>
          <w:trHeight w:val="14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264 9</w:t>
            </w:r>
            <w:r w:rsidRPr="00A770E0">
              <w:rPr>
                <w:color w:val="000000"/>
                <w:sz w:val="18"/>
                <w:szCs w:val="18"/>
                <w:lang w:eastAsia="en-US"/>
              </w:rPr>
              <w:t>00,00</w:t>
            </w:r>
          </w:p>
        </w:tc>
      </w:tr>
      <w:tr w:rsidR="00F51061" w:rsidRPr="00BF4D02" w:rsidTr="00B973D5">
        <w:trPr>
          <w:trHeight w:val="203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>
              <w:rPr>
                <w:color w:val="000000"/>
                <w:sz w:val="18"/>
                <w:szCs w:val="18"/>
                <w:lang w:eastAsia="en-US"/>
              </w:rPr>
              <w:t>26</w:t>
            </w:r>
            <w:r w:rsidRPr="00970ECB">
              <w:rPr>
                <w:color w:val="000000"/>
                <w:sz w:val="18"/>
                <w:szCs w:val="18"/>
                <w:lang w:eastAsia="en-US"/>
              </w:rPr>
              <w:t>4 900,00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970ECB">
              <w:rPr>
                <w:color w:val="000000"/>
                <w:sz w:val="18"/>
                <w:szCs w:val="18"/>
                <w:lang w:eastAsia="en-US"/>
              </w:rPr>
              <w:t>254 900,00</w:t>
            </w:r>
          </w:p>
        </w:tc>
      </w:tr>
      <w:tr w:rsidR="00F51061" w:rsidRPr="00BF4D02" w:rsidTr="00B973D5">
        <w:trPr>
          <w:trHeight w:val="6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970ECB">
              <w:rPr>
                <w:color w:val="000000"/>
                <w:sz w:val="18"/>
                <w:szCs w:val="18"/>
                <w:lang w:eastAsia="en-US"/>
              </w:rPr>
              <w:t>254 900,00</w:t>
            </w:r>
          </w:p>
        </w:tc>
      </w:tr>
      <w:tr w:rsidR="00F51061" w:rsidRPr="00BF4D02" w:rsidTr="00B973D5">
        <w:trPr>
          <w:trHeight w:val="24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970ECB">
              <w:rPr>
                <w:color w:val="000000"/>
                <w:sz w:val="18"/>
                <w:szCs w:val="18"/>
                <w:lang w:eastAsia="en-US"/>
              </w:rPr>
              <w:t>254 900,00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59 124,00</w:t>
            </w:r>
          </w:p>
        </w:tc>
      </w:tr>
      <w:tr w:rsidR="00F51061" w:rsidRPr="00BF4D02" w:rsidTr="00B973D5">
        <w:trPr>
          <w:trHeight w:val="31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00 0 00 51180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195 776,00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7F284F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7F284F">
              <w:rPr>
                <w:color w:val="000000"/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</w:tr>
      <w:tr w:rsidR="00F51061" w:rsidRPr="00BF4D02" w:rsidTr="00B973D5">
        <w:trPr>
          <w:trHeight w:val="31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10 000,00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2 319,50</w:t>
            </w:r>
          </w:p>
        </w:tc>
      </w:tr>
      <w:tr w:rsidR="00F51061" w:rsidRPr="00BF4D02" w:rsidTr="00B973D5">
        <w:trPr>
          <w:trHeight w:val="24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A770E0">
              <w:rPr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EF441C">
              <w:rPr>
                <w:color w:val="000000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0A76FD">
              <w:rPr>
                <w:color w:val="000000"/>
                <w:sz w:val="18"/>
                <w:szCs w:val="18"/>
                <w:lang w:eastAsia="en-US"/>
              </w:rPr>
              <w:t>00 0 00 П8050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A770E0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7 680,50</w:t>
            </w:r>
          </w:p>
        </w:tc>
      </w:tr>
      <w:tr w:rsidR="00F51061" w:rsidRPr="00BF4D02" w:rsidTr="00B973D5">
        <w:trPr>
          <w:trHeight w:val="25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464 671,00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CF6727"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B973D5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CF6727"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B973D5">
        <w:trPr>
          <w:trHeight w:val="2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00 0 00 21801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jc w:val="center"/>
            </w:pPr>
            <w:r w:rsidRPr="00CF6727">
              <w:rPr>
                <w:sz w:val="18"/>
                <w:szCs w:val="18"/>
                <w:lang w:eastAsia="en-US"/>
              </w:rPr>
              <w:t>430 176,00</w:t>
            </w:r>
          </w:p>
        </w:tc>
      </w:tr>
      <w:tr w:rsidR="00F51061" w:rsidRPr="00BF4D02" w:rsidTr="00B973D5">
        <w:trPr>
          <w:trHeight w:val="12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96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3966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513966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Реализация других функций, связанных с обеспечением пожарной безопасности и правоохранительной деятельности ЕДДС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 xml:space="preserve"> </w:t>
            </w:r>
          </w:p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1061" w:rsidRPr="00BF4D02" w:rsidTr="00B973D5">
        <w:trPr>
          <w:trHeight w:val="19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00 0 00 24799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51061" w:rsidRPr="00BF4D02" w:rsidTr="00B973D5">
        <w:trPr>
          <w:trHeight w:val="341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3D6D68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D6D6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34 495,00</w:t>
            </w:r>
          </w:p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3D6D68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D6D68">
              <w:rPr>
                <w:color w:val="000000"/>
                <w:sz w:val="18"/>
                <w:szCs w:val="18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</w:pPr>
            <w:r w:rsidRPr="00A27771">
              <w:rPr>
                <w:color w:val="000000"/>
                <w:sz w:val="18"/>
                <w:szCs w:val="18"/>
              </w:rPr>
              <w:t>00 0 00 79616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</w:pPr>
            <w:r w:rsidRPr="00A27771">
              <w:rPr>
                <w:color w:val="000000"/>
                <w:sz w:val="18"/>
                <w:szCs w:val="18"/>
              </w:rPr>
              <w:t>00 0 00 79616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</w:pPr>
            <w:r w:rsidRPr="00A27771">
              <w:rPr>
                <w:color w:val="000000"/>
                <w:sz w:val="18"/>
                <w:szCs w:val="18"/>
              </w:rPr>
              <w:t>00 0 00 79616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</w:tr>
      <w:tr w:rsidR="00F51061" w:rsidRPr="00BF4D02" w:rsidTr="00B973D5">
        <w:trPr>
          <w:trHeight w:val="15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 xml:space="preserve">00 0 00 </w:t>
            </w:r>
            <w:r>
              <w:rPr>
                <w:color w:val="000000"/>
                <w:sz w:val="18"/>
                <w:szCs w:val="18"/>
              </w:rPr>
              <w:t>79616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4818DB">
              <w:rPr>
                <w:sz w:val="18"/>
                <w:szCs w:val="18"/>
              </w:rPr>
              <w:t>34 495,00</w:t>
            </w:r>
          </w:p>
        </w:tc>
      </w:tr>
      <w:tr w:rsidR="00F51061" w:rsidRPr="00BF4D02" w:rsidTr="00B973D5">
        <w:trPr>
          <w:trHeight w:val="21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4818DB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107 684,40</w:t>
            </w:r>
          </w:p>
        </w:tc>
      </w:tr>
      <w:tr w:rsidR="00F51061" w:rsidRPr="00BF4D02" w:rsidTr="00B973D5">
        <w:trPr>
          <w:trHeight w:val="22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</w:pPr>
            <w:r w:rsidRPr="0018399F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18399F">
              <w:rPr>
                <w:sz w:val="18"/>
                <w:szCs w:val="18"/>
              </w:rPr>
              <w:t>394,96</w:t>
            </w:r>
          </w:p>
        </w:tc>
      </w:tr>
      <w:tr w:rsidR="00F51061" w:rsidRPr="00BF4D02" w:rsidTr="00B973D5">
        <w:trPr>
          <w:trHeight w:val="17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4818DB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16 000,00</w:t>
            </w:r>
          </w:p>
        </w:tc>
      </w:tr>
      <w:tr w:rsidR="00F51061" w:rsidRPr="00BF4D02" w:rsidTr="00B973D5">
        <w:trPr>
          <w:trHeight w:val="17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335614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4818DB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20 394,96</w:t>
            </w:r>
          </w:p>
        </w:tc>
      </w:tr>
      <w:tr w:rsidR="00F51061" w:rsidRPr="00BF4D02" w:rsidTr="00B973D5">
        <w:trPr>
          <w:trHeight w:val="28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663A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8C539B" w:rsidRDefault="00F51061" w:rsidP="00B973D5">
            <w:pPr>
              <w:jc w:val="center"/>
              <w:rPr>
                <w:sz w:val="18"/>
                <w:szCs w:val="18"/>
              </w:rPr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663AA">
              <w:rPr>
                <w:color w:val="000000"/>
                <w:sz w:val="18"/>
                <w:szCs w:val="18"/>
              </w:rPr>
              <w:t>МП "Об организации учета муниципальной собственности муниципального района "Балейский район" на 2024-2026 годы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B74FEF">
              <w:rPr>
                <w:color w:val="000000"/>
                <w:sz w:val="18"/>
                <w:szCs w:val="18"/>
              </w:rPr>
              <w:t>00 0 00 796</w:t>
            </w: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19316F">
              <w:rPr>
                <w:color w:val="000000"/>
                <w:sz w:val="18"/>
                <w:szCs w:val="18"/>
              </w:rPr>
              <w:t>00 0 00 79613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45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19316F">
              <w:rPr>
                <w:color w:val="000000"/>
                <w:sz w:val="18"/>
                <w:szCs w:val="18"/>
              </w:rPr>
              <w:t>00 0 00 79613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B973D5">
        <w:trPr>
          <w:trHeight w:val="249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043E0C" w:rsidRDefault="00F51061" w:rsidP="00B973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43E0C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061230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19316F">
              <w:rPr>
                <w:color w:val="000000"/>
                <w:sz w:val="18"/>
                <w:szCs w:val="18"/>
              </w:rPr>
              <w:t>00 0 00 79613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</w:p>
          <w:p w:rsidR="00F51061" w:rsidRDefault="00F51061" w:rsidP="00B973D5">
            <w:pPr>
              <w:jc w:val="center"/>
            </w:pPr>
            <w:r w:rsidRPr="002741F7">
              <w:rPr>
                <w:sz w:val="18"/>
                <w:szCs w:val="18"/>
              </w:rPr>
              <w:t>71 289,44</w:t>
            </w:r>
          </w:p>
        </w:tc>
      </w:tr>
      <w:tr w:rsidR="00F51061" w:rsidRPr="00BF4D02" w:rsidTr="00B973D5">
        <w:trPr>
          <w:trHeight w:val="214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jc w:val="center"/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0500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200 000,00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9B175E" w:rsidRDefault="00F51061" w:rsidP="00B973D5">
            <w:pPr>
              <w:rPr>
                <w:sz w:val="18"/>
                <w:szCs w:val="18"/>
              </w:rPr>
            </w:pPr>
            <w:r w:rsidRPr="009B175E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jc w:val="center"/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00 0 00 78110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F51061" w:rsidRPr="006E2E2E" w:rsidRDefault="00F51061" w:rsidP="00B973D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200 000,00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FE6230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A274A0">
              <w:rPr>
                <w:sz w:val="18"/>
                <w:szCs w:val="18"/>
              </w:rPr>
              <w:t>00 0 00 78110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  <w:p w:rsidR="00F51061" w:rsidRPr="00A55B07" w:rsidRDefault="00F51061" w:rsidP="00B973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9B328B">
              <w:rPr>
                <w:sz w:val="18"/>
                <w:szCs w:val="18"/>
                <w:lang w:eastAsia="en-US"/>
              </w:rPr>
              <w:t>200 000,00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FE6230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A274A0">
              <w:rPr>
                <w:sz w:val="18"/>
                <w:szCs w:val="18"/>
              </w:rPr>
              <w:t>00 0 00 78110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9B328B">
              <w:rPr>
                <w:sz w:val="18"/>
                <w:szCs w:val="18"/>
                <w:lang w:eastAsia="en-US"/>
              </w:rPr>
              <w:t>200 000,00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rPr>
                <w:sz w:val="18"/>
                <w:szCs w:val="18"/>
              </w:rPr>
            </w:pPr>
            <w:r w:rsidRPr="00A55B07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FE6230">
              <w:rPr>
                <w:sz w:val="18"/>
                <w:szCs w:val="18"/>
              </w:rPr>
              <w:t>0503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A274A0">
              <w:rPr>
                <w:sz w:val="18"/>
                <w:szCs w:val="18"/>
              </w:rPr>
              <w:t>00 0 00 78110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A55B07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9B328B">
              <w:rPr>
                <w:sz w:val="18"/>
                <w:szCs w:val="18"/>
                <w:lang w:eastAsia="en-US"/>
              </w:rPr>
              <w:t>200 000,00</w:t>
            </w:r>
          </w:p>
        </w:tc>
      </w:tr>
      <w:tr w:rsidR="00F51061" w:rsidRPr="00BF4D02" w:rsidTr="00B973D5">
        <w:trPr>
          <w:trHeight w:val="21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Культура,  кинематография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2 765 333,16</w:t>
            </w:r>
          </w:p>
        </w:tc>
      </w:tr>
      <w:tr w:rsidR="00F51061" w:rsidRPr="00BF4D02" w:rsidTr="00B973D5">
        <w:trPr>
          <w:trHeight w:val="27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E84BBF">
              <w:rPr>
                <w:color w:val="000000"/>
                <w:sz w:val="18"/>
                <w:szCs w:val="18"/>
                <w:lang w:eastAsia="en-US"/>
              </w:rPr>
              <w:t>2 765 333,16</w:t>
            </w:r>
          </w:p>
        </w:tc>
      </w:tr>
      <w:tr w:rsidR="00F51061" w:rsidRPr="00BF4D02" w:rsidTr="00B973D5">
        <w:trPr>
          <w:trHeight w:val="26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E84BBF">
              <w:rPr>
                <w:color w:val="000000"/>
                <w:sz w:val="18"/>
                <w:szCs w:val="18"/>
                <w:lang w:eastAsia="en-US"/>
              </w:rPr>
              <w:t>2 765 333,16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1 932 933,16</w:t>
            </w:r>
          </w:p>
        </w:tc>
      </w:tr>
      <w:tr w:rsidR="00F51061" w:rsidRPr="00BF4D02" w:rsidTr="00B973D5">
        <w:trPr>
          <w:trHeight w:val="20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1 932 933,16</w:t>
            </w:r>
          </w:p>
        </w:tc>
      </w:tr>
      <w:tr w:rsidR="00F51061" w:rsidRPr="00BF4D02" w:rsidTr="00B973D5">
        <w:trPr>
          <w:trHeight w:val="45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432 610,02</w:t>
            </w:r>
          </w:p>
        </w:tc>
      </w:tr>
      <w:tr w:rsidR="00F51061" w:rsidRPr="00BF4D02" w:rsidTr="00B973D5">
        <w:trPr>
          <w:trHeight w:val="231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Фонд оплаты труда учреждений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1 500 323,14</w:t>
            </w:r>
          </w:p>
        </w:tc>
      </w:tr>
      <w:tr w:rsidR="00F51061" w:rsidRPr="00BF4D02" w:rsidTr="00B973D5">
        <w:trPr>
          <w:trHeight w:val="278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832 400,00</w:t>
            </w:r>
          </w:p>
        </w:tc>
      </w:tr>
      <w:tr w:rsidR="00F51061" w:rsidRPr="00BF4D02" w:rsidTr="00B973D5">
        <w:trPr>
          <w:trHeight w:val="452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600B7A">
              <w:rPr>
                <w:color w:val="000000"/>
                <w:sz w:val="18"/>
                <w:szCs w:val="18"/>
                <w:lang w:eastAsia="en-US"/>
              </w:rPr>
              <w:t>832 400,00</w:t>
            </w:r>
          </w:p>
        </w:tc>
      </w:tr>
      <w:tr w:rsidR="00F51061" w:rsidRPr="00BF4D02" w:rsidTr="00B973D5">
        <w:trPr>
          <w:trHeight w:val="10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0804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00 0 00 45299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600B7A">
              <w:rPr>
                <w:color w:val="000000"/>
                <w:sz w:val="18"/>
                <w:szCs w:val="18"/>
                <w:lang w:eastAsia="en-US"/>
              </w:rPr>
              <w:t>832 400,00</w:t>
            </w:r>
          </w:p>
        </w:tc>
      </w:tr>
      <w:tr w:rsidR="00F51061" w:rsidRPr="00BF4D02" w:rsidTr="00B973D5">
        <w:trPr>
          <w:trHeight w:val="166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B973D5">
        <w:trPr>
          <w:trHeight w:val="24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AB3F3D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B973D5">
        <w:trPr>
          <w:trHeight w:val="12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Доплата к пенсии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AB3F3D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B973D5">
        <w:trPr>
          <w:trHeight w:val="125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2D2636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B973D5">
        <w:trPr>
          <w:trHeight w:val="57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2D2636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B973D5">
        <w:trPr>
          <w:trHeight w:val="130"/>
        </w:trPr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00 0 00 49101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Default="00F51061" w:rsidP="00B973D5">
            <w:pPr>
              <w:jc w:val="center"/>
            </w:pPr>
            <w:r w:rsidRPr="002D2636">
              <w:rPr>
                <w:color w:val="000000"/>
                <w:sz w:val="18"/>
                <w:szCs w:val="18"/>
                <w:lang w:eastAsia="en-US"/>
              </w:rPr>
              <w:t>234 284,64</w:t>
            </w:r>
          </w:p>
        </w:tc>
      </w:tr>
      <w:tr w:rsidR="00F51061" w:rsidRPr="00BF4D02" w:rsidTr="00B973D5">
        <w:trPr>
          <w:trHeight w:val="190"/>
        </w:trPr>
        <w:tc>
          <w:tcPr>
            <w:tcW w:w="893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7 860 939,49</w:t>
            </w:r>
            <w:r w:rsidRPr="00EF7458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F51061" w:rsidRDefault="00F51061" w:rsidP="00F51061">
      <w:pPr>
        <w:tabs>
          <w:tab w:val="left" w:pos="1545"/>
        </w:tabs>
        <w:jc w:val="right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 </w:t>
      </w:r>
    </w:p>
    <w:p w:rsidR="00F51061" w:rsidRPr="00BF4D02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br w:type="page"/>
      </w:r>
      <w:r>
        <w:rPr>
          <w:sz w:val="20"/>
          <w:szCs w:val="28"/>
          <w:lang w:eastAsia="en-US"/>
        </w:rPr>
        <w:lastRenderedPageBreak/>
        <w:t xml:space="preserve">   </w:t>
      </w:r>
      <w:r w:rsidRPr="00BF4D02">
        <w:rPr>
          <w:sz w:val="20"/>
          <w:szCs w:val="28"/>
          <w:lang w:eastAsia="en-US"/>
        </w:rPr>
        <w:t xml:space="preserve">Приложение № </w:t>
      </w:r>
      <w:r>
        <w:rPr>
          <w:sz w:val="20"/>
          <w:szCs w:val="28"/>
          <w:lang w:eastAsia="en-US"/>
        </w:rPr>
        <w:t>3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 w:rsidRPr="00BF4D02">
        <w:rPr>
          <w:sz w:val="20"/>
          <w:szCs w:val="28"/>
          <w:lang w:eastAsia="en-US"/>
        </w:rPr>
        <w:t xml:space="preserve">к решению Совета </w:t>
      </w:r>
      <w:r>
        <w:rPr>
          <w:sz w:val="20"/>
          <w:szCs w:val="28"/>
          <w:lang w:eastAsia="en-US"/>
        </w:rPr>
        <w:t>Балейского муниципального округа</w:t>
      </w:r>
    </w:p>
    <w:p w:rsidR="00F51061" w:rsidRDefault="00F51061" w:rsidP="00F51061">
      <w:pPr>
        <w:tabs>
          <w:tab w:val="left" w:pos="1545"/>
        </w:tabs>
        <w:ind w:left="4536"/>
        <w:jc w:val="both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от25.12.2024г  №______ «О внесении изменений в бюджет сельского поселения «</w:t>
      </w:r>
      <w:proofErr w:type="spellStart"/>
      <w:r>
        <w:rPr>
          <w:sz w:val="20"/>
          <w:szCs w:val="28"/>
          <w:lang w:eastAsia="en-US"/>
        </w:rPr>
        <w:t>Нижнеильдиканское</w:t>
      </w:r>
      <w:proofErr w:type="spellEnd"/>
      <w:r>
        <w:rPr>
          <w:sz w:val="20"/>
          <w:szCs w:val="28"/>
          <w:lang w:eastAsia="en-US"/>
        </w:rPr>
        <w:t xml:space="preserve">» от 29.12.2023г №159 </w:t>
      </w:r>
      <w:r w:rsidRPr="00BF4D02">
        <w:rPr>
          <w:sz w:val="20"/>
          <w:szCs w:val="28"/>
          <w:lang w:eastAsia="en-US"/>
        </w:rPr>
        <w:t xml:space="preserve"> «О бюджете сельского поселения "</w:t>
      </w:r>
      <w:proofErr w:type="spellStart"/>
      <w:r w:rsidRPr="00BF4D02">
        <w:rPr>
          <w:sz w:val="20"/>
          <w:szCs w:val="28"/>
          <w:lang w:eastAsia="en-US"/>
        </w:rPr>
        <w:t>Нижнеильдиканское</w:t>
      </w:r>
      <w:proofErr w:type="spellEnd"/>
      <w:r w:rsidRPr="00BF4D02">
        <w:rPr>
          <w:sz w:val="20"/>
          <w:szCs w:val="28"/>
          <w:lang w:eastAsia="en-US"/>
        </w:rPr>
        <w:t>" на 202</w:t>
      </w:r>
      <w:r>
        <w:rPr>
          <w:sz w:val="20"/>
          <w:szCs w:val="28"/>
          <w:lang w:eastAsia="en-US"/>
        </w:rPr>
        <w:t>4</w:t>
      </w:r>
      <w:r w:rsidRPr="00BF4D02">
        <w:rPr>
          <w:sz w:val="20"/>
          <w:szCs w:val="28"/>
          <w:lang w:eastAsia="en-US"/>
        </w:rPr>
        <w:t xml:space="preserve"> год</w:t>
      </w:r>
      <w:r>
        <w:rPr>
          <w:sz w:val="20"/>
          <w:szCs w:val="28"/>
          <w:lang w:eastAsia="en-US"/>
        </w:rPr>
        <w:t xml:space="preserve"> и плановый период 2025 и 2026годов»</w:t>
      </w:r>
    </w:p>
    <w:p w:rsidR="00F51061" w:rsidRDefault="00F51061" w:rsidP="00F51061">
      <w:pPr>
        <w:tabs>
          <w:tab w:val="left" w:pos="1545"/>
        </w:tabs>
        <w:jc w:val="right"/>
        <w:rPr>
          <w:sz w:val="20"/>
          <w:szCs w:val="28"/>
          <w:lang w:eastAsia="en-US"/>
        </w:rPr>
      </w:pPr>
    </w:p>
    <w:p w:rsidR="00F51061" w:rsidRPr="00BF4D02" w:rsidRDefault="00F51061" w:rsidP="00F51061">
      <w:pPr>
        <w:tabs>
          <w:tab w:val="left" w:pos="1545"/>
        </w:tabs>
        <w:ind w:left="284" w:hanging="284"/>
        <w:jc w:val="right"/>
        <w:rPr>
          <w:sz w:val="20"/>
          <w:szCs w:val="28"/>
          <w:lang w:eastAsia="en-US"/>
        </w:rPr>
      </w:pPr>
    </w:p>
    <w:p w:rsidR="00F51061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lang w:eastAsia="en-US"/>
        </w:rPr>
        <w:t xml:space="preserve">                    Источники финансирования дефицита бюджета</w:t>
      </w:r>
      <w:r w:rsidRPr="00AD45CD">
        <w:rPr>
          <w:b/>
          <w:lang w:eastAsia="en-US"/>
        </w:rPr>
        <w:t xml:space="preserve"> на 2024год</w:t>
      </w:r>
      <w:r w:rsidRPr="00AD45CD">
        <w:rPr>
          <w:b/>
          <w:szCs w:val="28"/>
          <w:lang w:eastAsia="en-US"/>
        </w:rPr>
        <w:t xml:space="preserve"> </w:t>
      </w:r>
    </w:p>
    <w:p w:rsidR="00F51061" w:rsidRPr="00BF4D02" w:rsidRDefault="00F51061" w:rsidP="00F51061">
      <w:pPr>
        <w:tabs>
          <w:tab w:val="left" w:pos="6045"/>
        </w:tabs>
        <w:ind w:left="-1134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и плановый период 2025 и 2026годов</w:t>
      </w:r>
    </w:p>
    <w:p w:rsidR="00F51061" w:rsidRDefault="00F51061" w:rsidP="00F51061">
      <w:pPr>
        <w:tabs>
          <w:tab w:val="left" w:pos="6045"/>
        </w:tabs>
        <w:jc w:val="right"/>
        <w:rPr>
          <w:sz w:val="20"/>
          <w:szCs w:val="20"/>
          <w:lang w:eastAsia="en-US"/>
        </w:rPr>
      </w:pPr>
    </w:p>
    <w:p w:rsidR="00F51061" w:rsidRPr="00BF4D02" w:rsidRDefault="00F51061" w:rsidP="00F51061">
      <w:pPr>
        <w:tabs>
          <w:tab w:val="left" w:pos="6045"/>
        </w:tabs>
        <w:jc w:val="right"/>
        <w:rPr>
          <w:rFonts w:ascii="Calibri" w:hAnsi="Calibri"/>
          <w:sz w:val="22"/>
          <w:szCs w:val="22"/>
          <w:lang w:eastAsia="en-US"/>
        </w:rPr>
      </w:pPr>
      <w:r w:rsidRPr="00BF4D02">
        <w:rPr>
          <w:sz w:val="20"/>
          <w:szCs w:val="20"/>
          <w:lang w:eastAsia="en-US"/>
        </w:rPr>
        <w:t>Единица измерения: рублей</w:t>
      </w:r>
    </w:p>
    <w:tbl>
      <w:tblPr>
        <w:tblpPr w:leftFromText="180" w:rightFromText="180" w:vertAnchor="text" w:tblpY="1"/>
        <w:tblOverlap w:val="never"/>
        <w:tblW w:w="10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2410"/>
        <w:gridCol w:w="5240"/>
        <w:gridCol w:w="1418"/>
      </w:tblGrid>
      <w:tr w:rsidR="00F51061" w:rsidRPr="00BF4D02" w:rsidTr="00B973D5">
        <w:trPr>
          <w:trHeight w:val="755"/>
        </w:trPr>
        <w:tc>
          <w:tcPr>
            <w:tcW w:w="34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BF4D02">
              <w:rPr>
                <w:color w:val="000000"/>
                <w:sz w:val="20"/>
                <w:szCs w:val="20"/>
                <w:lang w:eastAsia="en-US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5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F51061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EF7458">
              <w:rPr>
                <w:color w:val="000000"/>
                <w:sz w:val="18"/>
                <w:szCs w:val="18"/>
                <w:lang w:eastAsia="en-US"/>
              </w:rPr>
              <w:t>Сумма</w:t>
            </w:r>
          </w:p>
          <w:p w:rsidR="00F51061" w:rsidRPr="00EF7458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на 2024 год</w:t>
            </w:r>
          </w:p>
        </w:tc>
      </w:tr>
      <w:tr w:rsidR="00F51061" w:rsidRPr="00BF4D02" w:rsidTr="00B973D5">
        <w:trPr>
          <w:trHeight w:val="2391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 xml:space="preserve">Код главного  </w:t>
            </w:r>
            <w:proofErr w:type="gramStart"/>
            <w:r w:rsidRPr="00BF4D02">
              <w:rPr>
                <w:color w:val="000000"/>
                <w:sz w:val="20"/>
                <w:szCs w:val="20"/>
                <w:lang w:eastAsia="en-US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51061" w:rsidRPr="00BF4D02" w:rsidTr="00B973D5">
        <w:trPr>
          <w:trHeight w:val="283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BF4D02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lang w:eastAsia="en-US"/>
              </w:rPr>
            </w:pPr>
            <w:r w:rsidRPr="00BF4D02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F51061" w:rsidRPr="00BF4D02" w:rsidTr="00B973D5">
        <w:trPr>
          <w:trHeight w:val="496"/>
          <w:tblHeader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Источники внутреннего финансирования дефицита бюджета, всего: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-318 833,16</w:t>
            </w:r>
          </w:p>
        </w:tc>
      </w:tr>
      <w:tr w:rsidR="00F51061" w:rsidRPr="00BF4D02" w:rsidTr="00B973D5">
        <w:trPr>
          <w:trHeight w:val="510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01 05 00 </w:t>
            </w:r>
            <w:proofErr w:type="spellStart"/>
            <w:r w:rsidRPr="00513966">
              <w:rPr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3966">
              <w:rPr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 0000 000</w:t>
            </w: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-318 833,16</w:t>
            </w:r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51061" w:rsidRPr="00BF4D02" w:rsidTr="00B973D5">
        <w:trPr>
          <w:trHeight w:val="328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01 05 02 01 00 0000 510</w:t>
            </w: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-7 542 106,33</w:t>
            </w:r>
          </w:p>
        </w:tc>
      </w:tr>
      <w:tr w:rsidR="00F51061" w:rsidRPr="00BF4D02" w:rsidTr="00B973D5">
        <w:trPr>
          <w:trHeight w:val="328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802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01 05 02 01 00 0000 610</w:t>
            </w:r>
          </w:p>
        </w:tc>
        <w:tc>
          <w:tcPr>
            <w:tcW w:w="52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13966">
              <w:rPr>
                <w:color w:val="000000"/>
                <w:sz w:val="18"/>
                <w:szCs w:val="18"/>
                <w:lang w:eastAsia="en-US"/>
              </w:rPr>
              <w:t>Изменение прочих остатков денежных средств бюджетов (уменьшение)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1061" w:rsidRPr="00513966" w:rsidRDefault="00F51061" w:rsidP="00B973D5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7 860 939,49</w:t>
            </w:r>
            <w:r w:rsidRPr="0051396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F51061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rPr>
          <w:sz w:val="22"/>
          <w:szCs w:val="22"/>
        </w:rPr>
      </w:pPr>
    </w:p>
    <w:p w:rsidR="00F51061" w:rsidRDefault="00F51061" w:rsidP="00F51061">
      <w:pPr>
        <w:rPr>
          <w:sz w:val="22"/>
          <w:szCs w:val="22"/>
        </w:rPr>
      </w:pPr>
    </w:p>
    <w:p w:rsidR="00F51061" w:rsidRPr="00D154CA" w:rsidRDefault="00F51061" w:rsidP="00F5106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F51061">
      <w:type w:val="continuous"/>
      <w:pgSz w:w="11909" w:h="16834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9924F4"/>
    <w:multiLevelType w:val="hybridMultilevel"/>
    <w:tmpl w:val="2332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897A2C"/>
    <w:multiLevelType w:val="multilevel"/>
    <w:tmpl w:val="75C46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3031D5"/>
    <w:multiLevelType w:val="multilevel"/>
    <w:tmpl w:val="FBB287D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D653E3F"/>
    <w:multiLevelType w:val="hybridMultilevel"/>
    <w:tmpl w:val="0B5C0532"/>
    <w:lvl w:ilvl="0" w:tplc="F18E988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6">
    <w:nsid w:val="327D30A0"/>
    <w:multiLevelType w:val="hybridMultilevel"/>
    <w:tmpl w:val="ADC6133E"/>
    <w:lvl w:ilvl="0" w:tplc="DE8E7F00">
      <w:start w:val="1"/>
      <w:numFmt w:val="decimal"/>
      <w:lvlText w:val="%1)"/>
      <w:lvlJc w:val="left"/>
      <w:pPr>
        <w:ind w:left="1826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9CC004F"/>
    <w:multiLevelType w:val="hybridMultilevel"/>
    <w:tmpl w:val="B7D4DAEE"/>
    <w:lvl w:ilvl="0" w:tplc="8D7066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CFB36E8"/>
    <w:multiLevelType w:val="hybridMultilevel"/>
    <w:tmpl w:val="27506F8C"/>
    <w:lvl w:ilvl="0" w:tplc="5AF2588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9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78944F5"/>
    <w:multiLevelType w:val="multilevel"/>
    <w:tmpl w:val="6B40D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51061"/>
    <w:rsid w:val="00003455"/>
    <w:rsid w:val="00085CA3"/>
    <w:rsid w:val="000F1033"/>
    <w:rsid w:val="00301E0E"/>
    <w:rsid w:val="00373D2E"/>
    <w:rsid w:val="0052081F"/>
    <w:rsid w:val="00601B54"/>
    <w:rsid w:val="007370A3"/>
    <w:rsid w:val="00972C70"/>
    <w:rsid w:val="00B5611C"/>
    <w:rsid w:val="00C465D3"/>
    <w:rsid w:val="00C820EE"/>
    <w:rsid w:val="00D011A6"/>
    <w:rsid w:val="00DD395E"/>
    <w:rsid w:val="00F5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0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51061"/>
    <w:rPr>
      <w:b/>
      <w:color w:val="000080"/>
      <w:sz w:val="22"/>
    </w:rPr>
  </w:style>
  <w:style w:type="character" w:styleId="a4">
    <w:name w:val="line number"/>
    <w:basedOn w:val="a0"/>
    <w:uiPriority w:val="99"/>
    <w:rsid w:val="00F51061"/>
    <w:rPr>
      <w:rFonts w:cs="Times New Roman"/>
    </w:rPr>
  </w:style>
  <w:style w:type="table" w:styleId="a5">
    <w:name w:val="Table Grid"/>
    <w:basedOn w:val="a1"/>
    <w:uiPriority w:val="99"/>
    <w:rsid w:val="00F51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F5106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51061"/>
    <w:rPr>
      <w:sz w:val="24"/>
      <w:szCs w:val="24"/>
    </w:rPr>
  </w:style>
  <w:style w:type="paragraph" w:styleId="2">
    <w:name w:val="Body Text First Indent 2"/>
    <w:basedOn w:val="a6"/>
    <w:link w:val="20"/>
    <w:uiPriority w:val="99"/>
    <w:rsid w:val="00F51061"/>
    <w:pPr>
      <w:ind w:firstLine="210"/>
    </w:pPr>
  </w:style>
  <w:style w:type="character" w:customStyle="1" w:styleId="20">
    <w:name w:val="Красная строка 2 Знак"/>
    <w:basedOn w:val="a7"/>
    <w:link w:val="2"/>
    <w:uiPriority w:val="99"/>
    <w:rsid w:val="00F51061"/>
  </w:style>
  <w:style w:type="paragraph" w:styleId="a8">
    <w:name w:val="footer"/>
    <w:basedOn w:val="a"/>
    <w:link w:val="a9"/>
    <w:uiPriority w:val="99"/>
    <w:rsid w:val="00F510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1061"/>
    <w:rPr>
      <w:sz w:val="24"/>
      <w:szCs w:val="24"/>
    </w:rPr>
  </w:style>
  <w:style w:type="character" w:styleId="aa">
    <w:name w:val="page number"/>
    <w:basedOn w:val="a0"/>
    <w:uiPriority w:val="99"/>
    <w:rsid w:val="00F51061"/>
    <w:rPr>
      <w:rFonts w:cs="Times New Roman"/>
    </w:rPr>
  </w:style>
  <w:style w:type="paragraph" w:styleId="ab">
    <w:name w:val="header"/>
    <w:basedOn w:val="a"/>
    <w:link w:val="ac"/>
    <w:uiPriority w:val="99"/>
    <w:rsid w:val="00F510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1061"/>
    <w:rPr>
      <w:sz w:val="24"/>
      <w:szCs w:val="24"/>
    </w:rPr>
  </w:style>
  <w:style w:type="paragraph" w:styleId="ad">
    <w:name w:val="Balloon Text"/>
    <w:basedOn w:val="a"/>
    <w:link w:val="ae"/>
    <w:uiPriority w:val="99"/>
    <w:rsid w:val="00F510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F510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10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F5106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2"/>
      <w:szCs w:val="22"/>
    </w:rPr>
  </w:style>
  <w:style w:type="character" w:styleId="af0">
    <w:name w:val="Hyperlink"/>
    <w:basedOn w:val="a0"/>
    <w:uiPriority w:val="99"/>
    <w:unhideWhenUsed/>
    <w:rsid w:val="00F510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56103;fld=134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2985</Words>
  <Characters>17020</Characters>
  <Application>Microsoft Office Word</Application>
  <DocSecurity>0</DocSecurity>
  <Lines>141</Lines>
  <Paragraphs>39</Paragraphs>
  <ScaleCrop>false</ScaleCrop>
  <Company/>
  <LinksUpToDate>false</LinksUpToDate>
  <CharactersWithSpaces>19966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2024-12-18T02:35:00Z</dcterms:created>
  <dcterms:modified xsi:type="dcterms:W3CDTF">2024-12-18T05:37:00Z</dcterms:modified>
</cp:coreProperties>
</file>