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1CA5" w14:textId="281C75DB" w:rsidR="00854BA6" w:rsidRPr="00854BA6" w:rsidRDefault="00854BA6" w:rsidP="00854B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54B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 иску природоохранного прокурора</w:t>
      </w:r>
      <w:r w:rsidRPr="00854B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854B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Министерство природных ресурсов и Правительство Забайкальского края обязана построить 16 мусороперегрузочных станций</w:t>
      </w:r>
    </w:p>
    <w:p w14:paraId="49D5B3FF" w14:textId="77777777" w:rsidR="00854BA6" w:rsidRPr="00854BA6" w:rsidRDefault="00854BA6" w:rsidP="00854BA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4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Читинской межрайонной природоохранной прокуратурой проведена проверка исполнения Министерством природных ресурсов и Правительством Забайкальского края законодательства в сфере обращения с отходами производства и потребления.</w:t>
      </w:r>
    </w:p>
    <w:p w14:paraId="26670A07" w14:textId="77777777" w:rsidR="00854BA6" w:rsidRPr="00854BA6" w:rsidRDefault="00854BA6" w:rsidP="00854BA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4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территориальной схемой по обращению с отходами региона с целью оптимизации транспортных потоков предусмотрено   строительство 16 мусороперегрузочных станций.</w:t>
      </w:r>
    </w:p>
    <w:p w14:paraId="59F87C2B" w14:textId="77777777" w:rsidR="00854BA6" w:rsidRPr="00854BA6" w:rsidRDefault="00854BA6" w:rsidP="00854BA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4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Непринятие мер по формированию комплексной системы по обращению с отходами препятствует реализации национального проекта «Экология», направленного на улучшение качества жизни граждан и снижение экологической нагрузки на население.</w:t>
      </w:r>
    </w:p>
    <w:p w14:paraId="2CC05E5B" w14:textId="77777777" w:rsidR="00854BA6" w:rsidRPr="00854BA6" w:rsidRDefault="00854BA6" w:rsidP="00854BA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4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целях устранения выявленных нарушений природоохранный прокурор обратился в суд.</w:t>
      </w:r>
    </w:p>
    <w:p w14:paraId="6AF08FA4" w14:textId="77777777" w:rsidR="00854BA6" w:rsidRPr="00854BA6" w:rsidRDefault="00854BA6" w:rsidP="00854BA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4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Центральным районным судом г. Читы исковые требования прокурора удовлетворены. На Министерство природных ресурсов и Правительство Забайкальского края возложена обязанность организовать и провести мероприятия по строительству и вводу в эксплуатацию 16 мусороперегрузочных станций.</w:t>
      </w:r>
    </w:p>
    <w:p w14:paraId="29C36477" w14:textId="77777777" w:rsidR="00854BA6" w:rsidRPr="00854BA6" w:rsidRDefault="00854BA6" w:rsidP="00854BA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54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Исполнение решения суда – на контроле природоохранного прокурора.</w:t>
      </w:r>
    </w:p>
    <w:p w14:paraId="7B7656D9" w14:textId="77777777" w:rsidR="009C2A2B" w:rsidRDefault="009C2A2B"/>
    <w:sectPr w:rsidR="009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2B"/>
    <w:rsid w:val="000879C3"/>
    <w:rsid w:val="00854BA6"/>
    <w:rsid w:val="009C2A2B"/>
    <w:rsid w:val="00AD0ACB"/>
    <w:rsid w:val="00B6524A"/>
    <w:rsid w:val="00EE33DC"/>
    <w:rsid w:val="00E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D7F9"/>
  <w15:chartTrackingRefBased/>
  <w15:docId w15:val="{979A8526-FD52-4251-94E3-68600C8F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A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A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A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A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A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8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69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9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3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2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serge.olegovich@yandex.ru</dc:creator>
  <cp:keywords/>
  <dc:description/>
  <cp:lastModifiedBy>serge.olegovich@yandex.ru</cp:lastModifiedBy>
  <cp:revision>7</cp:revision>
  <dcterms:created xsi:type="dcterms:W3CDTF">2024-12-30T06:45:00Z</dcterms:created>
  <dcterms:modified xsi:type="dcterms:W3CDTF">2024-12-30T06:57:00Z</dcterms:modified>
</cp:coreProperties>
</file>