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B317" w14:textId="3D006202" w:rsidR="00725A72" w:rsidRPr="00725A72" w:rsidRDefault="00725A72" w:rsidP="00725A72">
      <w:pPr>
        <w:jc w:val="center"/>
        <w:rPr>
          <w:rFonts w:ascii="Comic Sans MS" w:hAnsi="Comic Sans MS"/>
          <w:b/>
          <w:bCs/>
          <w:iCs/>
          <w:u w:val="single"/>
        </w:rPr>
      </w:pPr>
      <w:r w:rsidRPr="00725A72">
        <w:rPr>
          <w:rFonts w:ascii="Comic Sans MS" w:hAnsi="Comic Sans MS"/>
          <w:iCs/>
        </w:rPr>
        <w:t xml:space="preserve">Администрация Балейского муниципального округа Забайкальского края информирует, что Центр аудита и охраны труда «Лидер», проводит повторный </w:t>
      </w:r>
      <w:proofErr w:type="spellStart"/>
      <w:r w:rsidRPr="00725A72">
        <w:rPr>
          <w:rFonts w:ascii="Comic Sans MS" w:hAnsi="Comic Sans MS"/>
          <w:b/>
          <w:bCs/>
          <w:iCs/>
        </w:rPr>
        <w:t>online</w:t>
      </w:r>
      <w:proofErr w:type="spellEnd"/>
      <w:r w:rsidRPr="00725A72">
        <w:rPr>
          <w:rFonts w:ascii="Comic Sans MS" w:hAnsi="Comic Sans MS"/>
          <w:b/>
          <w:bCs/>
          <w:iCs/>
        </w:rPr>
        <w:t xml:space="preserve"> форум: «2024-2030: Новый формат взаимодействия Государство-Работодатель-Работник. Цифровизация трудовых отношений. Отмена моратория»</w:t>
      </w:r>
      <w:r w:rsidRPr="00725A72">
        <w:rPr>
          <w:rFonts w:ascii="Comic Sans MS" w:hAnsi="Comic Sans MS"/>
          <w:iCs/>
        </w:rPr>
        <w:t xml:space="preserve"> (Приложение № 1), который </w:t>
      </w:r>
      <w:r w:rsidRPr="00725A72">
        <w:rPr>
          <w:rFonts w:ascii="Comic Sans MS" w:hAnsi="Comic Sans MS"/>
          <w:b/>
          <w:bCs/>
          <w:iCs/>
          <w:u w:val="single"/>
        </w:rPr>
        <w:t>состоится 27-28 февраля 2025 года.</w:t>
      </w:r>
    </w:p>
    <w:p w14:paraId="777D3F69" w14:textId="77777777" w:rsidR="00725A72" w:rsidRPr="00725A72" w:rsidRDefault="00725A72" w:rsidP="00725A72">
      <w:pPr>
        <w:jc w:val="center"/>
        <w:rPr>
          <w:rFonts w:ascii="Comic Sans MS" w:hAnsi="Comic Sans MS"/>
          <w:iCs/>
        </w:rPr>
      </w:pPr>
      <w:r w:rsidRPr="00725A72">
        <w:rPr>
          <w:rFonts w:ascii="Comic Sans MS" w:hAnsi="Comic Sans MS"/>
          <w:iCs/>
        </w:rPr>
        <w:t>Основная цель форума – внедрение принципов «бережного» производства, обеспечение помощи работодателям, включая коммерческие и бюджетные организации, оказание грамотной комплексной подготовки документации по кадровому делопроизводству и охране труда, проведение специализированного обучения специалистов, а также снижение уровня производственного травматизма путём внедрения необходимых мер безопасности.</w:t>
      </w:r>
    </w:p>
    <w:p w14:paraId="1AF6A472" w14:textId="77777777" w:rsidR="00725A72" w:rsidRPr="00725A72" w:rsidRDefault="00725A72" w:rsidP="00725A72">
      <w:pPr>
        <w:jc w:val="center"/>
        <w:rPr>
          <w:rFonts w:ascii="Comic Sans MS" w:hAnsi="Comic Sans MS"/>
          <w:iCs/>
        </w:rPr>
      </w:pPr>
      <w:r w:rsidRPr="00725A72">
        <w:rPr>
          <w:rFonts w:ascii="Comic Sans MS" w:hAnsi="Comic Sans MS"/>
          <w:iCs/>
        </w:rPr>
        <w:t>Экспертами и спикерами форума, являются представители Роструда, Минтруда РФ, Национального совета по профессиональным квалификациям, ведущие практики Общественного движения «ЩИТ РАБОТОДАТЕЛЯ», компаний-флагманов в разработке программных решений и сервисов для управления цифровыми процессами и электронными документами.</w:t>
      </w:r>
    </w:p>
    <w:p w14:paraId="2862DABF" w14:textId="2586B8A4" w:rsidR="00725A72" w:rsidRPr="00725A72" w:rsidRDefault="00725A72" w:rsidP="00725A72">
      <w:pPr>
        <w:jc w:val="center"/>
        <w:rPr>
          <w:rFonts w:ascii="Comic Sans MS" w:hAnsi="Comic Sans MS"/>
          <w:i/>
          <w:iCs/>
        </w:rPr>
      </w:pPr>
      <w:r w:rsidRPr="00725A72">
        <w:rPr>
          <w:rFonts w:ascii="Comic Sans MS" w:hAnsi="Comic Sans MS"/>
          <w:b/>
          <w:bCs/>
          <w:i/>
        </w:rPr>
        <w:t xml:space="preserve">Для участия в 2-х дневном </w:t>
      </w:r>
      <w:proofErr w:type="spellStart"/>
      <w:r w:rsidRPr="00725A72">
        <w:rPr>
          <w:rFonts w:ascii="Comic Sans MS" w:hAnsi="Comic Sans MS"/>
          <w:b/>
          <w:bCs/>
          <w:i/>
        </w:rPr>
        <w:t>online</w:t>
      </w:r>
      <w:proofErr w:type="spellEnd"/>
      <w:r w:rsidRPr="00725A72">
        <w:rPr>
          <w:rFonts w:ascii="Comic Sans MS" w:hAnsi="Comic Sans MS"/>
          <w:b/>
          <w:bCs/>
          <w:i/>
        </w:rPr>
        <w:t xml:space="preserve"> форуме, участникам необходимо до 16 00 часов 26 февраля 2025 г. заполнить заявку (форма прилагается) и направить на электронный адрес</w:t>
      </w:r>
      <w:proofErr w:type="gramStart"/>
      <w:r>
        <w:rPr>
          <w:rFonts w:ascii="Comic Sans MS" w:hAnsi="Comic Sans MS"/>
          <w:b/>
          <w:bCs/>
          <w:i/>
        </w:rPr>
        <w:t>.</w:t>
      </w:r>
      <w:proofErr w:type="gramEnd"/>
      <w:r w:rsidRPr="00725A72">
        <w:rPr>
          <w:rFonts w:ascii="Comic Sans MS" w:hAnsi="Comic Sans MS"/>
          <w:b/>
          <w:bCs/>
          <w:i/>
        </w:rPr>
        <w:t xml:space="preserve"> </w:t>
      </w:r>
      <w:r w:rsidRPr="00725A72">
        <w:rPr>
          <w:rFonts w:ascii="Comic Sans MS" w:hAnsi="Comic Sans MS"/>
          <w:iCs/>
        </w:rPr>
        <w:t xml:space="preserve">Заявка заполняется в </w:t>
      </w:r>
      <w:r w:rsidRPr="00725A72">
        <w:rPr>
          <w:rFonts w:ascii="Comic Sans MS" w:hAnsi="Comic Sans MS"/>
          <w:b/>
          <w:iCs/>
          <w:u w:val="single"/>
        </w:rPr>
        <w:t>печатном виде</w:t>
      </w:r>
      <w:r w:rsidRPr="00725A72">
        <w:rPr>
          <w:rFonts w:ascii="Comic Sans MS" w:hAnsi="Comic Sans MS"/>
          <w:b/>
          <w:iCs/>
        </w:rPr>
        <w:t xml:space="preserve"> </w:t>
      </w:r>
      <w:r w:rsidRPr="00725A72">
        <w:rPr>
          <w:rFonts w:ascii="Comic Sans MS" w:hAnsi="Comic Sans MS"/>
          <w:iCs/>
        </w:rPr>
        <w:t xml:space="preserve">и </w:t>
      </w:r>
      <w:r w:rsidRPr="00725A72">
        <w:rPr>
          <w:rFonts w:ascii="Comic Sans MS" w:hAnsi="Comic Sans MS"/>
          <w:b/>
          <w:iCs/>
        </w:rPr>
        <w:t xml:space="preserve">в формате Microsoft Word </w:t>
      </w:r>
      <w:r w:rsidRPr="00725A72">
        <w:rPr>
          <w:rFonts w:ascii="Comic Sans MS" w:hAnsi="Comic Sans MS"/>
          <w:iCs/>
        </w:rPr>
        <w:t xml:space="preserve">отправляется на электронные почты: </w:t>
      </w:r>
      <w:hyperlink r:id="rId4">
        <w:r w:rsidRPr="00725A72">
          <w:rPr>
            <w:rStyle w:val="ac"/>
            <w:rFonts w:ascii="Comic Sans MS" w:hAnsi="Comic Sans MS"/>
            <w:iCs/>
          </w:rPr>
          <w:t>caotlider-adm@caotlider.ru</w:t>
        </w:r>
      </w:hyperlink>
      <w:r w:rsidRPr="00725A72">
        <w:rPr>
          <w:rFonts w:ascii="Comic Sans MS" w:hAnsi="Comic Sans MS"/>
          <w:iCs/>
        </w:rPr>
        <w:t xml:space="preserve"> и </w:t>
      </w:r>
      <w:hyperlink r:id="rId5">
        <w:r w:rsidRPr="00725A72">
          <w:rPr>
            <w:rStyle w:val="ac"/>
            <w:rFonts w:ascii="Comic Sans MS" w:hAnsi="Comic Sans MS"/>
            <w:iCs/>
          </w:rPr>
          <w:t>rodionova@caotlider.ru</w:t>
        </w:r>
        <w:r w:rsidRPr="00725A72">
          <w:rPr>
            <w:rStyle w:val="ac"/>
            <w:rFonts w:ascii="Comic Sans MS" w:hAnsi="Comic Sans MS"/>
            <w:i/>
            <w:iCs/>
          </w:rPr>
          <w:t>.</w:t>
        </w:r>
      </w:hyperlink>
    </w:p>
    <w:p w14:paraId="43A7DA67" w14:textId="736EA681" w:rsidR="007017F2" w:rsidRPr="00725A72" w:rsidRDefault="00725A72" w:rsidP="00725A72">
      <w:pPr>
        <w:jc w:val="center"/>
        <w:rPr>
          <w:rFonts w:ascii="Comic Sans MS" w:hAnsi="Comic Sans MS"/>
        </w:rPr>
      </w:pPr>
      <w:r w:rsidRPr="00725A72">
        <w:rPr>
          <w:rFonts w:ascii="Comic Sans MS" w:hAnsi="Comic Sans MS"/>
          <w:iCs/>
        </w:rPr>
        <w:t>Форум проводится на платной основе</w:t>
      </w:r>
      <w:r>
        <w:rPr>
          <w:rFonts w:ascii="Comic Sans MS" w:hAnsi="Comic Sans MS"/>
          <w:iCs/>
        </w:rPr>
        <w:t>.</w:t>
      </w:r>
    </w:p>
    <w:sectPr w:rsidR="007017F2" w:rsidRPr="0072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F2"/>
    <w:rsid w:val="00370A9D"/>
    <w:rsid w:val="007017F2"/>
    <w:rsid w:val="0072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6EFA"/>
  <w15:chartTrackingRefBased/>
  <w15:docId w15:val="{58B3AA69-BF4B-4D12-830F-9427FEDE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7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7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1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17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17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17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17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17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17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17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1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1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1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1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17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17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17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1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17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17F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25A7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25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dionova@caotlider.ru" TargetMode="External"/><Relationship Id="rId4" Type="http://schemas.openxmlformats.org/officeDocument/2006/relationships/hyperlink" Target="mailto:caotlider-adm@caotli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2025-02-03T07:58:00Z</dcterms:created>
  <dcterms:modified xsi:type="dcterms:W3CDTF">2025-02-03T08:05:00Z</dcterms:modified>
</cp:coreProperties>
</file>