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782B9" w14:textId="3FAC5E82" w:rsidR="002A0C94" w:rsidRDefault="002A0C94">
      <w:hyperlink r:id="rId4" w:history="1">
        <w:r w:rsidRPr="008D4D7E">
          <w:rPr>
            <w:rStyle w:val="ac"/>
          </w:rPr>
          <w:t>https://www.nalog.gov.ru/new2025/</w:t>
        </w:r>
      </w:hyperlink>
    </w:p>
    <w:sectPr w:rsidR="002A0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20"/>
    <w:rsid w:val="00182C22"/>
    <w:rsid w:val="002A0C94"/>
    <w:rsid w:val="00637FFE"/>
    <w:rsid w:val="00916020"/>
    <w:rsid w:val="00952EA1"/>
    <w:rsid w:val="00C3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9FEC"/>
  <w15:chartTrackingRefBased/>
  <w15:docId w15:val="{0F993741-C343-4E26-973F-FFEE19B2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6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0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0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0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0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0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0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6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60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602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602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60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60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60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60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6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6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0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6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6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60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60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602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6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602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1602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A0C9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A0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log.gov.ru/new20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2025-03-28T02:56:00Z</dcterms:created>
  <dcterms:modified xsi:type="dcterms:W3CDTF">2025-03-28T02:56:00Z</dcterms:modified>
</cp:coreProperties>
</file>