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1C" w:rsidRPr="005A6029" w:rsidRDefault="00442B1C" w:rsidP="006D29ED">
      <w:pPr>
        <w:pStyle w:val="a6"/>
        <w:jc w:val="right"/>
      </w:pPr>
      <w:r w:rsidRPr="005A6029">
        <w:t>Проект</w:t>
      </w:r>
    </w:p>
    <w:p w:rsidR="00DD3584" w:rsidRPr="005A6029" w:rsidRDefault="00DD3584" w:rsidP="006D29ED">
      <w:pPr>
        <w:pStyle w:val="a6"/>
      </w:pPr>
      <w:r w:rsidRPr="005A6029">
        <w:t>СОВЕТ БАЛЕЙСКОГО МУНИЦИПАЛЬНОГО ОКРУГА</w:t>
      </w:r>
    </w:p>
    <w:p w:rsidR="006345EF" w:rsidRPr="005A6029" w:rsidRDefault="006345EF" w:rsidP="006D29ED">
      <w:pPr>
        <w:pStyle w:val="a6"/>
      </w:pPr>
      <w:r w:rsidRPr="005A6029">
        <w:t>ЗАБАЙКАЛЬСКОГО КРАЯ</w:t>
      </w:r>
    </w:p>
    <w:p w:rsidR="00DD3584" w:rsidRPr="006D29ED" w:rsidRDefault="00DD3584" w:rsidP="006D29ED">
      <w:pPr>
        <w:pStyle w:val="ConsTitle"/>
        <w:widowControl/>
        <w:ind w:right="0"/>
        <w:jc w:val="center"/>
        <w:rPr>
          <w:rFonts w:ascii="Times New Roman" w:hAnsi="Times New Roman" w:cs="Times New Roman"/>
          <w:sz w:val="32"/>
          <w:szCs w:val="32"/>
        </w:rPr>
      </w:pPr>
    </w:p>
    <w:p w:rsidR="00DD3584" w:rsidRPr="006D29ED" w:rsidRDefault="00DD3584" w:rsidP="006D29ED">
      <w:pPr>
        <w:jc w:val="center"/>
        <w:rPr>
          <w:b/>
          <w:sz w:val="32"/>
          <w:szCs w:val="32"/>
        </w:rPr>
      </w:pPr>
      <w:r w:rsidRPr="006D29ED">
        <w:rPr>
          <w:b/>
          <w:sz w:val="32"/>
          <w:szCs w:val="32"/>
        </w:rPr>
        <w:t>РЕШЕНИЕ</w:t>
      </w:r>
    </w:p>
    <w:p w:rsidR="00DD3584" w:rsidRPr="006D29ED" w:rsidRDefault="00DD3584" w:rsidP="006D29ED">
      <w:pPr>
        <w:jc w:val="center"/>
        <w:rPr>
          <w:b/>
          <w:sz w:val="28"/>
          <w:szCs w:val="28"/>
        </w:rPr>
      </w:pPr>
    </w:p>
    <w:p w:rsidR="009B64F2" w:rsidRPr="006D29ED" w:rsidRDefault="009B64F2" w:rsidP="006D29ED">
      <w:pPr>
        <w:jc w:val="center"/>
        <w:rPr>
          <w:b/>
          <w:sz w:val="28"/>
          <w:szCs w:val="28"/>
        </w:rPr>
      </w:pPr>
    </w:p>
    <w:p w:rsidR="00DD3584" w:rsidRDefault="005A6029" w:rsidP="006D29ED">
      <w:pPr>
        <w:rPr>
          <w:sz w:val="28"/>
          <w:szCs w:val="28"/>
        </w:rPr>
      </w:pPr>
      <w:r>
        <w:rPr>
          <w:sz w:val="28"/>
          <w:szCs w:val="28"/>
        </w:rPr>
        <w:t xml:space="preserve">24 марта 2026 года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№</w:t>
      </w:r>
    </w:p>
    <w:p w:rsidR="005A6029" w:rsidRDefault="005A6029" w:rsidP="006D29ED">
      <w:pPr>
        <w:rPr>
          <w:sz w:val="28"/>
          <w:szCs w:val="28"/>
        </w:rPr>
      </w:pPr>
    </w:p>
    <w:p w:rsidR="005A6029" w:rsidRPr="007F3F65" w:rsidRDefault="005A6029" w:rsidP="006D29ED">
      <w:pPr>
        <w:rPr>
          <w:sz w:val="28"/>
          <w:szCs w:val="28"/>
        </w:rPr>
      </w:pPr>
    </w:p>
    <w:p w:rsidR="00496A8F" w:rsidRPr="008323DC" w:rsidRDefault="005A6029" w:rsidP="006D29ED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</w:t>
      </w:r>
      <w:r w:rsidR="006D29ED">
        <w:rPr>
          <w:sz w:val="28"/>
          <w:szCs w:val="28"/>
        </w:rPr>
        <w:t xml:space="preserve"> </w:t>
      </w:r>
      <w:r w:rsidR="00496A8F" w:rsidRPr="008323DC">
        <w:rPr>
          <w:sz w:val="28"/>
          <w:szCs w:val="28"/>
        </w:rPr>
        <w:t>Балей</w:t>
      </w:r>
    </w:p>
    <w:p w:rsidR="00496A8F" w:rsidRDefault="00496A8F" w:rsidP="006D29ED">
      <w:pPr>
        <w:rPr>
          <w:sz w:val="28"/>
          <w:szCs w:val="28"/>
        </w:rPr>
      </w:pPr>
    </w:p>
    <w:p w:rsidR="005A6029" w:rsidRPr="006D29ED" w:rsidRDefault="005A6029" w:rsidP="006D29ED">
      <w:pPr>
        <w:rPr>
          <w:sz w:val="28"/>
          <w:szCs w:val="28"/>
        </w:rPr>
      </w:pPr>
    </w:p>
    <w:p w:rsidR="00496A8F" w:rsidRDefault="006965D6" w:rsidP="006D29E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0" w:name="_Hlk195868215"/>
      <w:r>
        <w:rPr>
          <w:b/>
          <w:sz w:val="28"/>
          <w:szCs w:val="28"/>
        </w:rPr>
        <w:t xml:space="preserve">О внесении изменений в решение </w:t>
      </w:r>
      <w:bookmarkStart w:id="1" w:name="_Hlk221014795"/>
      <w:r>
        <w:rPr>
          <w:b/>
          <w:sz w:val="28"/>
          <w:szCs w:val="28"/>
        </w:rPr>
        <w:t xml:space="preserve">Совета Балейского муниципального округа </w:t>
      </w:r>
      <w:r w:rsidR="00F4508C">
        <w:rPr>
          <w:b/>
          <w:sz w:val="28"/>
          <w:szCs w:val="28"/>
        </w:rPr>
        <w:t xml:space="preserve">Забайкальского края </w:t>
      </w:r>
      <w:r>
        <w:rPr>
          <w:b/>
          <w:sz w:val="28"/>
          <w:szCs w:val="28"/>
        </w:rPr>
        <w:t>от 25 ноября 2025 года № 229 «</w:t>
      </w:r>
      <w:r w:rsidR="008A1DD6" w:rsidRPr="008A1DD6">
        <w:rPr>
          <w:b/>
          <w:sz w:val="28"/>
          <w:szCs w:val="28"/>
        </w:rPr>
        <w:t>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</w:t>
      </w:r>
      <w:r w:rsidR="00627A2C">
        <w:rPr>
          <w:b/>
          <w:sz w:val="28"/>
          <w:szCs w:val="28"/>
        </w:rPr>
        <w:t xml:space="preserve"> </w:t>
      </w:r>
      <w:r w:rsidR="005A58F3">
        <w:rPr>
          <w:b/>
          <w:sz w:val="28"/>
          <w:szCs w:val="28"/>
        </w:rPr>
        <w:t>Балейского муниципального округа Забайкальского края</w:t>
      </w:r>
      <w:r>
        <w:rPr>
          <w:b/>
          <w:sz w:val="28"/>
          <w:szCs w:val="28"/>
        </w:rPr>
        <w:t>»</w:t>
      </w:r>
      <w:r w:rsidR="005A58F3">
        <w:rPr>
          <w:b/>
          <w:sz w:val="28"/>
          <w:szCs w:val="28"/>
        </w:rPr>
        <w:t xml:space="preserve"> </w:t>
      </w:r>
    </w:p>
    <w:bookmarkEnd w:id="0"/>
    <w:bookmarkEnd w:id="1"/>
    <w:p w:rsidR="009B64F2" w:rsidRDefault="009B64F2" w:rsidP="006D29E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5A6029" w:rsidRDefault="005A6029" w:rsidP="006D29E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0B7AEE" w:rsidRPr="00A100DD" w:rsidRDefault="008A1DD6" w:rsidP="00A100D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5"/>
          <w:sz w:val="28"/>
          <w:szCs w:val="28"/>
        </w:rPr>
      </w:pPr>
      <w:bookmarkStart w:id="2" w:name="_Hlk195868413"/>
      <w:r w:rsidRPr="006D29ED">
        <w:rPr>
          <w:b w:val="0"/>
          <w:color w:val="000000"/>
          <w:spacing w:val="-5"/>
          <w:sz w:val="28"/>
          <w:szCs w:val="28"/>
        </w:rPr>
        <w:t>В соответствии с пунктом 8</w:t>
      </w:r>
      <w:r w:rsidR="006D29ED">
        <w:rPr>
          <w:b w:val="0"/>
          <w:color w:val="000000"/>
          <w:spacing w:val="-5"/>
          <w:sz w:val="28"/>
          <w:szCs w:val="28"/>
        </w:rPr>
        <w:t xml:space="preserve"> статьи 16 Федерального закона </w:t>
      </w:r>
      <w:r w:rsidRPr="006D29ED">
        <w:rPr>
          <w:b w:val="0"/>
          <w:color w:val="000000"/>
          <w:spacing w:val="-5"/>
          <w:sz w:val="28"/>
          <w:szCs w:val="28"/>
        </w:rPr>
        <w:t xml:space="preserve"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A100DD">
        <w:rPr>
          <w:b w:val="0"/>
          <w:color w:val="000000"/>
          <w:spacing w:val="-5"/>
          <w:sz w:val="28"/>
          <w:szCs w:val="28"/>
        </w:rPr>
        <w:t>Постановлением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Правительств</w:t>
      </w:r>
      <w:r w:rsidR="00A100DD">
        <w:rPr>
          <w:b w:val="0"/>
          <w:color w:val="000000"/>
          <w:spacing w:val="-5"/>
          <w:sz w:val="28"/>
          <w:szCs w:val="28"/>
        </w:rPr>
        <w:t>а Российской Федерации от 23 декабря 2020 года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№</w:t>
      </w:r>
      <w:r w:rsidR="00A100DD">
        <w:rPr>
          <w:b w:val="0"/>
          <w:color w:val="000000"/>
          <w:spacing w:val="-5"/>
          <w:sz w:val="28"/>
          <w:szCs w:val="28"/>
        </w:rPr>
        <w:t xml:space="preserve"> </w:t>
      </w:r>
      <w:r w:rsidR="00A100DD" w:rsidRPr="006D29ED">
        <w:rPr>
          <w:b w:val="0"/>
          <w:color w:val="000000"/>
          <w:spacing w:val="-5"/>
          <w:sz w:val="28"/>
          <w:szCs w:val="28"/>
        </w:rPr>
        <w:t>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A100DD">
        <w:rPr>
          <w:b w:val="0"/>
          <w:color w:val="000000"/>
          <w:spacing w:val="-5"/>
          <w:sz w:val="28"/>
          <w:szCs w:val="28"/>
        </w:rPr>
        <w:t xml:space="preserve">, </w:t>
      </w:r>
      <w:r w:rsidR="00B123A0">
        <w:rPr>
          <w:b w:val="0"/>
          <w:color w:val="000000"/>
          <w:spacing w:val="-5"/>
          <w:sz w:val="28"/>
          <w:szCs w:val="28"/>
        </w:rPr>
        <w:t xml:space="preserve"> </w:t>
      </w:r>
      <w:r w:rsidR="00B123A0" w:rsidRPr="007050D6">
        <w:rPr>
          <w:b w:val="0"/>
          <w:spacing w:val="-5"/>
          <w:sz w:val="28"/>
          <w:szCs w:val="28"/>
        </w:rPr>
        <w:t xml:space="preserve">ст.1 </w:t>
      </w:r>
      <w:r w:rsidRPr="007050D6">
        <w:rPr>
          <w:b w:val="0"/>
          <w:spacing w:val="-5"/>
          <w:sz w:val="28"/>
          <w:szCs w:val="28"/>
        </w:rPr>
        <w:t>Закон</w:t>
      </w:r>
      <w:r w:rsidR="00B123A0" w:rsidRPr="007050D6">
        <w:rPr>
          <w:b w:val="0"/>
          <w:spacing w:val="-5"/>
          <w:sz w:val="28"/>
          <w:szCs w:val="28"/>
        </w:rPr>
        <w:t>а</w:t>
      </w:r>
      <w:r w:rsidRPr="007050D6">
        <w:rPr>
          <w:b w:val="0"/>
          <w:spacing w:val="-5"/>
          <w:sz w:val="28"/>
          <w:szCs w:val="28"/>
        </w:rPr>
        <w:t xml:space="preserve"> Забайкальского края от 26 декабря 2011 года № 616-ЗЗК «Об отдельных вопросах </w:t>
      </w:r>
      <w:r w:rsidR="006D29ED" w:rsidRPr="007050D6">
        <w:rPr>
          <w:b w:val="0"/>
          <w:spacing w:val="-5"/>
          <w:sz w:val="28"/>
          <w:szCs w:val="28"/>
        </w:rPr>
        <w:t xml:space="preserve">реализации Федерального закона </w:t>
      </w:r>
      <w:r w:rsidRPr="007050D6">
        <w:rPr>
          <w:b w:val="0"/>
          <w:spacing w:val="-5"/>
          <w:sz w:val="28"/>
          <w:szCs w:val="28"/>
        </w:rP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</w:t>
      </w:r>
      <w:r w:rsidR="006D29ED" w:rsidRPr="007050D6">
        <w:rPr>
          <w:b w:val="0"/>
          <w:spacing w:val="-5"/>
          <w:sz w:val="28"/>
          <w:szCs w:val="28"/>
        </w:rPr>
        <w:t>айкальского края»,</w:t>
      </w:r>
      <w:bookmarkEnd w:id="2"/>
      <w:r w:rsidR="00684DC1" w:rsidRPr="007050D6">
        <w:rPr>
          <w:b w:val="0"/>
          <w:spacing w:val="-4"/>
          <w:sz w:val="28"/>
          <w:szCs w:val="28"/>
        </w:rPr>
        <w:t xml:space="preserve"> </w:t>
      </w:r>
      <w:r w:rsidR="00496A8F" w:rsidRPr="007050D6">
        <w:rPr>
          <w:b w:val="0"/>
          <w:spacing w:val="-4"/>
          <w:sz w:val="28"/>
          <w:szCs w:val="28"/>
        </w:rPr>
        <w:t>руководствуясь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ст</w:t>
      </w:r>
      <w:r w:rsidR="00976748" w:rsidRPr="006D29ED">
        <w:rPr>
          <w:b w:val="0"/>
          <w:color w:val="000000"/>
          <w:spacing w:val="-4"/>
          <w:sz w:val="28"/>
          <w:szCs w:val="28"/>
        </w:rPr>
        <w:t>.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 3</w:t>
      </w:r>
      <w:r w:rsidR="006345EF" w:rsidRPr="006D29ED">
        <w:rPr>
          <w:b w:val="0"/>
          <w:color w:val="000000"/>
          <w:spacing w:val="-4"/>
          <w:sz w:val="28"/>
          <w:szCs w:val="28"/>
        </w:rPr>
        <w:t>0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Устава </w:t>
      </w:r>
      <w:r w:rsidR="00130AA4" w:rsidRPr="006D29ED">
        <w:rPr>
          <w:b w:val="0"/>
          <w:color w:val="000000"/>
          <w:spacing w:val="-4"/>
          <w:sz w:val="28"/>
          <w:szCs w:val="28"/>
        </w:rPr>
        <w:t>Балейского муниципального округа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 Забайкальского края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, Совет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Балейского 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муниципального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округа 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Забайкальского края </w:t>
      </w:r>
      <w:r w:rsidR="00496A8F" w:rsidRPr="006D29ED">
        <w:rPr>
          <w:color w:val="000000"/>
          <w:spacing w:val="-4"/>
          <w:sz w:val="28"/>
          <w:szCs w:val="28"/>
        </w:rPr>
        <w:t>Р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Е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Ш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И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Л:</w:t>
      </w:r>
    </w:p>
    <w:p w:rsidR="001F40B0" w:rsidRDefault="008A1DD6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0E0F25">
        <w:rPr>
          <w:bCs/>
          <w:color w:val="000000"/>
          <w:spacing w:val="-4"/>
          <w:kern w:val="36"/>
          <w:sz w:val="28"/>
          <w:szCs w:val="28"/>
        </w:rPr>
        <w:t xml:space="preserve">1. </w:t>
      </w:r>
      <w:bookmarkStart w:id="3" w:name="_Hlk195804897"/>
      <w:r w:rsidR="00FA62A6">
        <w:rPr>
          <w:bCs/>
          <w:color w:val="000000"/>
          <w:spacing w:val="-4"/>
          <w:kern w:val="36"/>
          <w:sz w:val="28"/>
          <w:szCs w:val="28"/>
        </w:rPr>
        <w:t xml:space="preserve">Внести в решение Совета 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>Балейского муниципального округа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Забайкальского края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 xml:space="preserve"> от 25 ноября 2025 года № 229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lastRenderedPageBreak/>
        <w:t>питания, на территории Балейского муниципального округа Забайкальского края»</w:t>
      </w:r>
      <w:r w:rsidR="001F40B0">
        <w:rPr>
          <w:bCs/>
          <w:color w:val="000000"/>
          <w:spacing w:val="-4"/>
          <w:kern w:val="36"/>
          <w:sz w:val="28"/>
          <w:szCs w:val="28"/>
        </w:rPr>
        <w:t xml:space="preserve"> следующие изменения:</w:t>
      </w:r>
    </w:p>
    <w:p w:rsidR="001B0538" w:rsidRDefault="001F40B0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1.1</w:t>
      </w:r>
      <w:r w:rsidR="00F4508C">
        <w:rPr>
          <w:bCs/>
          <w:color w:val="000000"/>
          <w:spacing w:val="-4"/>
          <w:kern w:val="36"/>
          <w:sz w:val="28"/>
          <w:szCs w:val="28"/>
        </w:rPr>
        <w:t>.</w:t>
      </w:r>
      <w:r w:rsidR="006C2055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B0538">
        <w:rPr>
          <w:bCs/>
          <w:color w:val="000000"/>
          <w:spacing w:val="-4"/>
          <w:kern w:val="36"/>
          <w:sz w:val="28"/>
          <w:szCs w:val="28"/>
        </w:rPr>
        <w:t>Дополнить пункт 1 подпунктом 8</w:t>
      </w:r>
      <w:r w:rsidR="00EA2D58">
        <w:rPr>
          <w:bCs/>
          <w:color w:val="000000"/>
          <w:spacing w:val="-4"/>
          <w:kern w:val="36"/>
          <w:sz w:val="28"/>
          <w:szCs w:val="28"/>
        </w:rPr>
        <w:t>)</w:t>
      </w:r>
      <w:r w:rsidR="001B0538">
        <w:rPr>
          <w:bCs/>
          <w:color w:val="000000"/>
          <w:spacing w:val="-4"/>
          <w:kern w:val="36"/>
          <w:sz w:val="28"/>
          <w:szCs w:val="28"/>
        </w:rPr>
        <w:t>:</w:t>
      </w:r>
    </w:p>
    <w:p w:rsidR="001B0538" w:rsidRDefault="001B0538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«8)</w:t>
      </w:r>
      <w:r w:rsidRPr="001B0538">
        <w:t xml:space="preserve">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метров.»</w:t>
      </w:r>
    </w:p>
    <w:p w:rsidR="007252C0" w:rsidRDefault="00F4508C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EA2D58">
        <w:rPr>
          <w:bCs/>
          <w:color w:val="000000"/>
          <w:spacing w:val="-4"/>
          <w:kern w:val="36"/>
          <w:sz w:val="28"/>
          <w:szCs w:val="28"/>
        </w:rPr>
        <w:t>1.2</w:t>
      </w:r>
      <w:r w:rsidR="006C2055">
        <w:rPr>
          <w:bCs/>
          <w:color w:val="000000"/>
          <w:spacing w:val="-4"/>
          <w:kern w:val="36"/>
          <w:sz w:val="28"/>
          <w:szCs w:val="28"/>
        </w:rPr>
        <w:t>.</w:t>
      </w:r>
      <w:r w:rsidR="00EA2D58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7252C0">
        <w:rPr>
          <w:bCs/>
          <w:color w:val="000000"/>
          <w:spacing w:val="-4"/>
          <w:kern w:val="36"/>
          <w:sz w:val="28"/>
          <w:szCs w:val="28"/>
        </w:rPr>
        <w:t>Пункт 2 изложить в новой редакции:</w:t>
      </w:r>
    </w:p>
    <w:p w:rsidR="007252C0" w:rsidRPr="007252C0" w:rsidRDefault="00F4508C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«2. </w:t>
      </w:r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Забайкальского края </w:t>
      </w:r>
      <w:r w:rsidR="007252C0">
        <w:rPr>
          <w:bCs/>
          <w:color w:val="000000"/>
          <w:spacing w:val="-4"/>
          <w:kern w:val="36"/>
          <w:sz w:val="28"/>
          <w:szCs w:val="28"/>
        </w:rPr>
        <w:t>(кроме сел</w:t>
      </w:r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:</w:t>
      </w:r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bookmarkStart w:id="4" w:name="_Hlk221199321"/>
      <w:r w:rsidR="007252C0">
        <w:rPr>
          <w:bCs/>
          <w:color w:val="000000"/>
          <w:spacing w:val="-4"/>
          <w:kern w:val="36"/>
          <w:sz w:val="28"/>
          <w:szCs w:val="28"/>
        </w:rPr>
        <w:t>Подойницино, Нижний Ильдикан, Казаковский Промысел, Колобово</w:t>
      </w:r>
      <w:bookmarkEnd w:id="4"/>
      <w:r w:rsidR="007252C0">
        <w:rPr>
          <w:bCs/>
          <w:color w:val="000000"/>
          <w:spacing w:val="-4"/>
          <w:kern w:val="36"/>
          <w:sz w:val="28"/>
          <w:szCs w:val="28"/>
        </w:rPr>
        <w:t>).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— </w:t>
      </w:r>
      <w:r w:rsidR="00B81930"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— 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4) к спортивным сооружениям, которые являются объектами недвижимости и права на которые зарегистрированы в установленном порядке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:rsidR="00CE0788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</w:t>
      </w:r>
      <w:bookmarkStart w:id="5" w:name="_Hlk195805109"/>
      <w:bookmarkEnd w:id="3"/>
      <w:r>
        <w:rPr>
          <w:bCs/>
          <w:color w:val="000000"/>
          <w:spacing w:val="-4"/>
          <w:kern w:val="36"/>
          <w:sz w:val="28"/>
          <w:szCs w:val="28"/>
        </w:rPr>
        <w:t>;</w:t>
      </w:r>
    </w:p>
    <w:p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метров.»</w:t>
      </w:r>
    </w:p>
    <w:p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</w:p>
    <w:p w:rsidR="00F4508C" w:rsidRDefault="00F4508C" w:rsidP="00F4508C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</w:t>
      </w:r>
      <w:r w:rsidR="00EA2D58">
        <w:rPr>
          <w:bCs/>
          <w:color w:val="000000"/>
          <w:spacing w:val="-4"/>
          <w:kern w:val="36"/>
          <w:sz w:val="28"/>
          <w:szCs w:val="28"/>
        </w:rPr>
        <w:t>3</w:t>
      </w:r>
      <w:r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Дополнить пунктом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2.1:</w:t>
      </w:r>
    </w:p>
    <w:p w:rsidR="00C435F2" w:rsidRPr="00C435F2" w:rsidRDefault="00F4508C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«</w:t>
      </w:r>
      <w:r w:rsidR="007252C0">
        <w:rPr>
          <w:bCs/>
          <w:color w:val="000000"/>
          <w:spacing w:val="-4"/>
          <w:kern w:val="36"/>
          <w:sz w:val="28"/>
          <w:szCs w:val="28"/>
        </w:rPr>
        <w:t>2.1</w:t>
      </w:r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. 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2067A3" w:rsidRPr="002067A3">
        <w:t xml:space="preserve"> </w:t>
      </w:r>
      <w:r w:rsidRPr="00F4508C">
        <w:rPr>
          <w:sz w:val="28"/>
          <w:szCs w:val="28"/>
        </w:rPr>
        <w:t>Забайкальского края</w:t>
      </w:r>
      <w:r>
        <w:t xml:space="preserve"> </w:t>
      </w:r>
      <w:r w:rsidR="002067A3" w:rsidRPr="002067A3">
        <w:rPr>
          <w:sz w:val="28"/>
          <w:szCs w:val="28"/>
        </w:rPr>
        <w:t>для с</w:t>
      </w:r>
      <w:r w:rsidR="002067A3">
        <w:rPr>
          <w:sz w:val="28"/>
          <w:szCs w:val="28"/>
        </w:rPr>
        <w:t>ё</w:t>
      </w:r>
      <w:r w:rsidR="002067A3" w:rsidRPr="002067A3">
        <w:rPr>
          <w:sz w:val="28"/>
          <w:szCs w:val="28"/>
        </w:rPr>
        <w:t>л</w:t>
      </w:r>
      <w:r w:rsidR="002067A3">
        <w:t xml:space="preserve"> </w:t>
      </w:r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Подойницино, Нижний Ильдикан, Казаковский Промысел, Колобово</w:t>
      </w:r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: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— 50 метров, а при наличии обособленной территории — 30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30 метров, а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— 30 метров,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4) к спортивным сооружениям, которые являются объектами недвижимости и права на которые зарегистрированы в установленном порядке — 30 метров, а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:rsidR="007252C0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30 метров</w:t>
      </w:r>
      <w:r w:rsidR="00993C8E">
        <w:rPr>
          <w:bCs/>
          <w:color w:val="000000"/>
          <w:spacing w:val="-4"/>
          <w:kern w:val="36"/>
          <w:sz w:val="28"/>
          <w:szCs w:val="28"/>
        </w:rPr>
        <w:t>;</w:t>
      </w:r>
    </w:p>
    <w:p w:rsidR="00993C8E" w:rsidRPr="006D29ED" w:rsidRDefault="00993C8E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bookmarkStart w:id="6" w:name="_Hlk221546193"/>
      <w:r>
        <w:rPr>
          <w:bCs/>
          <w:color w:val="000000"/>
          <w:spacing w:val="-4"/>
          <w:kern w:val="36"/>
          <w:sz w:val="28"/>
          <w:szCs w:val="28"/>
        </w:rPr>
        <w:t xml:space="preserve">к зданиям строениям, сооружениям, предназначенных для совершения богослужений, других религиозных обрядов и церемоний – </w:t>
      </w:r>
      <w:r w:rsidR="00EA2D58">
        <w:rPr>
          <w:bCs/>
          <w:color w:val="000000"/>
          <w:spacing w:val="-4"/>
          <w:kern w:val="36"/>
          <w:sz w:val="28"/>
          <w:szCs w:val="28"/>
        </w:rPr>
        <w:t>5</w:t>
      </w:r>
      <w:r>
        <w:rPr>
          <w:bCs/>
          <w:color w:val="000000"/>
          <w:spacing w:val="-4"/>
          <w:kern w:val="36"/>
          <w:sz w:val="28"/>
          <w:szCs w:val="28"/>
        </w:rPr>
        <w:t>0 метров</w:t>
      </w:r>
      <w:r w:rsidRPr="00993C8E">
        <w:rPr>
          <w:bCs/>
          <w:color w:val="000000"/>
          <w:spacing w:val="-4"/>
          <w:kern w:val="36"/>
          <w:sz w:val="28"/>
          <w:szCs w:val="28"/>
        </w:rPr>
        <w:t>.»</w:t>
      </w:r>
    </w:p>
    <w:bookmarkEnd w:id="5"/>
    <w:bookmarkEnd w:id="6"/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lastRenderedPageBreak/>
        <w:t>1.4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7050D6">
        <w:rPr>
          <w:bCs/>
          <w:color w:val="000000"/>
          <w:spacing w:val="-4"/>
          <w:kern w:val="36"/>
          <w:sz w:val="28"/>
          <w:szCs w:val="28"/>
        </w:rPr>
        <w:t>риложение №1 к Решению</w:t>
      </w:r>
      <w:r w:rsidR="006B44EA">
        <w:rPr>
          <w:bCs/>
          <w:color w:val="000000"/>
          <w:spacing w:val="-4"/>
          <w:kern w:val="36"/>
          <w:sz w:val="28"/>
          <w:szCs w:val="28"/>
        </w:rPr>
        <w:t xml:space="preserve"> Совета Балейского муниципального округа Забайкальского края от 25.11.2025г № 229 изложить в новой редакции,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2146AC">
        <w:rPr>
          <w:bCs/>
          <w:color w:val="000000"/>
          <w:spacing w:val="-4"/>
          <w:kern w:val="36"/>
          <w:sz w:val="28"/>
          <w:szCs w:val="28"/>
        </w:rPr>
        <w:t>согласно приложению № 1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</w:p>
    <w:p w:rsidR="008A1DD6" w:rsidRPr="00FC0C69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1.5</w:t>
      </w:r>
      <w:r w:rsidR="00B2643E">
        <w:rPr>
          <w:bCs/>
          <w:color w:val="000000"/>
          <w:spacing w:val="-4"/>
          <w:kern w:val="36"/>
          <w:sz w:val="28"/>
          <w:szCs w:val="28"/>
        </w:rPr>
        <w:t>.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994211">
        <w:rPr>
          <w:bCs/>
          <w:color w:val="000000"/>
          <w:spacing w:val="-4"/>
          <w:kern w:val="36"/>
          <w:sz w:val="28"/>
          <w:szCs w:val="28"/>
        </w:rPr>
        <w:t xml:space="preserve">риложение № 2 к </w:t>
      </w:r>
      <w:r w:rsidR="006B44EA">
        <w:rPr>
          <w:bCs/>
          <w:color w:val="000000"/>
          <w:spacing w:val="-4"/>
          <w:kern w:val="36"/>
          <w:sz w:val="28"/>
          <w:szCs w:val="28"/>
        </w:rPr>
        <w:t>р</w:t>
      </w:r>
      <w:r w:rsidR="00994211">
        <w:rPr>
          <w:bCs/>
          <w:color w:val="000000"/>
          <w:spacing w:val="-4"/>
          <w:kern w:val="36"/>
          <w:sz w:val="28"/>
          <w:szCs w:val="28"/>
        </w:rPr>
        <w:t>ешению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 w:rsidRPr="006B44EA">
        <w:rPr>
          <w:bCs/>
          <w:color w:val="000000"/>
          <w:spacing w:val="-4"/>
          <w:kern w:val="36"/>
          <w:sz w:val="28"/>
          <w:szCs w:val="28"/>
        </w:rPr>
        <w:t xml:space="preserve">Совета Балейского муниципального округа Забайкальского края от 25.11.2025г № 229 </w:t>
      </w:r>
      <w:r w:rsidR="006B44EA">
        <w:rPr>
          <w:bCs/>
          <w:color w:val="000000"/>
          <w:spacing w:val="-4"/>
          <w:kern w:val="36"/>
          <w:sz w:val="28"/>
          <w:szCs w:val="28"/>
        </w:rPr>
        <w:t>дополнить с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хем</w:t>
      </w:r>
      <w:r w:rsidR="00994211">
        <w:rPr>
          <w:bCs/>
          <w:color w:val="000000"/>
          <w:spacing w:val="-4"/>
          <w:kern w:val="36"/>
          <w:sz w:val="28"/>
          <w:szCs w:val="28"/>
        </w:rPr>
        <w:t>ами</w:t>
      </w:r>
      <w:r w:rsidR="006B44EA">
        <w:rPr>
          <w:bCs/>
          <w:color w:val="000000"/>
          <w:spacing w:val="-4"/>
          <w:kern w:val="36"/>
          <w:sz w:val="28"/>
          <w:szCs w:val="28"/>
        </w:rPr>
        <w:t>: №84,84,85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, согласно приложению № 2.</w:t>
      </w:r>
    </w:p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2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 Настоящее решение вступает в силу на следующий день после дня его официального опубликования.</w:t>
      </w:r>
    </w:p>
    <w:p w:rsidR="001C4A30" w:rsidRPr="009363A1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3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Настоящее </w:t>
      </w:r>
      <w:r w:rsidR="00D80700" w:rsidRPr="009363A1">
        <w:rPr>
          <w:bCs/>
          <w:spacing w:val="-4"/>
          <w:kern w:val="36"/>
          <w:sz w:val="28"/>
          <w:szCs w:val="28"/>
        </w:rPr>
        <w:t xml:space="preserve">Решение </w:t>
      </w:r>
      <w:r w:rsidR="001C4A30" w:rsidRPr="009363A1">
        <w:rPr>
          <w:bCs/>
          <w:spacing w:val="-4"/>
          <w:kern w:val="36"/>
          <w:sz w:val="28"/>
          <w:szCs w:val="28"/>
        </w:rPr>
        <w:t>опубликовать в сетевом издании «Балейское обозрение» (https://бал-ейская-новь.рф).</w:t>
      </w:r>
    </w:p>
    <w:p w:rsidR="001C4A30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9363A1">
        <w:rPr>
          <w:bCs/>
          <w:spacing w:val="-4"/>
          <w:kern w:val="36"/>
          <w:sz w:val="28"/>
          <w:szCs w:val="28"/>
        </w:rPr>
        <w:t>4</w:t>
      </w:r>
      <w:r w:rsidR="001C4A30" w:rsidRPr="009363A1">
        <w:rPr>
          <w:bCs/>
          <w:spacing w:val="-4"/>
          <w:kern w:val="36"/>
          <w:sz w:val="28"/>
          <w:szCs w:val="28"/>
        </w:rPr>
        <w:t xml:space="preserve">. Настоящее </w:t>
      </w:r>
      <w:r w:rsidR="00D80700" w:rsidRPr="009363A1">
        <w:rPr>
          <w:bCs/>
          <w:spacing w:val="-4"/>
          <w:kern w:val="36"/>
          <w:sz w:val="28"/>
          <w:szCs w:val="28"/>
        </w:rPr>
        <w:t>Решение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 опубликовать в газете «Балейская новь».</w:t>
      </w:r>
    </w:p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Настоящее решение направить в орган исполнительной власти Забайкальского края, осуществляющий лицензирование розничной продажи алкогольной продукции не позднее 1 месяца со дня его принятия.</w:t>
      </w:r>
    </w:p>
    <w:p w:rsidR="00AB2E20" w:rsidRDefault="00AB2E20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029" w:rsidRDefault="005A6029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029" w:rsidRDefault="005A6029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029" w:rsidRPr="00A33FA7" w:rsidRDefault="005A6029" w:rsidP="005A6029">
      <w:pPr>
        <w:suppressAutoHyphens/>
        <w:rPr>
          <w:sz w:val="28"/>
          <w:szCs w:val="28"/>
        </w:rPr>
      </w:pPr>
      <w:r w:rsidRPr="00A33FA7">
        <w:rPr>
          <w:sz w:val="28"/>
          <w:szCs w:val="28"/>
        </w:rPr>
        <w:t xml:space="preserve">Председатель Совета Балейского                     </w:t>
      </w:r>
      <w:r>
        <w:rPr>
          <w:szCs w:val="28"/>
        </w:rPr>
        <w:tab/>
        <w:t xml:space="preserve">             </w:t>
      </w:r>
      <w:r w:rsidRPr="00A33FA7">
        <w:rPr>
          <w:sz w:val="28"/>
          <w:szCs w:val="28"/>
        </w:rPr>
        <w:t xml:space="preserve">Глава Балейского </w:t>
      </w:r>
    </w:p>
    <w:p w:rsidR="005A6029" w:rsidRPr="00A33FA7" w:rsidRDefault="005A6029" w:rsidP="005A6029">
      <w:pPr>
        <w:suppressAutoHyphens/>
        <w:rPr>
          <w:sz w:val="28"/>
          <w:szCs w:val="28"/>
        </w:rPr>
      </w:pPr>
      <w:r w:rsidRPr="00A33FA7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                                              </w:t>
      </w:r>
      <w:r w:rsidRPr="00A33FA7">
        <w:rPr>
          <w:sz w:val="28"/>
          <w:szCs w:val="28"/>
        </w:rPr>
        <w:t>муниципального округа</w:t>
      </w:r>
    </w:p>
    <w:p w:rsidR="005A6029" w:rsidRDefault="005A6029" w:rsidP="005A6029">
      <w:pPr>
        <w:suppressAutoHyphens/>
        <w:rPr>
          <w:sz w:val="28"/>
          <w:szCs w:val="28"/>
        </w:rPr>
      </w:pPr>
      <w:r>
        <w:rPr>
          <w:sz w:val="28"/>
          <w:szCs w:val="28"/>
        </w:rPr>
        <w:t>Забайкальского края</w:t>
      </w:r>
      <w:r w:rsidRPr="00FA50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Забайкальского края</w:t>
      </w:r>
    </w:p>
    <w:p w:rsidR="005A6029" w:rsidRPr="00FA50B9" w:rsidRDefault="005A6029" w:rsidP="005A6029">
      <w:pPr>
        <w:suppressAutoHyphens/>
        <w:rPr>
          <w:sz w:val="28"/>
          <w:szCs w:val="28"/>
        </w:rPr>
      </w:pPr>
      <w:r w:rsidRPr="00A33FA7">
        <w:rPr>
          <w:sz w:val="28"/>
          <w:szCs w:val="28"/>
        </w:rPr>
        <w:t xml:space="preserve">                </w:t>
      </w:r>
      <w:r>
        <w:rPr>
          <w:szCs w:val="28"/>
        </w:rPr>
        <w:t xml:space="preserve">                </w:t>
      </w:r>
      <w:r w:rsidRPr="00A33FA7">
        <w:rPr>
          <w:sz w:val="28"/>
          <w:szCs w:val="28"/>
        </w:rPr>
        <w:t xml:space="preserve">П.И. Коваленко                                           </w:t>
      </w:r>
      <w:r>
        <w:rPr>
          <w:szCs w:val="28"/>
        </w:rPr>
        <w:t xml:space="preserve">              </w:t>
      </w:r>
      <w:r>
        <w:rPr>
          <w:sz w:val="28"/>
          <w:szCs w:val="28"/>
        </w:rPr>
        <w:t>Е.В. Ушаков</w:t>
      </w:r>
    </w:p>
    <w:p w:rsidR="00470299" w:rsidRDefault="00470299" w:rsidP="006D29ED">
      <w:pPr>
        <w:rPr>
          <w:sz w:val="28"/>
          <w:szCs w:val="28"/>
        </w:rPr>
      </w:pPr>
    </w:p>
    <w:p w:rsidR="006D29ED" w:rsidRDefault="006D29ED" w:rsidP="006D29ED">
      <w:pPr>
        <w:jc w:val="center"/>
        <w:rPr>
          <w:b/>
          <w:bCs/>
          <w:sz w:val="28"/>
          <w:szCs w:val="28"/>
        </w:rPr>
        <w:sectPr w:rsidR="006D29ED" w:rsidSect="00BE6FEB">
          <w:head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6D29ED" w:rsidRPr="005A6029" w:rsidRDefault="006D29ED" w:rsidP="005A6029">
      <w:pPr>
        <w:autoSpaceDE w:val="0"/>
        <w:autoSpaceDN w:val="0"/>
        <w:adjustRightInd w:val="0"/>
        <w:ind w:left="6804" w:right="-31"/>
        <w:outlineLvl w:val="0"/>
        <w:rPr>
          <w:bCs/>
          <w:color w:val="000000"/>
        </w:rPr>
      </w:pPr>
      <w:r w:rsidRPr="005A6029">
        <w:rPr>
          <w:bCs/>
          <w:color w:val="000000"/>
        </w:rPr>
        <w:lastRenderedPageBreak/>
        <w:t>П</w:t>
      </w:r>
      <w:r w:rsidR="00F4508C" w:rsidRPr="005A6029">
        <w:rPr>
          <w:bCs/>
          <w:color w:val="000000"/>
        </w:rPr>
        <w:t>риложение</w:t>
      </w:r>
      <w:r w:rsidRPr="005A6029">
        <w:rPr>
          <w:bCs/>
          <w:color w:val="000000"/>
        </w:rPr>
        <w:t xml:space="preserve"> № 1</w:t>
      </w:r>
    </w:p>
    <w:p w:rsidR="00B2643E" w:rsidRPr="005A6029" w:rsidRDefault="006D29ED" w:rsidP="005A6029">
      <w:pPr>
        <w:ind w:left="6804" w:right="-31"/>
        <w:rPr>
          <w:iCs/>
          <w:color w:val="000000"/>
        </w:rPr>
      </w:pPr>
      <w:r w:rsidRPr="005A6029">
        <w:rPr>
          <w:color w:val="000000"/>
        </w:rPr>
        <w:t>к решению</w:t>
      </w:r>
      <w:r w:rsidR="00B2643E" w:rsidRPr="005A6029">
        <w:rPr>
          <w:color w:val="000000"/>
        </w:rPr>
        <w:t xml:space="preserve"> Совета</w:t>
      </w:r>
      <w:r w:rsidRPr="005A6029">
        <w:rPr>
          <w:color w:val="000000"/>
        </w:rPr>
        <w:t xml:space="preserve"> </w:t>
      </w:r>
      <w:r w:rsidR="00B2643E" w:rsidRPr="005A6029">
        <w:rPr>
          <w:iCs/>
          <w:color w:val="000000"/>
        </w:rPr>
        <w:t>Балейского</w:t>
      </w:r>
    </w:p>
    <w:p w:rsidR="00B2643E" w:rsidRPr="005A6029" w:rsidRDefault="00B2643E" w:rsidP="005A6029">
      <w:pPr>
        <w:ind w:left="6804" w:right="-31"/>
        <w:rPr>
          <w:iCs/>
          <w:color w:val="000000"/>
        </w:rPr>
      </w:pPr>
      <w:r w:rsidRPr="005A6029">
        <w:rPr>
          <w:iCs/>
          <w:color w:val="000000"/>
        </w:rPr>
        <w:t>муниципального округа</w:t>
      </w:r>
    </w:p>
    <w:p w:rsidR="006D29ED" w:rsidRPr="005A6029" w:rsidRDefault="006D29ED" w:rsidP="005A6029">
      <w:pPr>
        <w:ind w:left="6804" w:right="-31"/>
        <w:rPr>
          <w:iCs/>
          <w:color w:val="000000"/>
        </w:rPr>
      </w:pPr>
      <w:r w:rsidRPr="005A6029">
        <w:rPr>
          <w:iCs/>
          <w:color w:val="000000"/>
        </w:rPr>
        <w:t>Забайкальского края</w:t>
      </w:r>
    </w:p>
    <w:p w:rsidR="006D29ED" w:rsidRDefault="005A6029" w:rsidP="005A6029">
      <w:pPr>
        <w:ind w:left="6804" w:right="-31"/>
        <w:rPr>
          <w:color w:val="000000"/>
        </w:rPr>
      </w:pPr>
      <w:r>
        <w:rPr>
          <w:color w:val="000000"/>
        </w:rPr>
        <w:t>от «24</w:t>
      </w:r>
      <w:r w:rsidR="006D29ED" w:rsidRPr="005A6029">
        <w:rPr>
          <w:color w:val="000000"/>
        </w:rPr>
        <w:t>»</w:t>
      </w:r>
      <w:r>
        <w:rPr>
          <w:color w:val="000000"/>
        </w:rPr>
        <w:t xml:space="preserve"> марта </w:t>
      </w:r>
      <w:r w:rsidR="006D29ED" w:rsidRPr="005A6029">
        <w:rPr>
          <w:color w:val="000000"/>
        </w:rPr>
        <w:t>20</w:t>
      </w:r>
      <w:r w:rsidR="00261A4A" w:rsidRPr="005A6029">
        <w:rPr>
          <w:color w:val="000000"/>
        </w:rPr>
        <w:t>26</w:t>
      </w:r>
      <w:r w:rsidR="00B2643E" w:rsidRPr="005A6029">
        <w:rPr>
          <w:color w:val="000000"/>
        </w:rPr>
        <w:t xml:space="preserve"> </w:t>
      </w:r>
      <w:r w:rsidR="006D29ED" w:rsidRPr="005A6029">
        <w:rPr>
          <w:color w:val="000000"/>
        </w:rPr>
        <w:t>года №</w:t>
      </w:r>
      <w:r w:rsidR="00B2643E" w:rsidRPr="005A6029">
        <w:rPr>
          <w:color w:val="000000"/>
        </w:rPr>
        <w:t xml:space="preserve"> </w:t>
      </w:r>
    </w:p>
    <w:p w:rsidR="005A6029" w:rsidRPr="005A6029" w:rsidRDefault="005A6029" w:rsidP="005A6029">
      <w:pPr>
        <w:ind w:left="6804" w:right="-31"/>
        <w:rPr>
          <w:color w:val="000000"/>
        </w:rPr>
      </w:pP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«ПРИЛОЖЕНИЕ № 1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к решению Совета Балейского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муниципального округа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Забайкальского края</w:t>
      </w:r>
    </w:p>
    <w:p w:rsidR="006D29ED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от «25» ноября 2025 года № 229</w:t>
      </w:r>
    </w:p>
    <w:p w:rsidR="008D2CED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:rsidR="008D2CED" w:rsidRPr="00B2643E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:rsidR="00D80700" w:rsidRPr="00B2643E" w:rsidRDefault="00D80700" w:rsidP="00D80700">
      <w:pPr>
        <w:jc w:val="center"/>
        <w:rPr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ПЕРЕЧЕНЬ</w:t>
      </w:r>
    </w:p>
    <w:p w:rsidR="00D80700" w:rsidRPr="00B2643E" w:rsidRDefault="00D80700" w:rsidP="00D80700">
      <w:pPr>
        <w:jc w:val="center"/>
        <w:rPr>
          <w:rFonts w:ascii="Calibri" w:hAnsi="Calibri"/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организаций и объектов, расположенных на территории Балейского муниципального округа Забайкальского края,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D80700" w:rsidRPr="00B2643E" w:rsidRDefault="00D80700" w:rsidP="00D80700">
      <w:pPr>
        <w:rPr>
          <w:rFonts w:ascii="Calibri" w:hAnsi="Calibri"/>
          <w:color w:val="000000"/>
          <w:sz w:val="28"/>
          <w:szCs w:val="28"/>
        </w:rPr>
      </w:pP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/>
      </w:tblPr>
      <w:tblGrid>
        <w:gridCol w:w="675"/>
        <w:gridCol w:w="5529"/>
        <w:gridCol w:w="3969"/>
        <w:gridCol w:w="2725"/>
        <w:gridCol w:w="1669"/>
      </w:tblGrid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№ п/п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Наименование организации (объекта)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Адрес места нахождения организации (объекта)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Ссылка на схему границ прилегающей территории, утвержденную в приложении № 2</w:t>
            </w:r>
          </w:p>
        </w:tc>
        <w:tc>
          <w:tcPr>
            <w:tcW w:w="16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Примечание</w:t>
            </w: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4</w:t>
            </w:r>
          </w:p>
        </w:tc>
        <w:tc>
          <w:tcPr>
            <w:tcW w:w="16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5</w:t>
            </w:r>
          </w:p>
        </w:tc>
      </w:tr>
      <w:tr w:rsidR="00D80700" w:rsidRPr="001D66A4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Образовательные организации; организации, осуществляющие обучение несовершеннолетних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«Начальная общеобразовательная школа № 3»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Балей.</w:t>
            </w:r>
            <w:r>
              <w:t xml:space="preserve"> </w:t>
            </w:r>
            <w:r w:rsidRPr="00B2643E">
              <w:t>ул.</w:t>
            </w:r>
            <w:r>
              <w:t xml:space="preserve"> </w:t>
            </w:r>
            <w:r w:rsidRPr="00B2643E">
              <w:t>Советская,40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«Основная общеобразовательная </w:t>
            </w:r>
            <w:r w:rsidRPr="001D66A4">
              <w:rPr>
                <w:color w:val="000000"/>
              </w:rPr>
              <w:lastRenderedPageBreak/>
              <w:t>школа № 4»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г. Балей, ул. Дарасунская,8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5»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Ленина,9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6»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14»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5 Декабря,20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детский сад №  5 «Березка»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Дарасунская,8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«Центр развития ребенка - детский сад № 7 «Солнышко»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</w:t>
            </w:r>
            <w:r>
              <w:t>.</w:t>
            </w:r>
            <w:r w:rsidRPr="00B2643E">
              <w:t xml:space="preserve"> Ленина,15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9 «Золотинка»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t xml:space="preserve">г. Балей, </w:t>
            </w:r>
            <w:r w:rsidRPr="00B2643E">
              <w:t>ул. Красноармейская,8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10 «Аленушка»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Октябрьская,97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бюджетное учреждение дополнительного образования «Детская школа искусств»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ул.</w:t>
            </w:r>
            <w:r>
              <w:t xml:space="preserve"> </w:t>
            </w:r>
            <w:r w:rsidRPr="00B2643E">
              <w:t>Ленина,25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13 «Чайка»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Металлургов,7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1.12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14 «Золотой ключик»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Гастелло, 63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12 «Ястребок»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Якимова,34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«Подойницынская средняя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Подойницыно, ул</w:t>
            </w:r>
            <w:r>
              <w:t xml:space="preserve">. </w:t>
            </w:r>
            <w:r w:rsidRPr="00B2643E">
              <w:t>Советская,21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«Ундинская общеобразовательная средняя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Унда, ул.Блинникова,18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«Казаковская общеобразовательная средняя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 -Промысел, ул. Больгичная,2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Муниципальному казенному общеобразовательному учреждению «Казаковская общеобразовательная средняя школа»  (корпус начальной школы)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 -Промысел, ул. Котовского,3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«Жидкинская основная общеобразовательная средняя школа»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Новая,15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казенному общеобразовательному учреждению «Ильдиканская средняя общеобразовательная школа»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Нижний Ильдикан, ул. Советская,43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«Нижне-Кокуйская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ул.Партизанская,6а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1.21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 «Матусовская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Центральная.18а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1.22</w:t>
            </w:r>
          </w:p>
        </w:tc>
        <w:tc>
          <w:tcPr>
            <w:tcW w:w="5529" w:type="dxa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E7058E">
              <w:t xml:space="preserve">Муниципальное казенное общеобразовательное учреждение «Сарбактуйская малокомплектная начальная школа»  </w:t>
            </w:r>
          </w:p>
        </w:tc>
        <w:tc>
          <w:tcPr>
            <w:tcW w:w="3969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>с. Сарбактуй, ул. Колхозная</w:t>
            </w:r>
          </w:p>
        </w:tc>
        <w:tc>
          <w:tcPr>
            <w:tcW w:w="272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>Схема №22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«Ундино-Посельская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Советская,83б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«Нижне-Кокуйский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 Колхозная,14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«Матусовский детский сад»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Октябрьская,45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«Ундино-Посельский детский сад»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Советская,80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«Подойницынский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Подойницыно, ул. 1 Мая, 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«Ундинский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 ул. Блинникова, 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«Казаковский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Казаковский Промысе</w:t>
            </w:r>
            <w:r>
              <w:t>л</w:t>
            </w:r>
            <w:r w:rsidRPr="00B2643E">
              <w:t>, ул.</w:t>
            </w:r>
            <w:r>
              <w:t xml:space="preserve"> Котовского, </w:t>
            </w:r>
            <w:r w:rsidRPr="00B2643E">
              <w:t>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</w:t>
            </w:r>
            <w:r w:rsidRPr="001D66A4">
              <w:rPr>
                <w:color w:val="000000"/>
              </w:rPr>
              <w:lastRenderedPageBreak/>
              <w:t xml:space="preserve">образовательное учреждение «Жидкинский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с. Жидка, ул. Новая, 15а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lastRenderedPageBreak/>
              <w:t>1.31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«Нижне-Гирюнинский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Нижнее Гирюнино ул.</w:t>
            </w:r>
            <w:r>
              <w:t xml:space="preserve"> </w:t>
            </w:r>
            <w:r w:rsidRPr="00B2643E">
              <w:t>Школьная,8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  <w:lang w:val="en-US"/>
              </w:rPr>
            </w:pPr>
            <w:r w:rsidRPr="00CD43DF">
              <w:t>1.32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ГАПОУ «Читинский педагогический колледж»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Кирова, </w:t>
            </w:r>
            <w:r w:rsidRPr="00B2643E">
              <w:t>22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ГПОУ «Читинский медицинский колледж»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Ленина,</w:t>
            </w:r>
            <w:r>
              <w:t xml:space="preserve"> </w:t>
            </w:r>
            <w:r w:rsidRPr="00B2643E">
              <w:t>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1.34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к ГУСО «Балейский центр помощи детям, оставшимся без попечения родителей «Маяк»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Дарасунская, 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70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Организации, осуществляющие медицинскую деятельность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ГУЗ «Балейская центральная районная больница»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с. Нижний-Кокуй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 Ленина,4/1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лесоучасток Саранная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Лесоучасток Саранная, 13/1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Фельдшерско-акушерский пункт с. Колобово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Колобово, ул. Школьная,17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Фельдшерско-акушерский пункт с. Жидка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Центральная,13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Матусово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Октябрьская,24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 Сарбактуй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 Сарбактуй, ул. Новая,6а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Новоивановка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Новоивановка, ул.</w:t>
            </w:r>
            <w:r>
              <w:t xml:space="preserve"> </w:t>
            </w:r>
            <w:r w:rsidRPr="00B2643E">
              <w:t>Центральная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Схема №41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 xml:space="preserve">Фельдшерско-акушерский пункт микрорайон </w:t>
            </w:r>
            <w:r>
              <w:t>«</w:t>
            </w:r>
            <w:r w:rsidRPr="00B2643E">
              <w:t>Подхоз</w:t>
            </w:r>
            <w:r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Новоколхозная,5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Фельдшерско-акушерский пункт микрорайон </w:t>
            </w:r>
            <w:r w:rsidRPr="00B2643E">
              <w:lastRenderedPageBreak/>
              <w:t>Новотроицк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г. Балей, ул. Холбонская,75/2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2.11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Ильдикан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Ильдикан, ул. Советская,42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Нижнее Гирюнино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Нижнее Гирюнино, ул. Школьная,8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 с. Унда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Унда,ул.Советская,13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Казаковский Промысел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Казаковский-Промысел, ул. Больничная,1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Подойницыно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Подойницыно, ул. 1 Мая,6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Ундино-Поселье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Октябрьская,70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2.16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Буторино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Буторино, ул. Школьная,19а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2.17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Онохово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Онохово, ул. Центральная.15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2.18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Верхний Кокуй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Верхний Кокуй, ул. Кирова.11а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2.19.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Ургучан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Ургучан, ул. Центральная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Ёлкино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Ёлкино, ул. Октябрьская.9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Лесково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Лесково, ул. Багульная,1а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Алия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Алия, ул. Лесная,8/2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Гробово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Гробово, ул. Центральная,17/2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Схема№ 57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Журавлево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Журавлево, ул. Центральная, 17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2.25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Ложниково по Талангую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Ложниково по Талангую, ул. Центральная,10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2.26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Усть-Ягьё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Усть-Ягьё, ул. Школьная,13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2.27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Большое Казаково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Большое Казаково, ул. Верхняя,16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2.28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Барановск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Барановск, переулок Школьный, 5 (территория школа)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2.29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Стоматологическая клиника «Вита Дент»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Октябрьская, 115/1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Филиалу «Санатория Ургучан» ГАУСО «Реабилитационный центр «Шиванда»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Санаторий Ургучан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>
              <w:t xml:space="preserve">ГУЗ </w:t>
            </w:r>
            <w:r w:rsidRPr="00B2643E">
              <w:t>«Балейская центральная районная больница» станция скорой помощи»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ГУЗ «Забайкальское краевое бюро судебно- медицинской экспертизы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ГАУ СО «Балейский комплексный центр социального обслуживания населения «Золотинка»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 9, ул. Металлургов,1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>
              <w:t>Стоматологическая клиника</w:t>
            </w:r>
            <w:r w:rsidRPr="00B2643E">
              <w:t xml:space="preserve"> «Ньюдент»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876682">
              <w:rPr>
                <w:color w:val="000000"/>
              </w:rPr>
              <w:t>г. Балей, ул.</w:t>
            </w:r>
            <w:r>
              <w:rPr>
                <w:color w:val="000000"/>
              </w:rPr>
              <w:t>Ленина,18/1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Спортивные сооружения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Спорткомплекс «Олимпиец»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Советская, 30а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Стадион «Труд»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Ведерникова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Смеха № 66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trHeight w:val="412"/>
          <w:jc w:val="center"/>
        </w:trPr>
        <w:tc>
          <w:tcPr>
            <w:tcW w:w="675" w:type="dxa"/>
            <w:vAlign w:val="center"/>
          </w:tcPr>
          <w:p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4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Зона рекреационного назначения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Городской парк культуры и отдыха.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г.Балей,ул.Ленина,32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 Ведерникова (малый парк)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0910A5">
              <w:rPr>
                <w:color w:val="000000"/>
              </w:rPr>
              <w:t>г.Балей,</w:t>
            </w:r>
            <w:r>
              <w:rPr>
                <w:color w:val="000000"/>
              </w:rPr>
              <w:t xml:space="preserve"> ул.Ведерникова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у ручья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 ул.Профсоюзная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Зона отдыха по ул. Советская(территория напротив </w:t>
            </w:r>
            <w:r>
              <w:rPr>
                <w:color w:val="000000"/>
              </w:rPr>
              <w:lastRenderedPageBreak/>
              <w:t>здания по ул.Советская,34,( быв. зд.автостанции))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84FE3">
              <w:rPr>
                <w:color w:val="000000"/>
              </w:rPr>
              <w:lastRenderedPageBreak/>
              <w:t>г.Балей,</w:t>
            </w:r>
            <w:r w:rsidR="005A6029">
              <w:rPr>
                <w:color w:val="000000"/>
              </w:rPr>
              <w:t xml:space="preserve"> </w:t>
            </w:r>
            <w:r w:rsidRPr="00E84FE3">
              <w:rPr>
                <w:color w:val="000000"/>
              </w:rPr>
              <w:t>ул</w:t>
            </w:r>
            <w:r>
              <w:rPr>
                <w:color w:val="000000"/>
              </w:rPr>
              <w:t>,Советская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центральной площади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B2397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ул.Ленина, 24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ул.Геологов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 ул.Геологов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спорткомплекса «Олимпиец»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г.Балей, ул</w:t>
            </w:r>
            <w:r>
              <w:rPr>
                <w:color w:val="000000"/>
              </w:rPr>
              <w:t>. Советская,30а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кинотеатра «Космос»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ул.Ленина,20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здания по ул.Советской, 34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</w:t>
            </w:r>
            <w:r>
              <w:rPr>
                <w:color w:val="000000"/>
              </w:rPr>
              <w:t>, ул.Советская,34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 Мильчакова в районе здания по ул.Металлургов,1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FC0C69">
              <w:rPr>
                <w:color w:val="000000"/>
              </w:rPr>
              <w:t>г.Балей</w:t>
            </w:r>
            <w:r>
              <w:rPr>
                <w:color w:val="000000"/>
              </w:rPr>
              <w:t>, ул. Мильчакова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Схема № 81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по ул. Горняцкая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ул.Горняцкая,74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Мемориальный сквер «Скорбящая мать»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г.Балей</w:t>
            </w:r>
            <w:r>
              <w:rPr>
                <w:color w:val="000000"/>
              </w:rPr>
              <w:t>, ул.Советская,77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6D29ED" w:rsidRPr="001D66A4" w:rsidTr="005A6029">
        <w:trPr>
          <w:jc w:val="center"/>
        </w:trPr>
        <w:tc>
          <w:tcPr>
            <w:tcW w:w="675" w:type="dxa"/>
          </w:tcPr>
          <w:p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3892" w:type="dxa"/>
            <w:gridSpan w:val="4"/>
            <w:vAlign w:val="center"/>
          </w:tcPr>
          <w:p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Здания, строения, сооружения, предназначенные для совершения богослужений, других религиозных обрядов и церемоний</w:t>
            </w: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.1</w:t>
            </w:r>
          </w:p>
        </w:tc>
        <w:tc>
          <w:tcPr>
            <w:tcW w:w="5529" w:type="dxa"/>
            <w:vAlign w:val="center"/>
          </w:tcPr>
          <w:p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Апостола и евангелиста Луки</w:t>
            </w:r>
          </w:p>
        </w:tc>
        <w:tc>
          <w:tcPr>
            <w:tcW w:w="3969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B2643E">
              <w:t>г.</w:t>
            </w:r>
            <w:r w:rsidR="00B2643E">
              <w:t xml:space="preserve"> </w:t>
            </w:r>
            <w:r w:rsidRPr="00B2643E">
              <w:t>Балей.</w:t>
            </w:r>
            <w:r w:rsidR="00B2643E">
              <w:t xml:space="preserve"> </w:t>
            </w:r>
            <w:r w:rsidRPr="00B2643E">
              <w:t>ул.</w:t>
            </w:r>
            <w:r w:rsidR="00B2643E">
              <w:t xml:space="preserve"> </w:t>
            </w:r>
            <w:r w:rsidR="00943A25">
              <w:t>Ведерникова</w:t>
            </w:r>
            <w:r w:rsidRPr="00B2643E">
              <w:t>,</w:t>
            </w:r>
            <w:r w:rsidR="00943A25">
              <w:t>1</w:t>
            </w:r>
            <w:r w:rsidRPr="00B2643E">
              <w:t>0</w:t>
            </w:r>
            <w:r w:rsidR="00C06FCC">
              <w:t>а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84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.2</w:t>
            </w:r>
          </w:p>
        </w:tc>
        <w:tc>
          <w:tcPr>
            <w:tcW w:w="5529" w:type="dxa"/>
            <w:vAlign w:val="center"/>
          </w:tcPr>
          <w:p w:rsidR="00C06FCC" w:rsidRPr="00C06FCC" w:rsidRDefault="00C06FCC" w:rsidP="00C06FCC">
            <w:pPr>
              <w:rPr>
                <w:color w:val="000000"/>
              </w:rPr>
            </w:pPr>
            <w:r w:rsidRPr="00C06FCC">
              <w:rPr>
                <w:color w:val="000000"/>
              </w:rPr>
              <w:tab/>
            </w:r>
          </w:p>
          <w:p w:rsidR="006D29ED" w:rsidRPr="001D66A4" w:rsidRDefault="00C06FCC" w:rsidP="00C06FCC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Апостола Иоанна Богослова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969" w:type="dxa"/>
            <w:vAlign w:val="center"/>
          </w:tcPr>
          <w:p w:rsidR="006D29ED" w:rsidRPr="001D66A4" w:rsidRDefault="00C06FCC" w:rsidP="001D66A4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>Балейский район, село Нижний Ильдикан, Набережная улица, 1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85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.3</w:t>
            </w:r>
          </w:p>
        </w:tc>
        <w:tc>
          <w:tcPr>
            <w:tcW w:w="5529" w:type="dxa"/>
            <w:vAlign w:val="center"/>
          </w:tcPr>
          <w:p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>Х</w:t>
            </w:r>
            <w:r w:rsidRPr="00C06FCC">
              <w:rPr>
                <w:color w:val="000000"/>
              </w:rPr>
              <w:t xml:space="preserve">рам Преображения Господня </w:t>
            </w:r>
          </w:p>
        </w:tc>
        <w:tc>
          <w:tcPr>
            <w:tcW w:w="3969" w:type="dxa"/>
            <w:vAlign w:val="center"/>
          </w:tcPr>
          <w:p w:rsidR="00C06FCC" w:rsidRPr="00C06FCC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>Балейский район</w:t>
            </w:r>
          </w:p>
          <w:p w:rsidR="006D29ED" w:rsidRPr="001D66A4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 xml:space="preserve">с. Унда ул. Трактовая, </w:t>
            </w:r>
            <w:r w:rsidR="00F739A4">
              <w:rPr>
                <w:color w:val="000000"/>
              </w:rPr>
              <w:t>з</w:t>
            </w:r>
            <w:r w:rsidRPr="00C06FCC">
              <w:rPr>
                <w:color w:val="000000"/>
              </w:rPr>
              <w:t>д. 14 а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86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</w:tbl>
    <w:p w:rsidR="008A1DD6" w:rsidRPr="006F0F07" w:rsidRDefault="006B44EA" w:rsidP="006B44EA">
      <w:pPr>
        <w:tabs>
          <w:tab w:val="center" w:pos="7143"/>
          <w:tab w:val="right" w:pos="14287"/>
        </w:tabs>
        <w:rPr>
          <w:color w:val="000000"/>
          <w:sz w:val="28"/>
          <w:szCs w:val="28"/>
        </w:rPr>
      </w:pPr>
      <w:bookmarkStart w:id="7" w:name="_Hlk213324593"/>
      <w:r>
        <w:rPr>
          <w:color w:val="000000"/>
          <w:sz w:val="28"/>
          <w:szCs w:val="28"/>
        </w:rPr>
        <w:tab/>
      </w:r>
      <w:bookmarkStart w:id="8" w:name="_Hlk221609706"/>
      <w:r w:rsidR="006F0F07" w:rsidRPr="006F0F07">
        <w:rPr>
          <w:color w:val="000000"/>
          <w:sz w:val="28"/>
          <w:szCs w:val="28"/>
        </w:rPr>
        <w:t>______________</w:t>
      </w:r>
      <w:r w:rsidR="007A27F4">
        <w:rPr>
          <w:color w:val="000000"/>
          <w:sz w:val="28"/>
          <w:szCs w:val="28"/>
        </w:rPr>
        <w:t>__</w:t>
      </w:r>
      <w:r w:rsidR="006F0F07" w:rsidRPr="006F0F07">
        <w:rPr>
          <w:color w:val="000000"/>
          <w:sz w:val="28"/>
          <w:szCs w:val="28"/>
        </w:rPr>
        <w:t>_________________________________________________</w:t>
      </w:r>
      <w:r>
        <w:rPr>
          <w:color w:val="000000"/>
          <w:sz w:val="28"/>
          <w:szCs w:val="28"/>
        </w:rPr>
        <w:tab/>
        <w:t>»</w:t>
      </w:r>
    </w:p>
    <w:bookmarkEnd w:id="7"/>
    <w:p w:rsidR="006D29ED" w:rsidRDefault="006B44EA" w:rsidP="00460F57">
      <w:pPr>
        <w:jc w:val="center"/>
        <w:rPr>
          <w:b/>
          <w:bCs/>
          <w:sz w:val="28"/>
          <w:szCs w:val="28"/>
        </w:rPr>
        <w:sectPr w:rsidR="006D29ED" w:rsidSect="00BE6FEB">
          <w:pgSz w:w="16838" w:h="11906" w:orient="landscape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 xml:space="preserve">  </w:t>
      </w:r>
      <w:bookmarkEnd w:id="8"/>
    </w:p>
    <w:p w:rsidR="006D29ED" w:rsidRPr="005A6029" w:rsidRDefault="00DC04CB" w:rsidP="005A6029">
      <w:pPr>
        <w:ind w:left="4536"/>
      </w:pPr>
      <w:bookmarkStart w:id="9" w:name="_Hlk197958125"/>
      <w:r w:rsidRPr="005A6029">
        <w:lastRenderedPageBreak/>
        <w:t>П</w:t>
      </w:r>
      <w:r w:rsidR="00F4508C" w:rsidRPr="005A6029">
        <w:t>риложение</w:t>
      </w:r>
      <w:r w:rsidRPr="005A6029">
        <w:t xml:space="preserve"> № 2</w:t>
      </w:r>
    </w:p>
    <w:p w:rsidR="006D29ED" w:rsidRPr="005A6029" w:rsidRDefault="006D29ED" w:rsidP="005A6029">
      <w:pPr>
        <w:ind w:left="4536"/>
      </w:pPr>
      <w:bookmarkStart w:id="10" w:name="_Hlk197329272"/>
      <w:r w:rsidRPr="005A6029">
        <w:t>к решению Совета</w:t>
      </w:r>
    </w:p>
    <w:p w:rsidR="006D29ED" w:rsidRPr="005A6029" w:rsidRDefault="006D29ED" w:rsidP="005A6029">
      <w:pPr>
        <w:ind w:left="4536"/>
      </w:pPr>
      <w:r w:rsidRPr="005A6029">
        <w:t xml:space="preserve">Балейского муниципального округа </w:t>
      </w:r>
    </w:p>
    <w:p w:rsidR="006D29ED" w:rsidRPr="005A6029" w:rsidRDefault="006D29ED" w:rsidP="005A6029">
      <w:pPr>
        <w:ind w:left="4536"/>
      </w:pPr>
      <w:r w:rsidRPr="005A6029">
        <w:t>Забайкальского края</w:t>
      </w:r>
    </w:p>
    <w:p w:rsidR="006D29ED" w:rsidRPr="005A6029" w:rsidRDefault="006D29ED" w:rsidP="005A6029">
      <w:pPr>
        <w:ind w:left="4536"/>
      </w:pPr>
      <w:r w:rsidRPr="005A6029">
        <w:t xml:space="preserve">от </w:t>
      </w:r>
      <w:r w:rsidR="005A6029">
        <w:t xml:space="preserve"> 24 марта</w:t>
      </w:r>
      <w:r w:rsidRPr="005A6029">
        <w:t xml:space="preserve"> 202</w:t>
      </w:r>
      <w:r w:rsidR="00261A4A" w:rsidRPr="005A6029">
        <w:t>6</w:t>
      </w:r>
      <w:r w:rsidRPr="005A6029">
        <w:t xml:space="preserve">г. № </w:t>
      </w:r>
    </w:p>
    <w:p w:rsidR="00FD08BA" w:rsidRPr="006D29ED" w:rsidRDefault="00FD08BA" w:rsidP="00FD08BA">
      <w:pPr>
        <w:rPr>
          <w:sz w:val="28"/>
          <w:szCs w:val="28"/>
        </w:rPr>
      </w:pPr>
    </w:p>
    <w:bookmarkEnd w:id="10"/>
    <w:p w:rsidR="006D29ED" w:rsidRPr="006D29ED" w:rsidRDefault="006D29ED" w:rsidP="005A6029">
      <w:pPr>
        <w:tabs>
          <w:tab w:val="left" w:pos="3018"/>
        </w:tabs>
        <w:rPr>
          <w:sz w:val="28"/>
          <w:szCs w:val="28"/>
        </w:rPr>
      </w:pPr>
    </w:p>
    <w:bookmarkEnd w:id="9"/>
    <w:p w:rsidR="0075779A" w:rsidRPr="006D29ED" w:rsidRDefault="0075779A" w:rsidP="0075779A">
      <w:pPr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>8</w:t>
      </w:r>
      <w:r w:rsidR="009442FC">
        <w:rPr>
          <w:sz w:val="28"/>
          <w:szCs w:val="28"/>
        </w:rPr>
        <w:t>4</w:t>
      </w:r>
    </w:p>
    <w:p w:rsidR="0075779A" w:rsidRDefault="0075779A" w:rsidP="0075779A">
      <w:pPr>
        <w:tabs>
          <w:tab w:val="left" w:pos="3018"/>
        </w:tabs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границ прилегающей </w:t>
      </w:r>
      <w:r w:rsidR="00F94EA4" w:rsidRPr="00F94EA4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к</w:t>
      </w:r>
      <w:r w:rsidR="00F94EA4">
        <w:rPr>
          <w:sz w:val="28"/>
          <w:szCs w:val="28"/>
        </w:rPr>
        <w:t xml:space="preserve"> </w:t>
      </w:r>
      <w:r w:rsidR="00F94EA4" w:rsidRPr="00F94EA4">
        <w:rPr>
          <w:sz w:val="28"/>
          <w:szCs w:val="28"/>
        </w:rPr>
        <w:t>храм</w:t>
      </w:r>
      <w:r w:rsidR="00F94EA4">
        <w:rPr>
          <w:sz w:val="28"/>
          <w:szCs w:val="28"/>
        </w:rPr>
        <w:t>у</w:t>
      </w:r>
      <w:r w:rsidR="00F94EA4" w:rsidRPr="00F94EA4">
        <w:rPr>
          <w:sz w:val="28"/>
          <w:szCs w:val="28"/>
        </w:rPr>
        <w:t xml:space="preserve"> Апостола </w:t>
      </w:r>
      <w:r w:rsidR="00F739A4" w:rsidRPr="00F739A4">
        <w:rPr>
          <w:sz w:val="28"/>
          <w:szCs w:val="28"/>
        </w:rPr>
        <w:t>Храм Апостола и евангелиста Луки</w:t>
      </w:r>
      <w:r w:rsidRPr="006D29ED">
        <w:rPr>
          <w:sz w:val="28"/>
          <w:szCs w:val="28"/>
        </w:rPr>
        <w:t>, на которой не допускается розничная продажа алкогольной продукции</w:t>
      </w:r>
    </w:p>
    <w:p w:rsidR="00C62DA8" w:rsidRDefault="00C62DA8" w:rsidP="0075779A">
      <w:pPr>
        <w:tabs>
          <w:tab w:val="left" w:pos="3018"/>
        </w:tabs>
        <w:jc w:val="center"/>
      </w:pPr>
    </w:p>
    <w:p w:rsidR="00F94EA4" w:rsidRDefault="00F94EA4" w:rsidP="0075779A">
      <w:pPr>
        <w:tabs>
          <w:tab w:val="left" w:pos="3018"/>
        </w:tabs>
        <w:jc w:val="center"/>
      </w:pPr>
    </w:p>
    <w:p w:rsidR="00F94EA4" w:rsidRDefault="005A6029" w:rsidP="0075779A">
      <w:pPr>
        <w:tabs>
          <w:tab w:val="left" w:pos="3018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66.45pt">
            <v:imagedata r:id="rId9" o:title=""/>
          </v:shape>
        </w:pict>
      </w:r>
    </w:p>
    <w:p w:rsidR="00C62DA8" w:rsidRDefault="00C62DA8" w:rsidP="00C62DA8">
      <w:pPr>
        <w:tabs>
          <w:tab w:val="left" w:pos="1770"/>
        </w:tabs>
        <w:rPr>
          <w:sz w:val="22"/>
          <w:szCs w:val="22"/>
        </w:rPr>
      </w:pPr>
    </w:p>
    <w:p w:rsidR="00223921" w:rsidRDefault="00C62DA8" w:rsidP="00F739A4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</w:p>
    <w:p w:rsidR="00223921" w:rsidRDefault="00223921" w:rsidP="00223921">
      <w:pPr>
        <w:jc w:val="center"/>
      </w:pPr>
      <w:bookmarkStart w:id="11" w:name="_Hlk221540550"/>
      <w:bookmarkStart w:id="12" w:name="_Hlk221540489"/>
      <w:r w:rsidRPr="006D29ED">
        <w:t>Условные обозначения:</w:t>
      </w:r>
    </w:p>
    <w:p w:rsidR="00223921" w:rsidRPr="006D29ED" w:rsidRDefault="0099087D" w:rsidP="005A6029">
      <w:pPr>
        <w:tabs>
          <w:tab w:val="left" w:pos="4536"/>
        </w:tabs>
        <w:rPr>
          <w:sz w:val="22"/>
          <w:szCs w:val="22"/>
        </w:rPr>
      </w:pPr>
      <w:r w:rsidRPr="0099087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85" type="#_x0000_t32" style="position:absolute;margin-left:-1.05pt;margin-top:9.2pt;width:69.75pt;height:0;z-index:2" o:connectortype="straight" strokeweight="4.5pt"/>
        </w:pict>
      </w:r>
      <w:r w:rsidR="00223921" w:rsidRPr="006D29ED">
        <w:t xml:space="preserve">       </w:t>
      </w:r>
      <w:r w:rsidR="00223921">
        <w:t xml:space="preserve">                     </w:t>
      </w:r>
      <w:r w:rsidR="00223921" w:rsidRPr="006D29ED">
        <w:t xml:space="preserve"> </w:t>
      </w:r>
      <w:r w:rsidR="00223921" w:rsidRPr="005B56B4">
        <w:rPr>
          <w:sz w:val="22"/>
          <w:szCs w:val="22"/>
        </w:rPr>
        <w:t>границ</w:t>
      </w:r>
      <w:r w:rsidR="00223921">
        <w:rPr>
          <w:sz w:val="22"/>
          <w:szCs w:val="22"/>
        </w:rPr>
        <w:t>а</w:t>
      </w:r>
      <w:r w:rsidR="00223921" w:rsidRPr="005B56B4">
        <w:rPr>
          <w:sz w:val="22"/>
          <w:szCs w:val="22"/>
        </w:rPr>
        <w:t xml:space="preserve"> зон</w:t>
      </w:r>
      <w:r w:rsidR="00223921">
        <w:rPr>
          <w:sz w:val="22"/>
          <w:szCs w:val="22"/>
        </w:rPr>
        <w:t>ы</w:t>
      </w:r>
      <w:r w:rsidR="00223921" w:rsidRPr="005B56B4">
        <w:rPr>
          <w:sz w:val="22"/>
          <w:szCs w:val="22"/>
        </w:rPr>
        <w:t xml:space="preserve"> рекреационного назначения</w:t>
      </w:r>
      <w:r w:rsidR="00223921" w:rsidRPr="006D29ED">
        <w:rPr>
          <w:sz w:val="22"/>
          <w:szCs w:val="22"/>
        </w:rPr>
        <w:t>;</w:t>
      </w:r>
    </w:p>
    <w:p w:rsidR="00223921" w:rsidRPr="006D29ED" w:rsidRDefault="0099087D" w:rsidP="0022392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2386" type="#_x0000_t120" style="position:absolute;margin-left:37.2pt;margin-top:11.55pt;width:17.25pt;height:15.75pt;z-index:3" strokecolor="#4f81bd" strokeweight="3pt"/>
        </w:pict>
      </w:r>
    </w:p>
    <w:p w:rsidR="00223921" w:rsidRPr="006D29ED" w:rsidRDefault="00223921" w:rsidP="0022392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:rsidR="00223921" w:rsidRPr="006D29ED" w:rsidRDefault="00223921" w:rsidP="00223921">
      <w:r w:rsidRPr="006D29ED">
        <w:t xml:space="preserve">  </w:t>
      </w:r>
    </w:p>
    <w:p w:rsidR="00223921" w:rsidRDefault="0099087D" w:rsidP="00223921">
      <w:pPr>
        <w:tabs>
          <w:tab w:val="left" w:pos="1365"/>
        </w:tabs>
        <w:rPr>
          <w:noProof/>
        </w:rPr>
      </w:pPr>
      <w:r w:rsidRPr="0099087D">
        <w:rPr>
          <w:noProof/>
          <w:color w:val="FF0000"/>
          <w:sz w:val="22"/>
          <w:szCs w:val="22"/>
        </w:rPr>
        <w:pict>
          <v:shape id="_x0000_s2384" type="#_x0000_t32" style="position:absolute;margin-left:-5.5pt;margin-top:6.85pt;width:54pt;height:.05pt;z-index:1" o:connectortype="straight" strokecolor="#f2f2f2" strokeweight="3pt">
            <v:stroke endarrow="block"/>
            <v:shadow type="perspective" color="#622423" opacity=".5" offset="1pt" offset2="-1pt"/>
          </v:shape>
        </w:pict>
      </w:r>
      <w:r w:rsidRPr="0099087D">
        <w:rPr>
          <w:noProof/>
          <w:color w:val="FF0000"/>
          <w:sz w:val="22"/>
          <w:szCs w:val="22"/>
        </w:rPr>
        <w:pict>
          <v:shape id="_x0000_s2387" type="#_x0000_t32" style="position:absolute;margin-left:-12.3pt;margin-top:6.95pt;width:66.75pt;height:0;z-index:4" o:connectortype="straight" strokecolor="#c00000">
            <v:stroke endarrow="block"/>
          </v:shape>
        </w:pict>
      </w:r>
      <w:r w:rsidR="00223921" w:rsidRPr="006D29ED">
        <w:rPr>
          <w:color w:val="FF0000"/>
          <w:sz w:val="22"/>
          <w:szCs w:val="22"/>
        </w:rPr>
        <w:t xml:space="preserve">  100м                   </w:t>
      </w:r>
      <w:r w:rsidR="00223921" w:rsidRPr="006D29ED">
        <w:rPr>
          <w:sz w:val="22"/>
          <w:szCs w:val="22"/>
        </w:rPr>
        <w:t xml:space="preserve"> минимальное значение расстояния</w:t>
      </w:r>
    </w:p>
    <w:bookmarkEnd w:id="11"/>
    <w:p w:rsidR="00223921" w:rsidRDefault="00223921" w:rsidP="00223921">
      <w:pPr>
        <w:tabs>
          <w:tab w:val="left" w:pos="7845"/>
        </w:tabs>
        <w:rPr>
          <w:sz w:val="22"/>
          <w:szCs w:val="22"/>
        </w:rPr>
      </w:pPr>
    </w:p>
    <w:bookmarkEnd w:id="12"/>
    <w:p w:rsidR="00223921" w:rsidRDefault="0022392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994211" w:rsidRPr="00994211" w:rsidRDefault="00994211" w:rsidP="005A6029">
      <w:pPr>
        <w:tabs>
          <w:tab w:val="left" w:pos="2880"/>
        </w:tabs>
        <w:jc w:val="center"/>
        <w:rPr>
          <w:sz w:val="28"/>
          <w:szCs w:val="28"/>
        </w:rPr>
      </w:pPr>
      <w:bookmarkStart w:id="13" w:name="_Hlk221540518"/>
      <w:r w:rsidRPr="00994211">
        <w:rPr>
          <w:sz w:val="28"/>
          <w:szCs w:val="28"/>
        </w:rPr>
        <w:lastRenderedPageBreak/>
        <w:t>Схема № 8</w:t>
      </w:r>
      <w:r>
        <w:rPr>
          <w:sz w:val="28"/>
          <w:szCs w:val="28"/>
        </w:rPr>
        <w:t>5</w:t>
      </w:r>
    </w:p>
    <w:p w:rsidR="00994211" w:rsidRDefault="00994211" w:rsidP="005A6029">
      <w:pPr>
        <w:tabs>
          <w:tab w:val="left" w:pos="2880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t xml:space="preserve">границ прилегающей территории к храму Апостола Храм Апостола </w:t>
      </w:r>
      <w:r>
        <w:rPr>
          <w:sz w:val="28"/>
          <w:szCs w:val="28"/>
        </w:rPr>
        <w:t>Иоанна Богослова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bookmarkEnd w:id="13"/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99087D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400" type="#_x0000_t32" style="position:absolute;margin-left:106pt;margin-top:88.2pt;width:36.95pt;height:4.3pt;flip:y;z-index:14" o:connectortype="straight" strokeweight="2.25pt"/>
        </w:pict>
      </w:r>
      <w:r>
        <w:rPr>
          <w:noProof/>
          <w:sz w:val="28"/>
          <w:szCs w:val="28"/>
        </w:rPr>
        <w:pict>
          <v:shape id="_x0000_s2399" type="#_x0000_t32" style="position:absolute;margin-left:40.25pt;margin-top:95.35pt;width:52.8pt;height:8.65pt;flip:y;z-index:13" o:connectortype="straight" strokeweight="2.25pt"/>
        </w:pict>
      </w:r>
      <w:r>
        <w:rPr>
          <w:noProof/>
          <w:sz w:val="28"/>
          <w:szCs w:val="28"/>
        </w:rPr>
        <w:pict>
          <v:shape id="_x0000_s2398" type="#_x0000_t32" style="position:absolute;margin-left:142.95pt;margin-top:85.3pt;width:7.2pt;height:73.4pt;z-index:12" o:connectortype="straight" strokeweight="2.25pt"/>
        </w:pict>
      </w:r>
      <w:r>
        <w:rPr>
          <w:noProof/>
          <w:sz w:val="28"/>
          <w:szCs w:val="28"/>
        </w:rPr>
        <w:pict>
          <v:shape id="_x0000_s2397" type="#_x0000_t32" style="position:absolute;margin-left:54.45pt;margin-top:162.55pt;width:95.7pt;height:17.75pt;flip:y;z-index:11" o:connectortype="straight" strokeweight="2.25pt"/>
        </w:pict>
      </w:r>
      <w:r>
        <w:rPr>
          <w:noProof/>
          <w:sz w:val="28"/>
          <w:szCs w:val="28"/>
        </w:rPr>
        <w:pict>
          <v:shape id="_x0000_s2396" type="#_x0000_t32" style="position:absolute;margin-left:37.2pt;margin-top:104pt;width:17.25pt;height:76.3pt;z-index:10" o:connectortype="straight" strokeweight="2.25pt"/>
        </w:pict>
      </w:r>
      <w:r>
        <w:rPr>
          <w:noProof/>
          <w:sz w:val="28"/>
          <w:szCs w:val="28"/>
        </w:rPr>
        <w:pict>
          <v:oval id="_x0000_s2395" style="position:absolute;margin-left:93.05pt;margin-top:88.2pt;width:10.05pt;height:7.15pt;z-index:9" strokecolor="#4f81bd" strokeweight="2.25pt"/>
        </w:pict>
      </w:r>
      <w:r w:rsidR="005A6029" w:rsidRPr="0099087D">
        <w:rPr>
          <w:sz w:val="28"/>
          <w:szCs w:val="28"/>
        </w:rPr>
        <w:pict>
          <v:shape id="_x0000_i1026" type="#_x0000_t75" style="width:467.7pt;height:209.2pt">
            <v:imagedata r:id="rId10" o:title=""/>
          </v:shape>
        </w:pict>
      </w:r>
    </w:p>
    <w:p w:rsid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Default="00994211" w:rsidP="005A6029">
      <w:pPr>
        <w:jc w:val="center"/>
      </w:pPr>
      <w:r w:rsidRPr="006D29ED">
        <w:t>Условные обозначения:</w:t>
      </w:r>
    </w:p>
    <w:p w:rsidR="00994211" w:rsidRPr="006D29ED" w:rsidRDefault="0099087D" w:rsidP="00994211">
      <w:pPr>
        <w:rPr>
          <w:sz w:val="22"/>
          <w:szCs w:val="22"/>
        </w:rPr>
      </w:pPr>
      <w:r w:rsidRPr="0099087D">
        <w:rPr>
          <w:noProof/>
        </w:rPr>
        <w:pict>
          <v:shape id="_x0000_s2389" type="#_x0000_t32" style="position:absolute;margin-left:-1.05pt;margin-top:9.2pt;width:69.75pt;height:0;z-index:5" o:connectortype="straight" strokeweight="4.5pt"/>
        </w:pict>
      </w:r>
      <w:r w:rsidR="00994211" w:rsidRPr="006D29ED">
        <w:t xml:space="preserve">       </w:t>
      </w:r>
      <w:r w:rsidR="00994211">
        <w:t xml:space="preserve">                     </w:t>
      </w:r>
      <w:r w:rsidR="00994211" w:rsidRPr="006D29ED">
        <w:t xml:space="preserve"> </w:t>
      </w:r>
      <w:r w:rsidR="00994211" w:rsidRPr="005B56B4">
        <w:rPr>
          <w:sz w:val="22"/>
          <w:szCs w:val="22"/>
        </w:rPr>
        <w:t>границ</w:t>
      </w:r>
      <w:r w:rsidR="00994211">
        <w:rPr>
          <w:sz w:val="22"/>
          <w:szCs w:val="22"/>
        </w:rPr>
        <w:t>а</w:t>
      </w:r>
      <w:r w:rsidR="00994211" w:rsidRPr="005B56B4">
        <w:rPr>
          <w:sz w:val="22"/>
          <w:szCs w:val="22"/>
        </w:rPr>
        <w:t xml:space="preserve"> зон</w:t>
      </w:r>
      <w:r w:rsidR="00994211">
        <w:rPr>
          <w:sz w:val="22"/>
          <w:szCs w:val="22"/>
        </w:rPr>
        <w:t>ы</w:t>
      </w:r>
      <w:r w:rsidR="00994211" w:rsidRPr="005B56B4">
        <w:rPr>
          <w:sz w:val="22"/>
          <w:szCs w:val="22"/>
        </w:rPr>
        <w:t xml:space="preserve"> рекреационного назначения</w:t>
      </w:r>
      <w:r w:rsidR="00994211" w:rsidRPr="006D29ED">
        <w:rPr>
          <w:sz w:val="22"/>
          <w:szCs w:val="22"/>
        </w:rPr>
        <w:t>;</w:t>
      </w:r>
    </w:p>
    <w:p w:rsidR="00994211" w:rsidRPr="006D29ED" w:rsidRDefault="0099087D" w:rsidP="0099421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2390" type="#_x0000_t120" style="position:absolute;margin-left:37.2pt;margin-top:11.55pt;width:17.25pt;height:15.75pt;z-index:6" strokecolor="#4f81bd" strokeweight="3pt"/>
        </w:pict>
      </w:r>
    </w:p>
    <w:p w:rsidR="00994211" w:rsidRPr="006D29ED" w:rsidRDefault="00994211" w:rsidP="0099421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:rsidR="00994211" w:rsidRPr="006D29ED" w:rsidRDefault="00994211" w:rsidP="00994211">
      <w:r w:rsidRPr="006D29ED">
        <w:t xml:space="preserve">  </w:t>
      </w:r>
    </w:p>
    <w:p w:rsidR="00994211" w:rsidRDefault="0099087D" w:rsidP="00994211">
      <w:pPr>
        <w:tabs>
          <w:tab w:val="left" w:pos="1365"/>
        </w:tabs>
        <w:rPr>
          <w:sz w:val="22"/>
          <w:szCs w:val="22"/>
        </w:rPr>
      </w:pPr>
      <w:r w:rsidRPr="0099087D">
        <w:rPr>
          <w:noProof/>
          <w:color w:val="EE0000"/>
          <w:sz w:val="22"/>
          <w:szCs w:val="22"/>
        </w:rPr>
        <w:pict>
          <v:shape id="_x0000_s2393" type="#_x0000_t32" style="position:absolute;margin-left:47.9pt;margin-top:7pt;width:.5pt;height:0;flip:x;z-index:7" o:connectortype="straight" strokecolor="#f2f2f2" strokeweight=".5pt">
            <v:stroke endarrow="open"/>
            <v:shadow type="perspective" color="#622423" opacity=".5" offset="1pt" offset2="-1pt"/>
          </v:shape>
        </w:pict>
      </w:r>
      <w:r w:rsidR="00994211" w:rsidRPr="006D29ED">
        <w:rPr>
          <w:color w:val="FF0000"/>
          <w:sz w:val="22"/>
          <w:szCs w:val="22"/>
        </w:rPr>
        <w:t xml:space="preserve"> </w:t>
      </w:r>
      <w:r w:rsidR="003C4422">
        <w:rPr>
          <w:color w:val="FF0000"/>
          <w:sz w:val="22"/>
          <w:szCs w:val="22"/>
        </w:rPr>
        <w:t>5</w:t>
      </w:r>
      <w:r w:rsidR="00994211" w:rsidRPr="006D29ED">
        <w:rPr>
          <w:color w:val="FF0000"/>
          <w:sz w:val="22"/>
          <w:szCs w:val="22"/>
        </w:rPr>
        <w:t xml:space="preserve">0м                   </w:t>
      </w:r>
      <w:r w:rsidR="00994211" w:rsidRPr="006D29ED">
        <w:rPr>
          <w:sz w:val="22"/>
          <w:szCs w:val="22"/>
        </w:rPr>
        <w:t xml:space="preserve"> минимальное значение расстояния</w:t>
      </w:r>
    </w:p>
    <w:p w:rsidR="00994211" w:rsidRDefault="0099087D" w:rsidP="00994211">
      <w:pPr>
        <w:tabs>
          <w:tab w:val="left" w:pos="1365"/>
        </w:tabs>
        <w:rPr>
          <w:sz w:val="22"/>
          <w:szCs w:val="22"/>
        </w:rPr>
      </w:pPr>
      <w:r w:rsidRPr="0099087D">
        <w:rPr>
          <w:noProof/>
          <w:color w:val="EE0000"/>
          <w:sz w:val="22"/>
          <w:szCs w:val="22"/>
        </w:rPr>
        <w:pict>
          <v:shape id="_x0000_s2394" type="#_x0000_t32" style="position:absolute;margin-left:-4.9pt;margin-top:5.4pt;width:52.8pt;height:0;z-index:8" o:connectortype="straight" strokecolor="#e00" strokeweight=".5pt">
            <v:stroke endarrow="block"/>
          </v:shape>
        </w:pict>
      </w: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Pr="00994211" w:rsidRDefault="00994211" w:rsidP="005A6029">
      <w:pPr>
        <w:tabs>
          <w:tab w:val="left" w:pos="7845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lastRenderedPageBreak/>
        <w:t>Схема № 8</w:t>
      </w:r>
      <w:r>
        <w:rPr>
          <w:sz w:val="28"/>
          <w:szCs w:val="28"/>
        </w:rPr>
        <w:t>6</w:t>
      </w:r>
    </w:p>
    <w:p w:rsidR="00994211" w:rsidRPr="00994211" w:rsidRDefault="00994211" w:rsidP="005A6029">
      <w:pPr>
        <w:tabs>
          <w:tab w:val="left" w:pos="7845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t xml:space="preserve">границ прилегающей территории к храму Храм </w:t>
      </w:r>
      <w:r>
        <w:rPr>
          <w:sz w:val="28"/>
          <w:szCs w:val="28"/>
        </w:rPr>
        <w:t>Преображения Господня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p w:rsid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99087D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401" style="position:absolute;margin-left:196.7pt;margin-top:102.55pt;width:15.85pt;height:7.15pt;z-index:15" fillcolor="#4bacc6" strokecolor="#4f81bd" strokeweight="3pt">
            <v:shadow on="t" type="perspective" color="#205867" opacity=".5" offset="1pt" offset2="-1pt"/>
          </v:oval>
        </w:pict>
      </w:r>
      <w:r w:rsidR="005A6029" w:rsidRPr="0099087D">
        <w:rPr>
          <w:sz w:val="28"/>
          <w:szCs w:val="28"/>
        </w:rPr>
        <w:pict>
          <v:shape id="_x0000_i1027" type="#_x0000_t75" style="width:467.7pt;height:273.85pt">
            <v:imagedata r:id="rId11" o:title=""/>
          </v:shape>
        </w:pict>
      </w:r>
    </w:p>
    <w:p w:rsidR="00994211" w:rsidRPr="00994211" w:rsidRDefault="00994211" w:rsidP="00994211">
      <w:pPr>
        <w:rPr>
          <w:sz w:val="28"/>
          <w:szCs w:val="28"/>
        </w:rPr>
      </w:pPr>
    </w:p>
    <w:p w:rsidR="00994211" w:rsidRDefault="00994211" w:rsidP="00994211">
      <w:pPr>
        <w:rPr>
          <w:sz w:val="28"/>
          <w:szCs w:val="28"/>
        </w:rPr>
      </w:pPr>
    </w:p>
    <w:p w:rsidR="00994211" w:rsidRDefault="005A6029" w:rsidP="00994211">
      <w:pPr>
        <w:ind w:firstLine="708"/>
        <w:rPr>
          <w:sz w:val="28"/>
          <w:szCs w:val="28"/>
        </w:rPr>
      </w:pPr>
      <w:r>
        <w:pict>
          <v:shape id="_x0000_i1028" type="#_x0000_t75" style="width:468.3pt;height:79.35pt">
            <v:imagedata r:id="rId12" o:title=""/>
          </v:shape>
        </w:pict>
      </w:r>
    </w:p>
    <w:p w:rsidR="00994211" w:rsidRDefault="00994211" w:rsidP="00994211">
      <w:pPr>
        <w:rPr>
          <w:sz w:val="28"/>
          <w:szCs w:val="28"/>
        </w:rPr>
      </w:pPr>
    </w:p>
    <w:p w:rsidR="006B44EA" w:rsidRPr="006B44EA" w:rsidRDefault="006B44EA" w:rsidP="006B44EA">
      <w:pPr>
        <w:rPr>
          <w:sz w:val="28"/>
          <w:szCs w:val="28"/>
        </w:rPr>
      </w:pPr>
      <w:r w:rsidRPr="006B44EA">
        <w:rPr>
          <w:sz w:val="28"/>
          <w:szCs w:val="28"/>
        </w:rPr>
        <w:t>_________________________________________________________________</w:t>
      </w:r>
      <w:r w:rsidRPr="006B44EA">
        <w:rPr>
          <w:sz w:val="28"/>
          <w:szCs w:val="28"/>
        </w:rPr>
        <w:tab/>
        <w:t>»</w:t>
      </w:r>
    </w:p>
    <w:p w:rsidR="00122F8A" w:rsidRPr="00122F8A" w:rsidRDefault="00122F8A" w:rsidP="005A6029">
      <w:pPr>
        <w:rPr>
          <w:sz w:val="28"/>
          <w:szCs w:val="28"/>
        </w:rPr>
      </w:pPr>
    </w:p>
    <w:sectPr w:rsidR="00122F8A" w:rsidRPr="00122F8A" w:rsidSect="005A6029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061" w:rsidRDefault="00B45061" w:rsidP="00470299">
      <w:r>
        <w:separator/>
      </w:r>
    </w:p>
  </w:endnote>
  <w:endnote w:type="continuationSeparator" w:id="0">
    <w:p w:rsidR="00B45061" w:rsidRDefault="00B45061" w:rsidP="00470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061" w:rsidRDefault="00B45061" w:rsidP="00470299">
      <w:r>
        <w:separator/>
      </w:r>
    </w:p>
  </w:footnote>
  <w:footnote w:type="continuationSeparator" w:id="0">
    <w:p w:rsidR="00B45061" w:rsidRDefault="00B45061" w:rsidP="004702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0AA" w:rsidRDefault="0099087D" w:rsidP="001D66A4">
    <w:pPr>
      <w:pStyle w:val="a8"/>
      <w:jc w:val="center"/>
    </w:pPr>
    <w:r>
      <w:fldChar w:fldCharType="begin"/>
    </w:r>
    <w:r w:rsidR="004530AA">
      <w:instrText>PAGE   \* MERGEFORMAT</w:instrText>
    </w:r>
    <w:r>
      <w:fldChar w:fldCharType="separate"/>
    </w:r>
    <w:r w:rsidR="005A6029">
      <w:rPr>
        <w:noProof/>
      </w:rPr>
      <w:t>6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491B"/>
    <w:multiLevelType w:val="multilevel"/>
    <w:tmpl w:val="85C2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604296"/>
    <w:multiLevelType w:val="hybridMultilevel"/>
    <w:tmpl w:val="1B0E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A8F"/>
    <w:rsid w:val="00002151"/>
    <w:rsid w:val="00003BB7"/>
    <w:rsid w:val="00013EDF"/>
    <w:rsid w:val="0001428F"/>
    <w:rsid w:val="00017DAD"/>
    <w:rsid w:val="00030D0C"/>
    <w:rsid w:val="000368D6"/>
    <w:rsid w:val="000408E5"/>
    <w:rsid w:val="000409F6"/>
    <w:rsid w:val="000555AF"/>
    <w:rsid w:val="00056B12"/>
    <w:rsid w:val="0006498D"/>
    <w:rsid w:val="000662E2"/>
    <w:rsid w:val="00082237"/>
    <w:rsid w:val="00082E36"/>
    <w:rsid w:val="00085C54"/>
    <w:rsid w:val="000910A5"/>
    <w:rsid w:val="00092EE9"/>
    <w:rsid w:val="00093170"/>
    <w:rsid w:val="000A4371"/>
    <w:rsid w:val="000B05B7"/>
    <w:rsid w:val="000B214F"/>
    <w:rsid w:val="000B7AEE"/>
    <w:rsid w:val="000D10B6"/>
    <w:rsid w:val="000D5689"/>
    <w:rsid w:val="000D6DB2"/>
    <w:rsid w:val="000E0F25"/>
    <w:rsid w:val="000E5C44"/>
    <w:rsid w:val="000E6873"/>
    <w:rsid w:val="000F55C2"/>
    <w:rsid w:val="001062C5"/>
    <w:rsid w:val="0011684E"/>
    <w:rsid w:val="00122F8A"/>
    <w:rsid w:val="0012358A"/>
    <w:rsid w:val="00125EFA"/>
    <w:rsid w:val="00130AA4"/>
    <w:rsid w:val="00131FB6"/>
    <w:rsid w:val="001333CE"/>
    <w:rsid w:val="00142E5F"/>
    <w:rsid w:val="00151565"/>
    <w:rsid w:val="0017112B"/>
    <w:rsid w:val="00174296"/>
    <w:rsid w:val="001774D5"/>
    <w:rsid w:val="00185E5D"/>
    <w:rsid w:val="00185F10"/>
    <w:rsid w:val="001A6AE0"/>
    <w:rsid w:val="001B0538"/>
    <w:rsid w:val="001B2397"/>
    <w:rsid w:val="001B2E07"/>
    <w:rsid w:val="001B71B0"/>
    <w:rsid w:val="001C4A30"/>
    <w:rsid w:val="001C6F69"/>
    <w:rsid w:val="001D66A4"/>
    <w:rsid w:val="001D7EC7"/>
    <w:rsid w:val="001E0A0D"/>
    <w:rsid w:val="001E19F9"/>
    <w:rsid w:val="001F40B0"/>
    <w:rsid w:val="002067A3"/>
    <w:rsid w:val="002146AC"/>
    <w:rsid w:val="00223921"/>
    <w:rsid w:val="002267EE"/>
    <w:rsid w:val="00232942"/>
    <w:rsid w:val="00243B19"/>
    <w:rsid w:val="00244032"/>
    <w:rsid w:val="00250B2E"/>
    <w:rsid w:val="00261A4A"/>
    <w:rsid w:val="002650BC"/>
    <w:rsid w:val="00271546"/>
    <w:rsid w:val="00275A5F"/>
    <w:rsid w:val="00290104"/>
    <w:rsid w:val="0029148C"/>
    <w:rsid w:val="00295B6F"/>
    <w:rsid w:val="002A6940"/>
    <w:rsid w:val="002A6D80"/>
    <w:rsid w:val="002C74D0"/>
    <w:rsid w:val="00300740"/>
    <w:rsid w:val="00301B72"/>
    <w:rsid w:val="00306304"/>
    <w:rsid w:val="00311373"/>
    <w:rsid w:val="00311526"/>
    <w:rsid w:val="00323BD7"/>
    <w:rsid w:val="00347A39"/>
    <w:rsid w:val="00353EB5"/>
    <w:rsid w:val="00360457"/>
    <w:rsid w:val="00363C7E"/>
    <w:rsid w:val="003B65B7"/>
    <w:rsid w:val="003C0D8F"/>
    <w:rsid w:val="003C31E4"/>
    <w:rsid w:val="003C321B"/>
    <w:rsid w:val="003C4422"/>
    <w:rsid w:val="003C7523"/>
    <w:rsid w:val="003D689F"/>
    <w:rsid w:val="003E0161"/>
    <w:rsid w:val="003E21F7"/>
    <w:rsid w:val="003E404A"/>
    <w:rsid w:val="003E7473"/>
    <w:rsid w:val="003F1782"/>
    <w:rsid w:val="0040134E"/>
    <w:rsid w:val="004036A9"/>
    <w:rsid w:val="004128B7"/>
    <w:rsid w:val="004303F4"/>
    <w:rsid w:val="00442B1C"/>
    <w:rsid w:val="004430FE"/>
    <w:rsid w:val="004530AA"/>
    <w:rsid w:val="00460F57"/>
    <w:rsid w:val="00470299"/>
    <w:rsid w:val="00470CDA"/>
    <w:rsid w:val="00476626"/>
    <w:rsid w:val="00480F34"/>
    <w:rsid w:val="00482BC7"/>
    <w:rsid w:val="00483E9B"/>
    <w:rsid w:val="0048623D"/>
    <w:rsid w:val="004920CB"/>
    <w:rsid w:val="00493244"/>
    <w:rsid w:val="00493D81"/>
    <w:rsid w:val="00496A8F"/>
    <w:rsid w:val="004A140D"/>
    <w:rsid w:val="004A3C59"/>
    <w:rsid w:val="004B1893"/>
    <w:rsid w:val="004D4D71"/>
    <w:rsid w:val="004E358F"/>
    <w:rsid w:val="004F53CA"/>
    <w:rsid w:val="00504E65"/>
    <w:rsid w:val="00533B90"/>
    <w:rsid w:val="00537162"/>
    <w:rsid w:val="005545F7"/>
    <w:rsid w:val="0055784F"/>
    <w:rsid w:val="0056205C"/>
    <w:rsid w:val="0058041E"/>
    <w:rsid w:val="005833D3"/>
    <w:rsid w:val="00585F5A"/>
    <w:rsid w:val="005A323C"/>
    <w:rsid w:val="005A3582"/>
    <w:rsid w:val="005A4340"/>
    <w:rsid w:val="005A58F3"/>
    <w:rsid w:val="005A6029"/>
    <w:rsid w:val="005B116A"/>
    <w:rsid w:val="005B56B4"/>
    <w:rsid w:val="005C1F86"/>
    <w:rsid w:val="005C7F6E"/>
    <w:rsid w:val="005D1FDE"/>
    <w:rsid w:val="005D47FF"/>
    <w:rsid w:val="005D52B3"/>
    <w:rsid w:val="005F22DB"/>
    <w:rsid w:val="005F561E"/>
    <w:rsid w:val="005F7D09"/>
    <w:rsid w:val="00602380"/>
    <w:rsid w:val="0060314C"/>
    <w:rsid w:val="00606C0F"/>
    <w:rsid w:val="0061087F"/>
    <w:rsid w:val="006122D6"/>
    <w:rsid w:val="00625571"/>
    <w:rsid w:val="00627A2C"/>
    <w:rsid w:val="00632152"/>
    <w:rsid w:val="006345EF"/>
    <w:rsid w:val="006416C1"/>
    <w:rsid w:val="006439DA"/>
    <w:rsid w:val="00643F20"/>
    <w:rsid w:val="00650C55"/>
    <w:rsid w:val="00651CCA"/>
    <w:rsid w:val="00652DF7"/>
    <w:rsid w:val="00662609"/>
    <w:rsid w:val="00662D5B"/>
    <w:rsid w:val="00663DCD"/>
    <w:rsid w:val="00664663"/>
    <w:rsid w:val="00665F45"/>
    <w:rsid w:val="00666704"/>
    <w:rsid w:val="00670A56"/>
    <w:rsid w:val="00673CFA"/>
    <w:rsid w:val="0068338F"/>
    <w:rsid w:val="00684DC1"/>
    <w:rsid w:val="0069334D"/>
    <w:rsid w:val="006965D6"/>
    <w:rsid w:val="006A17C7"/>
    <w:rsid w:val="006A1FB7"/>
    <w:rsid w:val="006A3947"/>
    <w:rsid w:val="006B44EA"/>
    <w:rsid w:val="006B7323"/>
    <w:rsid w:val="006C2055"/>
    <w:rsid w:val="006C306F"/>
    <w:rsid w:val="006D29ED"/>
    <w:rsid w:val="006E6474"/>
    <w:rsid w:val="006F0F07"/>
    <w:rsid w:val="006F1779"/>
    <w:rsid w:val="007050D6"/>
    <w:rsid w:val="00711C63"/>
    <w:rsid w:val="007252C0"/>
    <w:rsid w:val="00727E11"/>
    <w:rsid w:val="00730334"/>
    <w:rsid w:val="00754319"/>
    <w:rsid w:val="0075779A"/>
    <w:rsid w:val="00761A95"/>
    <w:rsid w:val="00781267"/>
    <w:rsid w:val="007A27F4"/>
    <w:rsid w:val="007D1F1A"/>
    <w:rsid w:val="007E04EE"/>
    <w:rsid w:val="007E24FD"/>
    <w:rsid w:val="007E377A"/>
    <w:rsid w:val="007F5E8D"/>
    <w:rsid w:val="0081442B"/>
    <w:rsid w:val="00814710"/>
    <w:rsid w:val="00827121"/>
    <w:rsid w:val="008337E9"/>
    <w:rsid w:val="00835D03"/>
    <w:rsid w:val="00842C1B"/>
    <w:rsid w:val="008743BF"/>
    <w:rsid w:val="008763B4"/>
    <w:rsid w:val="00876682"/>
    <w:rsid w:val="008A1DD6"/>
    <w:rsid w:val="008A1E20"/>
    <w:rsid w:val="008A7B25"/>
    <w:rsid w:val="008B1C49"/>
    <w:rsid w:val="008C1C09"/>
    <w:rsid w:val="008D2CED"/>
    <w:rsid w:val="008D7CF3"/>
    <w:rsid w:val="0091628B"/>
    <w:rsid w:val="0092002D"/>
    <w:rsid w:val="009363A1"/>
    <w:rsid w:val="00943A25"/>
    <w:rsid w:val="009442FC"/>
    <w:rsid w:val="00950D0F"/>
    <w:rsid w:val="00953154"/>
    <w:rsid w:val="00954DD5"/>
    <w:rsid w:val="009563F3"/>
    <w:rsid w:val="00964DFB"/>
    <w:rsid w:val="0096760D"/>
    <w:rsid w:val="00972EDD"/>
    <w:rsid w:val="00973634"/>
    <w:rsid w:val="00976748"/>
    <w:rsid w:val="00976784"/>
    <w:rsid w:val="00981100"/>
    <w:rsid w:val="0099087D"/>
    <w:rsid w:val="00990C2A"/>
    <w:rsid w:val="00993C8E"/>
    <w:rsid w:val="00994211"/>
    <w:rsid w:val="009A3DD1"/>
    <w:rsid w:val="009A4015"/>
    <w:rsid w:val="009A4E23"/>
    <w:rsid w:val="009B64F2"/>
    <w:rsid w:val="009B6830"/>
    <w:rsid w:val="009B7BC4"/>
    <w:rsid w:val="009C2AD0"/>
    <w:rsid w:val="009E5088"/>
    <w:rsid w:val="009E7F9D"/>
    <w:rsid w:val="009F05F5"/>
    <w:rsid w:val="00A04095"/>
    <w:rsid w:val="00A052F4"/>
    <w:rsid w:val="00A100DD"/>
    <w:rsid w:val="00A20877"/>
    <w:rsid w:val="00A32678"/>
    <w:rsid w:val="00A42BE5"/>
    <w:rsid w:val="00A43E22"/>
    <w:rsid w:val="00A4614B"/>
    <w:rsid w:val="00A6402A"/>
    <w:rsid w:val="00A74978"/>
    <w:rsid w:val="00A76399"/>
    <w:rsid w:val="00A869AF"/>
    <w:rsid w:val="00A93FB5"/>
    <w:rsid w:val="00AA2635"/>
    <w:rsid w:val="00AA4B66"/>
    <w:rsid w:val="00AB2E20"/>
    <w:rsid w:val="00AC1247"/>
    <w:rsid w:val="00AC3566"/>
    <w:rsid w:val="00AC3E0B"/>
    <w:rsid w:val="00AE36B6"/>
    <w:rsid w:val="00AF62F4"/>
    <w:rsid w:val="00B123A0"/>
    <w:rsid w:val="00B1285D"/>
    <w:rsid w:val="00B246EA"/>
    <w:rsid w:val="00B2643E"/>
    <w:rsid w:val="00B36DC7"/>
    <w:rsid w:val="00B43E2E"/>
    <w:rsid w:val="00B45061"/>
    <w:rsid w:val="00B478DE"/>
    <w:rsid w:val="00B577F6"/>
    <w:rsid w:val="00B57E93"/>
    <w:rsid w:val="00B750AE"/>
    <w:rsid w:val="00B77693"/>
    <w:rsid w:val="00B81930"/>
    <w:rsid w:val="00B82B98"/>
    <w:rsid w:val="00B838DE"/>
    <w:rsid w:val="00B8553F"/>
    <w:rsid w:val="00B87D4C"/>
    <w:rsid w:val="00B93148"/>
    <w:rsid w:val="00B9517E"/>
    <w:rsid w:val="00BA5CEE"/>
    <w:rsid w:val="00BB0920"/>
    <w:rsid w:val="00BB587B"/>
    <w:rsid w:val="00BD3F9D"/>
    <w:rsid w:val="00BE02FC"/>
    <w:rsid w:val="00BE6FEB"/>
    <w:rsid w:val="00BF035C"/>
    <w:rsid w:val="00C00182"/>
    <w:rsid w:val="00C043FE"/>
    <w:rsid w:val="00C06FCC"/>
    <w:rsid w:val="00C21161"/>
    <w:rsid w:val="00C21B14"/>
    <w:rsid w:val="00C32FEE"/>
    <w:rsid w:val="00C435F2"/>
    <w:rsid w:val="00C466AE"/>
    <w:rsid w:val="00C476B5"/>
    <w:rsid w:val="00C5001A"/>
    <w:rsid w:val="00C50B86"/>
    <w:rsid w:val="00C62DA8"/>
    <w:rsid w:val="00C63787"/>
    <w:rsid w:val="00C63A8C"/>
    <w:rsid w:val="00C73560"/>
    <w:rsid w:val="00C945EF"/>
    <w:rsid w:val="00CB053B"/>
    <w:rsid w:val="00CB05E9"/>
    <w:rsid w:val="00CB090A"/>
    <w:rsid w:val="00CC39F7"/>
    <w:rsid w:val="00CC76FD"/>
    <w:rsid w:val="00CD084D"/>
    <w:rsid w:val="00CD0EF8"/>
    <w:rsid w:val="00CD4E8A"/>
    <w:rsid w:val="00CD5D17"/>
    <w:rsid w:val="00CE0788"/>
    <w:rsid w:val="00D04052"/>
    <w:rsid w:val="00D159C6"/>
    <w:rsid w:val="00D24E97"/>
    <w:rsid w:val="00D3173C"/>
    <w:rsid w:val="00D541F8"/>
    <w:rsid w:val="00D80700"/>
    <w:rsid w:val="00D839ED"/>
    <w:rsid w:val="00D85FC5"/>
    <w:rsid w:val="00D93EFD"/>
    <w:rsid w:val="00DC04CB"/>
    <w:rsid w:val="00DD28BD"/>
    <w:rsid w:val="00DD3584"/>
    <w:rsid w:val="00DD4913"/>
    <w:rsid w:val="00DE0718"/>
    <w:rsid w:val="00DE0F1B"/>
    <w:rsid w:val="00DE37EC"/>
    <w:rsid w:val="00DF068C"/>
    <w:rsid w:val="00DF22EE"/>
    <w:rsid w:val="00E12634"/>
    <w:rsid w:val="00E442C5"/>
    <w:rsid w:val="00E465D4"/>
    <w:rsid w:val="00E520F9"/>
    <w:rsid w:val="00E604E8"/>
    <w:rsid w:val="00E769F4"/>
    <w:rsid w:val="00E817E3"/>
    <w:rsid w:val="00E84FE3"/>
    <w:rsid w:val="00E86208"/>
    <w:rsid w:val="00E962A9"/>
    <w:rsid w:val="00EA2D58"/>
    <w:rsid w:val="00EA4CB7"/>
    <w:rsid w:val="00EA511E"/>
    <w:rsid w:val="00EB473C"/>
    <w:rsid w:val="00EB755B"/>
    <w:rsid w:val="00EC06DD"/>
    <w:rsid w:val="00EE316C"/>
    <w:rsid w:val="00EF0BEF"/>
    <w:rsid w:val="00EF37DB"/>
    <w:rsid w:val="00F01703"/>
    <w:rsid w:val="00F064DC"/>
    <w:rsid w:val="00F15B9B"/>
    <w:rsid w:val="00F20713"/>
    <w:rsid w:val="00F31130"/>
    <w:rsid w:val="00F3236B"/>
    <w:rsid w:val="00F32E9F"/>
    <w:rsid w:val="00F4024F"/>
    <w:rsid w:val="00F4508C"/>
    <w:rsid w:val="00F464D5"/>
    <w:rsid w:val="00F7369D"/>
    <w:rsid w:val="00F739A4"/>
    <w:rsid w:val="00F94EA4"/>
    <w:rsid w:val="00FA3636"/>
    <w:rsid w:val="00FA62A6"/>
    <w:rsid w:val="00FB5163"/>
    <w:rsid w:val="00FC0C69"/>
    <w:rsid w:val="00FC6279"/>
    <w:rsid w:val="00FD08BA"/>
    <w:rsid w:val="00FE2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  <o:rules v:ext="edit">
        <o:r id="V:Rule12" type="connector" idref="#_x0000_s2387"/>
        <o:r id="V:Rule13" type="connector" idref="#_x0000_s2384"/>
        <o:r id="V:Rule14" type="connector" idref="#_x0000_s2385"/>
        <o:r id="V:Rule15" type="connector" idref="#_x0000_s2394"/>
        <o:r id="V:Rule16" type="connector" idref="#_x0000_s2396"/>
        <o:r id="V:Rule17" type="connector" idref="#_x0000_s2393"/>
        <o:r id="V:Rule18" type="connector" idref="#_x0000_s2389"/>
        <o:r id="V:Rule19" type="connector" idref="#_x0000_s2399"/>
        <o:r id="V:Rule20" type="connector" idref="#_x0000_s2400"/>
        <o:r id="V:Rule21" type="connector" idref="#_x0000_s2397"/>
        <o:r id="V:Rule22" type="connector" idref="#_x0000_s239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421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676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76748"/>
    <w:rPr>
      <w:rFonts w:ascii="Tahoma" w:hAnsi="Tahoma"/>
      <w:sz w:val="16"/>
      <w:szCs w:val="16"/>
      <w:lang/>
    </w:rPr>
  </w:style>
  <w:style w:type="character" w:customStyle="1" w:styleId="10">
    <w:name w:val="Заголовок 1 Знак"/>
    <w:link w:val="1"/>
    <w:uiPriority w:val="9"/>
    <w:rsid w:val="0096760D"/>
    <w:rPr>
      <w:b/>
      <w:bCs/>
      <w:kern w:val="36"/>
      <w:sz w:val="48"/>
      <w:szCs w:val="48"/>
    </w:rPr>
  </w:style>
  <w:style w:type="paragraph" w:customStyle="1" w:styleId="ConsTitle">
    <w:name w:val="ConsTitle"/>
    <w:rsid w:val="00DD35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6">
    <w:name w:val="Title"/>
    <w:basedOn w:val="a"/>
    <w:link w:val="a7"/>
    <w:qFormat/>
    <w:rsid w:val="00DD3584"/>
    <w:pPr>
      <w:jc w:val="center"/>
    </w:pPr>
    <w:rPr>
      <w:b/>
      <w:bCs/>
      <w:sz w:val="28"/>
      <w:szCs w:val="28"/>
      <w:lang/>
    </w:rPr>
  </w:style>
  <w:style w:type="character" w:customStyle="1" w:styleId="a7">
    <w:name w:val="Название Знак"/>
    <w:link w:val="a6"/>
    <w:rsid w:val="00DD3584"/>
    <w:rPr>
      <w:b/>
      <w:bCs/>
      <w:sz w:val="28"/>
      <w:szCs w:val="28"/>
    </w:rPr>
  </w:style>
  <w:style w:type="paragraph" w:styleId="a8">
    <w:name w:val="header"/>
    <w:basedOn w:val="a"/>
    <w:link w:val="a9"/>
    <w:uiPriority w:val="99"/>
    <w:rsid w:val="00470299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rsid w:val="00470299"/>
    <w:rPr>
      <w:sz w:val="24"/>
      <w:szCs w:val="24"/>
    </w:rPr>
  </w:style>
  <w:style w:type="paragraph" w:styleId="aa">
    <w:name w:val="footer"/>
    <w:basedOn w:val="a"/>
    <w:link w:val="ab"/>
    <w:uiPriority w:val="99"/>
    <w:rsid w:val="00470299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470299"/>
    <w:rPr>
      <w:sz w:val="24"/>
      <w:szCs w:val="24"/>
    </w:rPr>
  </w:style>
  <w:style w:type="paragraph" w:customStyle="1" w:styleId="ac">
    <w:name w:val="Знак Знак Знак"/>
    <w:basedOn w:val="a"/>
    <w:rsid w:val="00B87D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d">
    <w:name w:val="Hyperlink"/>
    <w:rsid w:val="001C4A30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1C4A30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3"/>
    <w:rsid w:val="006D2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D29ED"/>
  </w:style>
  <w:style w:type="character" w:customStyle="1" w:styleId="a5">
    <w:name w:val="Текст выноски Знак"/>
    <w:link w:val="a4"/>
    <w:uiPriority w:val="99"/>
    <w:semiHidden/>
    <w:rsid w:val="006D29ED"/>
    <w:rPr>
      <w:rFonts w:ascii="Tahoma" w:hAnsi="Tahoma" w:cs="Tahoma"/>
      <w:sz w:val="16"/>
      <w:szCs w:val="16"/>
    </w:rPr>
  </w:style>
  <w:style w:type="paragraph" w:styleId="ae">
    <w:name w:val="Intense Quote"/>
    <w:basedOn w:val="a"/>
    <w:next w:val="a"/>
    <w:link w:val="af"/>
    <w:uiPriority w:val="30"/>
    <w:qFormat/>
    <w:rsid w:val="006D29E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/>
    </w:rPr>
  </w:style>
  <w:style w:type="character" w:customStyle="1" w:styleId="af">
    <w:name w:val="Выделенная цитата Знак"/>
    <w:link w:val="ae"/>
    <w:uiPriority w:val="30"/>
    <w:rsid w:val="006D29ED"/>
    <w:rPr>
      <w:rFonts w:ascii="Calibri" w:hAnsi="Calibri"/>
      <w:b/>
      <w:bCs/>
      <w:i/>
      <w:iCs/>
      <w:color w:val="4F81BD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3A1B4-7E4D-4731-AFFA-D6C630DED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5029</TotalTime>
  <Pages>1</Pages>
  <Words>2997</Words>
  <Characters>17087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МУНИЦИПАЛЬНОГО РАЙОНА</vt:lpstr>
    </vt:vector>
  </TitlesOfParts>
  <Company>Организация</Company>
  <LinksUpToDate>false</LinksUpToDate>
  <CharactersWithSpaces>20044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МУНИЦИПАЛЬНОГО РАЙОНА</dc:title>
  <dc:subject/>
  <dc:creator>Customer</dc:creator>
  <cp:keywords/>
  <dc:description/>
  <cp:lastModifiedBy>Надя</cp:lastModifiedBy>
  <cp:revision>21</cp:revision>
  <cp:lastPrinted>2026-03-13T06:46:00Z</cp:lastPrinted>
  <dcterms:created xsi:type="dcterms:W3CDTF">2024-12-17T05:42:00Z</dcterms:created>
  <dcterms:modified xsi:type="dcterms:W3CDTF">2026-03-17T05:55:00Z</dcterms:modified>
</cp:coreProperties>
</file>