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68" w:rsidRPr="00481268" w:rsidRDefault="00481268" w:rsidP="00481268">
      <w:pPr>
        <w:pStyle w:val="1"/>
        <w:rPr>
          <w:b/>
          <w:bCs/>
          <w:szCs w:val="28"/>
        </w:rPr>
      </w:pPr>
      <w:r w:rsidRPr="00481268">
        <w:rPr>
          <w:b/>
          <w:bCs/>
          <w:szCs w:val="28"/>
        </w:rPr>
        <w:t xml:space="preserve">АДМИНИСТРАЦИЯ МУНИЦИПАЛЬНОГО РАЙОНА </w:t>
      </w:r>
    </w:p>
    <w:p w:rsidR="00481268" w:rsidRPr="00481268" w:rsidRDefault="00481268" w:rsidP="00481268">
      <w:pPr>
        <w:pStyle w:val="1"/>
        <w:rPr>
          <w:b/>
          <w:bCs/>
          <w:szCs w:val="28"/>
        </w:rPr>
      </w:pPr>
      <w:r w:rsidRPr="00481268">
        <w:rPr>
          <w:b/>
          <w:bCs/>
          <w:szCs w:val="28"/>
        </w:rPr>
        <w:t xml:space="preserve">«ЧЕРНЫШЕВСКИЙ РАЙОН» </w:t>
      </w:r>
    </w:p>
    <w:p w:rsidR="00481268" w:rsidRPr="00481268" w:rsidRDefault="00481268" w:rsidP="00481268">
      <w:pPr>
        <w:pStyle w:val="2"/>
        <w:rPr>
          <w:sz w:val="28"/>
          <w:szCs w:val="28"/>
        </w:rPr>
      </w:pPr>
    </w:p>
    <w:p w:rsidR="00481268" w:rsidRPr="00481268" w:rsidRDefault="00481268" w:rsidP="00481268">
      <w:pPr>
        <w:pStyle w:val="2"/>
        <w:rPr>
          <w:sz w:val="28"/>
          <w:szCs w:val="28"/>
        </w:rPr>
      </w:pPr>
      <w:r w:rsidRPr="00481268">
        <w:rPr>
          <w:sz w:val="28"/>
          <w:szCs w:val="28"/>
        </w:rPr>
        <w:t>ПОСТАНОВЛЕНИЕ</w:t>
      </w:r>
    </w:p>
    <w:p w:rsidR="00481268" w:rsidRPr="00481268" w:rsidRDefault="00481268" w:rsidP="00481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68" w:rsidRPr="00481268" w:rsidRDefault="00481268" w:rsidP="0048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268">
        <w:rPr>
          <w:rFonts w:ascii="Times New Roman" w:hAnsi="Times New Roman" w:cs="Times New Roman"/>
          <w:sz w:val="28"/>
          <w:szCs w:val="28"/>
        </w:rPr>
        <w:t xml:space="preserve">    </w:t>
      </w:r>
      <w:r w:rsidR="00941456">
        <w:rPr>
          <w:rFonts w:ascii="Times New Roman" w:hAnsi="Times New Roman" w:cs="Times New Roman"/>
          <w:sz w:val="28"/>
          <w:szCs w:val="28"/>
        </w:rPr>
        <w:t>1</w:t>
      </w:r>
      <w:r w:rsidR="00E75379">
        <w:rPr>
          <w:rFonts w:ascii="Times New Roman" w:hAnsi="Times New Roman" w:cs="Times New Roman"/>
          <w:sz w:val="28"/>
          <w:szCs w:val="28"/>
        </w:rPr>
        <w:t>4</w:t>
      </w:r>
      <w:r w:rsidR="00941456">
        <w:rPr>
          <w:rFonts w:ascii="Times New Roman" w:hAnsi="Times New Roman" w:cs="Times New Roman"/>
          <w:sz w:val="28"/>
          <w:szCs w:val="28"/>
        </w:rPr>
        <w:t xml:space="preserve"> </w:t>
      </w:r>
      <w:r w:rsidR="00B7446E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481268">
        <w:rPr>
          <w:rFonts w:ascii="Times New Roman" w:hAnsi="Times New Roman" w:cs="Times New Roman"/>
          <w:sz w:val="28"/>
          <w:szCs w:val="28"/>
        </w:rPr>
        <w:t xml:space="preserve">  2021 года</w:t>
      </w:r>
      <w:r w:rsidRPr="0048126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81268">
        <w:rPr>
          <w:rFonts w:ascii="Times New Roman" w:hAnsi="Times New Roman" w:cs="Times New Roman"/>
          <w:sz w:val="28"/>
          <w:szCs w:val="28"/>
        </w:rPr>
        <w:tab/>
      </w:r>
      <w:r w:rsidRPr="00481268">
        <w:rPr>
          <w:rFonts w:ascii="Times New Roman" w:hAnsi="Times New Roman" w:cs="Times New Roman"/>
          <w:sz w:val="28"/>
          <w:szCs w:val="28"/>
        </w:rPr>
        <w:tab/>
      </w:r>
      <w:r w:rsidRPr="00481268">
        <w:rPr>
          <w:rFonts w:ascii="Times New Roman" w:hAnsi="Times New Roman" w:cs="Times New Roman"/>
          <w:sz w:val="28"/>
          <w:szCs w:val="28"/>
        </w:rPr>
        <w:tab/>
      </w:r>
      <w:r w:rsidRPr="0048126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268">
        <w:rPr>
          <w:rFonts w:ascii="Times New Roman" w:hAnsi="Times New Roman" w:cs="Times New Roman"/>
          <w:sz w:val="28"/>
          <w:szCs w:val="28"/>
        </w:rPr>
        <w:t xml:space="preserve">       </w:t>
      </w:r>
      <w:r w:rsidR="00B744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12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6E">
        <w:rPr>
          <w:rFonts w:ascii="Times New Roman" w:hAnsi="Times New Roman" w:cs="Times New Roman"/>
          <w:sz w:val="28"/>
          <w:szCs w:val="28"/>
        </w:rPr>
        <w:t>6</w:t>
      </w:r>
      <w:r w:rsidR="00E75379">
        <w:rPr>
          <w:rFonts w:ascii="Times New Roman" w:hAnsi="Times New Roman" w:cs="Times New Roman"/>
          <w:sz w:val="28"/>
          <w:szCs w:val="28"/>
        </w:rPr>
        <w:t>60</w:t>
      </w:r>
      <w:r w:rsidRPr="0048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8" w:rsidRPr="00481268" w:rsidRDefault="00481268" w:rsidP="004812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126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81268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81268" w:rsidRPr="00481268" w:rsidRDefault="00481268" w:rsidP="004812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5379" w:rsidRPr="002D3A17" w:rsidRDefault="00E75379" w:rsidP="00E7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A17">
        <w:rPr>
          <w:rFonts w:ascii="Times New Roman" w:hAnsi="Times New Roman" w:cs="Times New Roman"/>
          <w:b/>
          <w:bCs/>
          <w:sz w:val="28"/>
          <w:szCs w:val="28"/>
        </w:rPr>
        <w:t>Об изменение существенных условий контракта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D3A17">
        <w:rPr>
          <w:rFonts w:ascii="Times New Roman" w:hAnsi="Times New Roman" w:cs="Times New Roman"/>
          <w:b/>
          <w:bCs/>
          <w:sz w:val="28"/>
          <w:szCs w:val="28"/>
        </w:rPr>
        <w:t xml:space="preserve"> который заключен в соответствии с Федеральным законом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A17">
        <w:rPr>
          <w:rFonts w:ascii="Times New Roman" w:hAnsi="Times New Roman" w:cs="Times New Roman"/>
          <w:b/>
          <w:bCs/>
          <w:sz w:val="28"/>
          <w:szCs w:val="28"/>
        </w:rPr>
        <w:t>от 5 апреля 2013 года № 44-ФЗ «О контрактной системе в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A17">
        <w:rPr>
          <w:rFonts w:ascii="Times New Roman" w:hAnsi="Times New Roman" w:cs="Times New Roman"/>
          <w:b/>
          <w:bCs/>
          <w:sz w:val="28"/>
          <w:szCs w:val="28"/>
        </w:rPr>
        <w:t>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A17">
        <w:rPr>
          <w:rFonts w:ascii="Times New Roman" w:hAnsi="Times New Roman" w:cs="Times New Roman"/>
          <w:b/>
          <w:bCs/>
          <w:sz w:val="28"/>
          <w:szCs w:val="28"/>
        </w:rPr>
        <w:t>и муниципальных нужд» для обеспечения нужд муниципального района «Чернышевский район»</w:t>
      </w:r>
    </w:p>
    <w:p w:rsidR="00E75379" w:rsidRPr="002D3A17" w:rsidRDefault="00E75379" w:rsidP="00E7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79" w:rsidRPr="002D3A17" w:rsidRDefault="00E75379" w:rsidP="00E7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A17">
        <w:rPr>
          <w:rFonts w:ascii="Times New Roman" w:hAnsi="Times New Roman" w:cs="Times New Roman"/>
          <w:sz w:val="28"/>
          <w:szCs w:val="28"/>
        </w:rPr>
        <w:t xml:space="preserve">В соответствии со статьей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Pr="00E7537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D3A17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2D3A1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D3A17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 :</w:t>
      </w:r>
    </w:p>
    <w:p w:rsidR="00E75379" w:rsidRPr="00E75379" w:rsidRDefault="00E75379" w:rsidP="00E753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9" w:rsidRPr="00E75379" w:rsidRDefault="00E75379" w:rsidP="00E753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5379">
        <w:rPr>
          <w:rFonts w:ascii="Times New Roman" w:hAnsi="Times New Roman" w:cs="Times New Roman"/>
          <w:sz w:val="28"/>
          <w:szCs w:val="28"/>
        </w:rPr>
        <w:t xml:space="preserve">Установить возможность изменения существенных условий контракта для заказчиков, указанных в перечне (приложение №1 к постановлению), в случае </w:t>
      </w:r>
      <w:r w:rsidRPr="00E7537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при исполнении контракта сметная стоимость строительства, реконструкции, капитального ремонта, определенная по результатам проверки на предмет достоверности ее определения в ходе проведения государственной экспертизы проектной документации, превышает цену такого контракта при условии, что такое изменения существенных условий не приведет к увеличению цены контракта</w:t>
      </w:r>
      <w:proofErr w:type="gramEnd"/>
      <w:r w:rsidRPr="00E75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чем на тридцать процентов </w:t>
      </w:r>
      <w:r w:rsidRPr="00E753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75379">
        <w:rPr>
          <w:rFonts w:ascii="Times New Roman" w:hAnsi="Times New Roman" w:cs="Times New Roman"/>
          <w:sz w:val="28"/>
          <w:szCs w:val="28"/>
        </w:rPr>
        <w:t>подпунктом</w:t>
      </w:r>
      <w:proofErr w:type="gramEnd"/>
      <w:r w:rsidRPr="00E75379">
        <w:rPr>
          <w:rFonts w:ascii="Times New Roman" w:hAnsi="Times New Roman" w:cs="Times New Roman"/>
          <w:sz w:val="28"/>
          <w:szCs w:val="28"/>
        </w:rPr>
        <w:t xml:space="preserve"> а пункта 1 части 62 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E753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5379" w:rsidRPr="00E75379" w:rsidRDefault="00E75379" w:rsidP="00E753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3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75379" w:rsidRPr="00E75379" w:rsidRDefault="00E75379" w:rsidP="00E753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79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газете «Наше время» и разместить на официальном сайте </w:t>
      </w:r>
      <w:hyperlink r:id="rId5" w:history="1">
        <w:r w:rsidRPr="00E753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www.chernishev.75.ru</w:t>
        </w:r>
      </w:hyperlink>
      <w:r w:rsidRPr="00E75379"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E75379" w:rsidRPr="00E75379" w:rsidRDefault="00E75379" w:rsidP="00E753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7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75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3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МР «Чернышевский район» </w:t>
      </w:r>
      <w:proofErr w:type="spellStart"/>
      <w:r w:rsidRPr="00E75379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E75379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481268" w:rsidRDefault="00481268" w:rsidP="0048126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481268" w:rsidRDefault="00481268" w:rsidP="0048126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481268" w:rsidRPr="00481268" w:rsidRDefault="00481268" w:rsidP="0048126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481268" w:rsidRPr="00481268" w:rsidRDefault="00481268" w:rsidP="0048126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81268">
        <w:rPr>
          <w:rFonts w:ascii="Times New Roman" w:hAnsi="Times New Roman" w:cs="Times New Roman"/>
          <w:spacing w:val="-1"/>
          <w:sz w:val="28"/>
          <w:szCs w:val="28"/>
        </w:rPr>
        <w:t>Глава муниципального района</w:t>
      </w:r>
    </w:p>
    <w:p w:rsidR="00481268" w:rsidRDefault="00481268" w:rsidP="0048126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1268">
        <w:rPr>
          <w:rFonts w:ascii="Times New Roman" w:hAnsi="Times New Roman" w:cs="Times New Roman"/>
          <w:spacing w:val="-1"/>
          <w:sz w:val="28"/>
          <w:szCs w:val="28"/>
        </w:rPr>
        <w:t xml:space="preserve">«Чернышевский район» </w:t>
      </w:r>
      <w:r w:rsidRPr="0048126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8126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8126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8126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8126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81268">
        <w:rPr>
          <w:rFonts w:ascii="Times New Roman" w:hAnsi="Times New Roman" w:cs="Times New Roman"/>
          <w:spacing w:val="-1"/>
          <w:sz w:val="28"/>
          <w:szCs w:val="28"/>
        </w:rPr>
        <w:tab/>
        <w:t xml:space="preserve">В.В. </w:t>
      </w:r>
      <w:proofErr w:type="spellStart"/>
      <w:r w:rsidRPr="00481268">
        <w:rPr>
          <w:rFonts w:ascii="Times New Roman" w:hAnsi="Times New Roman" w:cs="Times New Roman"/>
          <w:spacing w:val="-1"/>
          <w:sz w:val="28"/>
          <w:szCs w:val="28"/>
        </w:rPr>
        <w:t>Наделяев</w:t>
      </w:r>
      <w:proofErr w:type="spellEnd"/>
    </w:p>
    <w:p w:rsidR="001926A9" w:rsidRDefault="001926A9" w:rsidP="0048126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75379" w:rsidRDefault="00E75379" w:rsidP="008E05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75379" w:rsidRDefault="00E75379" w:rsidP="008E05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26A9" w:rsidRPr="008E0525" w:rsidRDefault="001926A9" w:rsidP="008E05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052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926A9" w:rsidRPr="008E0525" w:rsidRDefault="001926A9" w:rsidP="008E05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05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926A9" w:rsidRPr="008E0525" w:rsidRDefault="001926A9" w:rsidP="008E05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05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926A9" w:rsidRPr="008E0525" w:rsidRDefault="001926A9" w:rsidP="008E05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0525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1926A9" w:rsidRPr="008E0525" w:rsidRDefault="001926A9" w:rsidP="008E05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0525">
        <w:rPr>
          <w:rFonts w:ascii="Times New Roman" w:hAnsi="Times New Roman" w:cs="Times New Roman"/>
          <w:sz w:val="24"/>
          <w:szCs w:val="24"/>
        </w:rPr>
        <w:t>от 1</w:t>
      </w:r>
      <w:r w:rsidR="00E75379">
        <w:rPr>
          <w:rFonts w:ascii="Times New Roman" w:hAnsi="Times New Roman" w:cs="Times New Roman"/>
          <w:sz w:val="24"/>
          <w:szCs w:val="24"/>
        </w:rPr>
        <w:t>4 декабря № 660</w:t>
      </w:r>
    </w:p>
    <w:p w:rsidR="001926A9" w:rsidRDefault="001926A9" w:rsidP="001926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26A9" w:rsidRDefault="001926A9" w:rsidP="00192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379" w:rsidRPr="002D3A17" w:rsidRDefault="00E75379" w:rsidP="00E753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1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75379" w:rsidRDefault="00E75379" w:rsidP="00E7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17">
        <w:rPr>
          <w:rFonts w:ascii="Times New Roman" w:hAnsi="Times New Roman" w:cs="Times New Roman"/>
          <w:b/>
          <w:sz w:val="28"/>
          <w:szCs w:val="28"/>
        </w:rPr>
        <w:t xml:space="preserve">заказчиков, </w:t>
      </w:r>
      <w:r>
        <w:rPr>
          <w:rFonts w:ascii="Times New Roman" w:hAnsi="Times New Roman" w:cs="Times New Roman"/>
          <w:b/>
          <w:sz w:val="28"/>
          <w:szCs w:val="28"/>
        </w:rPr>
        <w:t>имеющих пра</w:t>
      </w:r>
      <w:r w:rsidRPr="002D3A1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 на изменения существенных условий контракта в</w:t>
      </w:r>
      <w:r w:rsidRPr="002D3A17">
        <w:rPr>
          <w:rFonts w:ascii="Times New Roman" w:hAnsi="Times New Roman" w:cs="Times New Roman"/>
          <w:b/>
          <w:sz w:val="28"/>
          <w:szCs w:val="28"/>
        </w:rPr>
        <w:t xml:space="preserve"> соответствии с Федеральным законом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A17">
        <w:rPr>
          <w:rFonts w:ascii="Times New Roman" w:hAnsi="Times New Roman" w:cs="Times New Roman"/>
          <w:b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A17">
        <w:rPr>
          <w:rFonts w:ascii="Times New Roman" w:hAnsi="Times New Roman" w:cs="Times New Roman"/>
          <w:b/>
          <w:sz w:val="28"/>
          <w:szCs w:val="28"/>
        </w:rPr>
        <w:t xml:space="preserve">и муниципальных нужд» </w:t>
      </w:r>
    </w:p>
    <w:p w:rsidR="00E75379" w:rsidRPr="002D3A17" w:rsidRDefault="00E75379" w:rsidP="00E753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379" w:rsidRPr="002D3A17" w:rsidRDefault="00E75379" w:rsidP="00E75379">
      <w:pPr>
        <w:pStyle w:val="a4"/>
        <w:numPr>
          <w:ilvl w:val="0"/>
          <w:numId w:val="4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3A17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«Комитет образования и молодежной политики администрации муниципального района «Чернышевский район», а так же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D3A17">
        <w:rPr>
          <w:rFonts w:ascii="Times New Roman" w:hAnsi="Times New Roman" w:cs="Times New Roman"/>
          <w:sz w:val="28"/>
          <w:szCs w:val="28"/>
        </w:rPr>
        <w:t xml:space="preserve"> находящиеся в ведении данного Комитета организации.</w:t>
      </w:r>
    </w:p>
    <w:p w:rsidR="00E75379" w:rsidRPr="002D3A17" w:rsidRDefault="00E75379" w:rsidP="00E75379">
      <w:pPr>
        <w:pStyle w:val="a4"/>
        <w:numPr>
          <w:ilvl w:val="0"/>
          <w:numId w:val="4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3A17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культуры и спорта администрации муниципального района «Чернышевский район», а так же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D3A17">
        <w:rPr>
          <w:rFonts w:ascii="Times New Roman" w:hAnsi="Times New Roman" w:cs="Times New Roman"/>
          <w:sz w:val="28"/>
          <w:szCs w:val="28"/>
        </w:rPr>
        <w:t xml:space="preserve"> находящиеся в ведении данного Комитета организации.</w:t>
      </w:r>
    </w:p>
    <w:p w:rsidR="001926A9" w:rsidRPr="00481268" w:rsidRDefault="001926A9" w:rsidP="0048126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0FCB" w:rsidRPr="00481268" w:rsidRDefault="001926A9" w:rsidP="00192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50FCB" w:rsidRPr="00481268" w:rsidSect="00E75379">
      <w:pgSz w:w="11906" w:h="16838"/>
      <w:pgMar w:top="1135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946"/>
    <w:multiLevelType w:val="hybridMultilevel"/>
    <w:tmpl w:val="85105FF8"/>
    <w:lvl w:ilvl="0" w:tplc="427E58B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241E3"/>
    <w:multiLevelType w:val="hybridMultilevel"/>
    <w:tmpl w:val="6C2E7CFE"/>
    <w:lvl w:ilvl="0" w:tplc="D706BEA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362F28"/>
    <w:multiLevelType w:val="hybridMultilevel"/>
    <w:tmpl w:val="E28A8506"/>
    <w:lvl w:ilvl="0" w:tplc="3A8EB2A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31EBE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268"/>
    <w:rsid w:val="00010E77"/>
    <w:rsid w:val="001549A2"/>
    <w:rsid w:val="001926A9"/>
    <w:rsid w:val="001A1303"/>
    <w:rsid w:val="002131DA"/>
    <w:rsid w:val="00481268"/>
    <w:rsid w:val="004972DD"/>
    <w:rsid w:val="006673B7"/>
    <w:rsid w:val="0076486F"/>
    <w:rsid w:val="00801EB8"/>
    <w:rsid w:val="008E0525"/>
    <w:rsid w:val="00941456"/>
    <w:rsid w:val="00B50FCB"/>
    <w:rsid w:val="00B7446E"/>
    <w:rsid w:val="00C330D9"/>
    <w:rsid w:val="00D362B2"/>
    <w:rsid w:val="00D73F82"/>
    <w:rsid w:val="00E37986"/>
    <w:rsid w:val="00E7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B7"/>
  </w:style>
  <w:style w:type="paragraph" w:styleId="1">
    <w:name w:val="heading 1"/>
    <w:basedOn w:val="a"/>
    <w:next w:val="a"/>
    <w:link w:val="10"/>
    <w:uiPriority w:val="9"/>
    <w:qFormat/>
    <w:rsid w:val="00481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812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26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81268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rsid w:val="0048126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41456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a5">
    <w:name w:val="No Spacing"/>
    <w:uiPriority w:val="1"/>
    <w:qFormat/>
    <w:rsid w:val="009414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2021-12-15T08:02:00Z</cp:lastPrinted>
  <dcterms:created xsi:type="dcterms:W3CDTF">2021-12-15T08:02:00Z</dcterms:created>
  <dcterms:modified xsi:type="dcterms:W3CDTF">2021-12-15T08:02:00Z</dcterms:modified>
</cp:coreProperties>
</file>