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2C" w:rsidRDefault="0076119A" w:rsidP="003A682C">
      <w:pPr>
        <w:spacing w:after="0"/>
        <w:jc w:val="center"/>
        <w:rPr>
          <w:rStyle w:val="fontstyle01"/>
          <w:b/>
        </w:rPr>
      </w:pPr>
      <w:r>
        <w:rPr>
          <w:rStyle w:val="fontstyle01"/>
          <w:b/>
        </w:rPr>
        <w:t>Фонд</w:t>
      </w:r>
      <w:r w:rsidR="003A682C" w:rsidRPr="003A682C">
        <w:rPr>
          <w:rStyle w:val="fontstyle01"/>
          <w:b/>
        </w:rPr>
        <w:t xml:space="preserve"> содействия инновациям </w:t>
      </w:r>
      <w:r>
        <w:rPr>
          <w:rStyle w:val="fontstyle01"/>
          <w:b/>
        </w:rPr>
        <w:t>объявил конкурсы</w:t>
      </w:r>
      <w:r>
        <w:rPr>
          <w:rStyle w:val="fontstyle01"/>
          <w:b/>
        </w:rPr>
        <w:br/>
      </w:r>
      <w:r w:rsidR="003A682C" w:rsidRPr="003A682C">
        <w:rPr>
          <w:rStyle w:val="fontstyle01"/>
          <w:b/>
        </w:rPr>
        <w:t>«Развитие-ЦТ» и «Старт-ЦТ-1»</w:t>
      </w:r>
    </w:p>
    <w:p w:rsidR="009C6EE3" w:rsidRDefault="009C6EE3" w:rsidP="003A682C">
      <w:pPr>
        <w:spacing w:after="0"/>
        <w:jc w:val="center"/>
        <w:rPr>
          <w:rStyle w:val="fontstyle01"/>
          <w:b/>
        </w:rPr>
      </w:pPr>
    </w:p>
    <w:p w:rsidR="003A682C" w:rsidRDefault="00F547BB" w:rsidP="00F547BB">
      <w:pPr>
        <w:spacing w:after="0"/>
        <w:jc w:val="center"/>
        <w:rPr>
          <w:rStyle w:val="fontstyle01"/>
          <w:b/>
        </w:rPr>
      </w:pPr>
      <w:r>
        <w:rPr>
          <w:noProof/>
          <w:lang w:eastAsia="ru-RU"/>
        </w:rPr>
        <w:drawing>
          <wp:inline distT="0" distB="0" distL="0" distR="0">
            <wp:extent cx="4752975" cy="2306567"/>
            <wp:effectExtent l="0" t="0" r="0" b="0"/>
            <wp:docPr id="1" name="Рисунок 1" descr="Фонд содействия инновациям - Фонд содействия развитию малых форм  предприятий в научно-технической сф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д содействия инновациям - Фонд содействия развитию малых форм  предприятий в научно-технической сфе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40" cy="23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E3" w:rsidRPr="00F547BB" w:rsidRDefault="009C6EE3" w:rsidP="00F547BB">
      <w:pPr>
        <w:spacing w:after="0"/>
        <w:jc w:val="center"/>
        <w:rPr>
          <w:rStyle w:val="fontstyle01"/>
          <w:b/>
        </w:rPr>
      </w:pPr>
    </w:p>
    <w:p w:rsidR="00A27A92" w:rsidRDefault="003A682C" w:rsidP="003A682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Конкурс </w:t>
      </w:r>
      <w:r w:rsidRPr="00226036">
        <w:rPr>
          <w:rStyle w:val="fontstyle01"/>
          <w:b/>
        </w:rPr>
        <w:t>«Развитие-ЦТ»</w:t>
      </w:r>
      <w:r>
        <w:rPr>
          <w:rStyle w:val="fontstyle01"/>
        </w:rPr>
        <w:t xml:space="preserve"> направлен на поддержку перспективных проектов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 разработке цифровых решений и предназначен для компаний, имеющих опыт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разработки и продаж наукоемкой продукции, соответствующих условиям,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установленным Федеральным законом от 24 июля 2007 года № 209-ФЗ «О развитии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малого и среднего предпринимательства в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(далее – Федеральный закон). Максимальный размер гранта </w:t>
      </w:r>
      <w:r w:rsidRPr="00226036">
        <w:rPr>
          <w:rStyle w:val="fontstyle01"/>
          <w:b/>
        </w:rPr>
        <w:t>не более 20 млн руб.,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 этом необходимо обеспечить </w:t>
      </w:r>
      <w:proofErr w:type="spellStart"/>
      <w:r>
        <w:rPr>
          <w:rStyle w:val="fontstyle01"/>
        </w:rPr>
        <w:t>софинансирование</w:t>
      </w:r>
      <w:proofErr w:type="spellEnd"/>
      <w:r>
        <w:rPr>
          <w:rStyle w:val="fontstyle01"/>
        </w:rPr>
        <w:t xml:space="preserve"> из собственных или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привлеченных средств в размере не менее 30% от суммы гранта.</w:t>
      </w:r>
      <w:r w:rsidR="00A27A92">
        <w:rPr>
          <w:rStyle w:val="fontstyle01"/>
        </w:rPr>
        <w:t xml:space="preserve"> Подробнее на сайте: </w:t>
      </w:r>
      <w:hyperlink r:id="rId7" w:history="1">
        <w:r w:rsidR="00A27A92" w:rsidRPr="00FF1648">
          <w:rPr>
            <w:rStyle w:val="a3"/>
            <w:rFonts w:ascii="Times New Roman" w:hAnsi="Times New Roman" w:cs="Times New Roman"/>
            <w:sz w:val="28"/>
            <w:szCs w:val="28"/>
          </w:rPr>
          <w:t>https://fasie.ru/press/fund/razvitie-dataeconomy-4/</w:t>
        </w:r>
      </w:hyperlink>
      <w:r w:rsidR="00A27A92">
        <w:rPr>
          <w:rStyle w:val="fontstyle01"/>
        </w:rPr>
        <w:t>.</w:t>
      </w:r>
    </w:p>
    <w:p w:rsidR="003A682C" w:rsidRDefault="003A682C" w:rsidP="003A682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Конкурс </w:t>
      </w:r>
      <w:r w:rsidRPr="00226036">
        <w:rPr>
          <w:rStyle w:val="fontstyle01"/>
          <w:b/>
        </w:rPr>
        <w:t>«Старт-ЦТ-1»</w:t>
      </w:r>
      <w:r>
        <w:rPr>
          <w:rStyle w:val="fontstyle01"/>
        </w:rPr>
        <w:t xml:space="preserve"> направлен на поддержку </w:t>
      </w:r>
      <w:proofErr w:type="spellStart"/>
      <w:r>
        <w:rPr>
          <w:rStyle w:val="fontstyle01"/>
        </w:rPr>
        <w:t>стартапов</w:t>
      </w:r>
      <w:proofErr w:type="spellEnd"/>
      <w:r>
        <w:rPr>
          <w:rStyle w:val="fontstyle01"/>
        </w:rPr>
        <w:t xml:space="preserve"> на ранних стадиях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развития. Принимать участие в конкурсном отборе могут как юридические лица,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соответствующие условиям, установленным Федеральным законом, а также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физические лица при условии, что они одновременно не принимают участие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(выступают руководителем предприятия, научным руководителем проекта) в других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проектах, финансируемых Фондом. В случае победы в конкурсе потребуется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создание юридического лица. Максимальный размер гранта </w:t>
      </w:r>
      <w:r w:rsidRPr="00226036">
        <w:rPr>
          <w:rStyle w:val="fontstyle01"/>
          <w:b/>
        </w:rPr>
        <w:t>не более 3 млн руб.,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внебюджетное </w:t>
      </w:r>
      <w:proofErr w:type="spellStart"/>
      <w:r>
        <w:rPr>
          <w:rStyle w:val="fontstyle01"/>
        </w:rPr>
        <w:t>софинансирование</w:t>
      </w:r>
      <w:proofErr w:type="spellEnd"/>
      <w:r>
        <w:rPr>
          <w:rStyle w:val="fontstyle01"/>
        </w:rPr>
        <w:t xml:space="preserve"> не требуется.</w:t>
      </w:r>
      <w:r w:rsidR="00A27A92">
        <w:rPr>
          <w:rStyle w:val="fontstyle01"/>
        </w:rPr>
        <w:t xml:space="preserve"> Подробнее на сайте: </w:t>
      </w:r>
      <w:hyperlink r:id="rId8" w:history="1">
        <w:r w:rsidR="00A27A92" w:rsidRPr="00FF1648">
          <w:rPr>
            <w:rStyle w:val="a3"/>
            <w:rFonts w:ascii="Times New Roman" w:hAnsi="Times New Roman" w:cs="Times New Roman"/>
            <w:sz w:val="28"/>
            <w:szCs w:val="28"/>
          </w:rPr>
          <w:t>https://fasie.ru/press/fund/start-dataeconomy-2022/</w:t>
        </w:r>
      </w:hyperlink>
      <w:r w:rsidR="00A27A92">
        <w:rPr>
          <w:rStyle w:val="fontstyle01"/>
        </w:rPr>
        <w:t>.</w:t>
      </w:r>
    </w:p>
    <w:p w:rsidR="00A27A92" w:rsidRPr="00A27A92" w:rsidRDefault="00A27A92" w:rsidP="00A27A92">
      <w:pPr>
        <w:spacing w:after="0"/>
        <w:ind w:firstLine="708"/>
        <w:jc w:val="both"/>
        <w:rPr>
          <w:rStyle w:val="fontstyle01"/>
        </w:rPr>
      </w:pPr>
      <w:r w:rsidRPr="00A27A92">
        <w:rPr>
          <w:rStyle w:val="fontstyle01"/>
        </w:rPr>
        <w:t>Конкурсные отборы осуществляются в соответствии с постановлением Правительства Российской Федерации от 3 мая 2019 года № 554 «Об утверждении Правил предоставления субсидии из федерального бюджета федеральному государственному бюджетному учреждению «Фонд содействия развитию малых форм предприятий в научно-технической сфере» на осуществление поддержки проектов малых предприятий по разработке, применению и коммерциализации российских цифровых решений».</w:t>
      </w:r>
    </w:p>
    <w:p w:rsidR="00A27A92" w:rsidRDefault="00A27A92" w:rsidP="00A27A92">
      <w:pPr>
        <w:spacing w:after="0"/>
        <w:ind w:firstLine="708"/>
        <w:jc w:val="both"/>
        <w:rPr>
          <w:rStyle w:val="fontstyle01"/>
        </w:rPr>
      </w:pPr>
      <w:r w:rsidRPr="00A27A92">
        <w:rPr>
          <w:rStyle w:val="fontstyle01"/>
        </w:rPr>
        <w:lastRenderedPageBreak/>
        <w:t>Конкурсные отборы на осуществление поддержки проектов малых предприятий по разработке, применению и коммерциализации российских цифровых решений осуществляется с учётом приоритетных направлений государственной поддержки, утвержденных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30 июня 2021 года № 21.</w:t>
      </w:r>
    </w:p>
    <w:p w:rsidR="00AC396E" w:rsidRPr="00AC396E" w:rsidRDefault="003A682C" w:rsidP="00AC396E">
      <w:pPr>
        <w:spacing w:after="0"/>
        <w:ind w:firstLine="708"/>
        <w:jc w:val="both"/>
        <w:rPr>
          <w:rStyle w:val="fontstyle01"/>
        </w:rPr>
      </w:pPr>
      <w:r w:rsidRPr="00AC396E">
        <w:rPr>
          <w:rStyle w:val="fontstyle01"/>
          <w:b/>
        </w:rPr>
        <w:t>Заявки</w:t>
      </w:r>
      <w:r w:rsidRPr="00AC396E">
        <w:rPr>
          <w:rStyle w:val="fontstyle01"/>
        </w:rPr>
        <w:t xml:space="preserve"> на участие в конкурсном отборе можно подать в электронном виде на площадке Фонда: </w:t>
      </w:r>
      <w:hyperlink r:id="rId9" w:history="1">
        <w:r w:rsidR="00AC396E" w:rsidRPr="00AC396E">
          <w:rPr>
            <w:rStyle w:val="a3"/>
            <w:rFonts w:ascii="Times New Roman" w:hAnsi="Times New Roman" w:cs="Times New Roman"/>
            <w:sz w:val="28"/>
            <w:szCs w:val="28"/>
          </w:rPr>
          <w:t>https://online.fasie.ru</w:t>
        </w:r>
      </w:hyperlink>
      <w:r w:rsidRPr="00AC396E">
        <w:rPr>
          <w:rStyle w:val="fontstyle01"/>
        </w:rPr>
        <w:t>.</w:t>
      </w:r>
      <w:r w:rsidR="00AC396E" w:rsidRPr="00AC396E">
        <w:rPr>
          <w:rStyle w:val="fontstyle01"/>
        </w:rPr>
        <w:t xml:space="preserve"> </w:t>
      </w:r>
      <w:r w:rsidR="00AC396E" w:rsidRPr="00AC396E">
        <w:rPr>
          <w:rStyle w:val="fontstyle01"/>
          <w:b/>
        </w:rPr>
        <w:t>Срок</w:t>
      </w:r>
      <w:r w:rsidR="00AC396E" w:rsidRPr="00AC396E">
        <w:rPr>
          <w:rStyle w:val="fontstyle01"/>
        </w:rPr>
        <w:t xml:space="preserve"> подачи заявки на конкурс «Развитие-ЦТ» </w:t>
      </w:r>
      <w:r w:rsidR="00AC396E" w:rsidRPr="00AC396E">
        <w:rPr>
          <w:rStyle w:val="fontstyle01"/>
          <w:b/>
        </w:rPr>
        <w:t>до 31 января 2022 года</w:t>
      </w:r>
      <w:r w:rsidR="00AC396E" w:rsidRPr="00AC396E">
        <w:rPr>
          <w:rStyle w:val="fontstyle01"/>
        </w:rPr>
        <w:t xml:space="preserve">, на конкурс «Старт-ЦТ-1» </w:t>
      </w:r>
      <w:r w:rsidR="00AC396E" w:rsidRPr="00AC396E">
        <w:rPr>
          <w:rStyle w:val="fontstyle01"/>
          <w:b/>
        </w:rPr>
        <w:t>до 14 февраля 2022 года</w:t>
      </w:r>
      <w:r w:rsidR="00AC396E" w:rsidRPr="00AC396E">
        <w:rPr>
          <w:rStyle w:val="fontstyle01"/>
        </w:rPr>
        <w:t>.</w:t>
      </w:r>
    </w:p>
    <w:p w:rsidR="00153696" w:rsidRDefault="00153696" w:rsidP="00153696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случае необходимости </w:t>
      </w:r>
      <w:r w:rsidRPr="00153696">
        <w:rPr>
          <w:rStyle w:val="fontstyle01"/>
        </w:rPr>
        <w:t>получения разъяснений документации отбора соответствующие вопросы</w:t>
      </w:r>
      <w:r>
        <w:rPr>
          <w:rStyle w:val="fontstyle01"/>
        </w:rPr>
        <w:t xml:space="preserve"> </w:t>
      </w:r>
      <w:r w:rsidRPr="00153696">
        <w:rPr>
          <w:rStyle w:val="fontstyle01"/>
        </w:rPr>
        <w:t>следует направлять на электронную почту: info@fasie.ru</w:t>
      </w:r>
      <w:r>
        <w:rPr>
          <w:rStyle w:val="fontstyle01"/>
        </w:rPr>
        <w:t>.</w:t>
      </w:r>
    </w:p>
    <w:p w:rsidR="00153696" w:rsidRPr="00153696" w:rsidRDefault="00153696" w:rsidP="00153696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Информация о Региональных кураторах указанной меры поддержки Фонда </w:t>
      </w:r>
      <w:r w:rsidRPr="00153696">
        <w:rPr>
          <w:rStyle w:val="fontstyle01"/>
        </w:rPr>
        <w:t>представлена</w:t>
      </w:r>
      <w:r>
        <w:rPr>
          <w:rStyle w:val="fontstyle01"/>
        </w:rPr>
        <w:t xml:space="preserve"> на сайте: </w:t>
      </w:r>
      <w:hyperlink r:id="rId10" w:history="1">
        <w:r w:rsidRPr="00FF1648">
          <w:rPr>
            <w:rStyle w:val="a3"/>
            <w:rFonts w:ascii="Times New Roman" w:hAnsi="Times New Roman" w:cs="Times New Roman"/>
            <w:sz w:val="28"/>
            <w:szCs w:val="28"/>
          </w:rPr>
          <w:t>https://fasie.ru/chita/</w:t>
        </w:r>
      </w:hyperlink>
      <w:r>
        <w:rPr>
          <w:rStyle w:val="fontstyle01"/>
        </w:rPr>
        <w:t>.</w:t>
      </w:r>
      <w:hyperlink r:id="rId11" w:history="1"/>
    </w:p>
    <w:p w:rsidR="00153696" w:rsidRDefault="00153696" w:rsidP="00153696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Более п</w:t>
      </w:r>
      <w:r w:rsidRPr="003A682C">
        <w:rPr>
          <w:rStyle w:val="fontstyle01"/>
        </w:rPr>
        <w:t>одробная информация о конкурсных от</w:t>
      </w:r>
      <w:r>
        <w:rPr>
          <w:rStyle w:val="fontstyle01"/>
        </w:rPr>
        <w:t xml:space="preserve">борах, требованиях к участникам </w:t>
      </w:r>
      <w:r w:rsidRPr="003A682C">
        <w:rPr>
          <w:rStyle w:val="fontstyle01"/>
        </w:rPr>
        <w:t>и критериях отбора проектов опубликована на информационном ресурсе Фонда:</w:t>
      </w:r>
      <w:r>
        <w:rPr>
          <w:rStyle w:val="fontstyle01"/>
        </w:rPr>
        <w:t xml:space="preserve"> </w:t>
      </w:r>
      <w:hyperlink r:id="rId12" w:history="1">
        <w:r w:rsidRPr="00FF1648">
          <w:rPr>
            <w:rStyle w:val="a3"/>
            <w:rFonts w:ascii="Times New Roman" w:hAnsi="Times New Roman" w:cs="Times New Roman"/>
            <w:sz w:val="28"/>
            <w:szCs w:val="28"/>
          </w:rPr>
          <w:t>https://fasie.ru</w:t>
        </w:r>
      </w:hyperlink>
      <w:r w:rsidRPr="003A682C">
        <w:rPr>
          <w:rStyle w:val="fontstyle01"/>
        </w:rPr>
        <w:t>, а также на сайте</w:t>
      </w:r>
      <w:r>
        <w:rPr>
          <w:rStyle w:val="fontstyle01"/>
        </w:rPr>
        <w:t>:</w:t>
      </w:r>
      <w:r w:rsidRPr="003A682C">
        <w:rPr>
          <w:rStyle w:val="fontstyle01"/>
        </w:rPr>
        <w:t xml:space="preserve"> </w:t>
      </w:r>
      <w:hyperlink r:id="rId13" w:history="1">
        <w:r w:rsidRPr="00FF1648">
          <w:rPr>
            <w:rStyle w:val="a3"/>
            <w:rFonts w:ascii="Times New Roman" w:hAnsi="Times New Roman" w:cs="Times New Roman"/>
            <w:sz w:val="28"/>
            <w:szCs w:val="28"/>
          </w:rPr>
          <w:t>https://ит-гранты.рф</w:t>
        </w:r>
      </w:hyperlink>
      <w:r>
        <w:rPr>
          <w:rStyle w:val="fontstyle01"/>
        </w:rPr>
        <w:t>.</w:t>
      </w:r>
    </w:p>
    <w:p w:rsidR="00153696" w:rsidRDefault="00153696" w:rsidP="00153696">
      <w:pPr>
        <w:spacing w:after="0"/>
        <w:jc w:val="both"/>
        <w:rPr>
          <w:rStyle w:val="fontstyle01"/>
        </w:rPr>
      </w:pPr>
    </w:p>
    <w:p w:rsidR="00153696" w:rsidRDefault="00153696" w:rsidP="00153696">
      <w:pPr>
        <w:spacing w:after="0"/>
        <w:jc w:val="both"/>
        <w:rPr>
          <w:rStyle w:val="fontstyle01"/>
        </w:rPr>
      </w:pPr>
    </w:p>
    <w:p w:rsidR="00153696" w:rsidRDefault="00153696" w:rsidP="00153696">
      <w:pPr>
        <w:spacing w:after="0"/>
        <w:jc w:val="center"/>
        <w:rPr>
          <w:rStyle w:val="fontstyle01"/>
        </w:rPr>
      </w:pPr>
      <w:r>
        <w:rPr>
          <w:rStyle w:val="fontstyle01"/>
        </w:rPr>
        <w:t>_____________</w:t>
      </w:r>
    </w:p>
    <w:sectPr w:rsidR="00153696" w:rsidSect="0015369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70" w:rsidRDefault="001E3570" w:rsidP="00153696">
      <w:pPr>
        <w:spacing w:after="0" w:line="240" w:lineRule="auto"/>
      </w:pPr>
      <w:r>
        <w:separator/>
      </w:r>
    </w:p>
  </w:endnote>
  <w:endnote w:type="continuationSeparator" w:id="0">
    <w:p w:rsidR="001E3570" w:rsidRDefault="001E3570" w:rsidP="0015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70" w:rsidRDefault="001E3570" w:rsidP="00153696">
      <w:pPr>
        <w:spacing w:after="0" w:line="240" w:lineRule="auto"/>
      </w:pPr>
      <w:r>
        <w:separator/>
      </w:r>
    </w:p>
  </w:footnote>
  <w:footnote w:type="continuationSeparator" w:id="0">
    <w:p w:rsidR="001E3570" w:rsidRDefault="001E3570" w:rsidP="0015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990901499"/>
      <w:docPartObj>
        <w:docPartGallery w:val="Page Numbers (Top of Page)"/>
        <w:docPartUnique/>
      </w:docPartObj>
    </w:sdtPr>
    <w:sdtEndPr/>
    <w:sdtContent>
      <w:p w:rsidR="00153696" w:rsidRPr="00153696" w:rsidRDefault="00153696" w:rsidP="0015369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36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36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36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E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36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F"/>
    <w:rsid w:val="00153696"/>
    <w:rsid w:val="001E3570"/>
    <w:rsid w:val="00221A09"/>
    <w:rsid w:val="00226036"/>
    <w:rsid w:val="003A682C"/>
    <w:rsid w:val="006B0C8B"/>
    <w:rsid w:val="00713190"/>
    <w:rsid w:val="0076119A"/>
    <w:rsid w:val="008A1A91"/>
    <w:rsid w:val="009C6EE3"/>
    <w:rsid w:val="00A27A92"/>
    <w:rsid w:val="00AC396E"/>
    <w:rsid w:val="00D56E21"/>
    <w:rsid w:val="00DA06EF"/>
    <w:rsid w:val="00DF67EB"/>
    <w:rsid w:val="00E41253"/>
    <w:rsid w:val="00F328F9"/>
    <w:rsid w:val="00F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B051"/>
  <w15:chartTrackingRefBased/>
  <w15:docId w15:val="{8D3E56E4-4352-4E94-9EAB-A2A86669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1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A1A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1A9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5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696"/>
  </w:style>
  <w:style w:type="paragraph" w:styleId="a7">
    <w:name w:val="footer"/>
    <w:basedOn w:val="a"/>
    <w:link w:val="a8"/>
    <w:uiPriority w:val="99"/>
    <w:unhideWhenUsed/>
    <w:rsid w:val="0015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ess/fund/start-dataeconomy-2022/" TargetMode="External"/><Relationship Id="rId13" Type="http://schemas.openxmlformats.org/officeDocument/2006/relationships/hyperlink" Target="https://&#1080;&#1090;-&#1075;&#1088;&#1072;&#1085;&#1090;&#1099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sie.ru/press/fund/razvitie-dataeconomy-4/" TargetMode="External"/><Relationship Id="rId12" Type="http://schemas.openxmlformats.org/officeDocument/2006/relationships/hyperlink" Target="https://fasie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asie.ru/fund/regiona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asie.ru/chi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.fasi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Д. Никишаев</dc:creator>
  <cp:keywords/>
  <dc:description/>
  <cp:lastModifiedBy>Егор Д. Никишаев</cp:lastModifiedBy>
  <cp:revision>12</cp:revision>
  <dcterms:created xsi:type="dcterms:W3CDTF">2021-10-26T06:46:00Z</dcterms:created>
  <dcterms:modified xsi:type="dcterms:W3CDTF">2021-12-29T06:21:00Z</dcterms:modified>
</cp:coreProperties>
</file>