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A" w:rsidRDefault="00646F6A" w:rsidP="00481268">
      <w:pPr>
        <w:pStyle w:val="1"/>
        <w:rPr>
          <w:b/>
          <w:bCs/>
          <w:szCs w:val="28"/>
        </w:rPr>
      </w:pPr>
    </w:p>
    <w:p w:rsidR="009171E7" w:rsidRDefault="009171E7" w:rsidP="00481268">
      <w:pPr>
        <w:pStyle w:val="1"/>
        <w:rPr>
          <w:b/>
          <w:bCs/>
          <w:szCs w:val="28"/>
        </w:rPr>
      </w:pP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D74950">
        <w:rPr>
          <w:rFonts w:ascii="Times New Roman" w:hAnsi="Times New Roman" w:cs="Times New Roman"/>
          <w:sz w:val="28"/>
          <w:szCs w:val="28"/>
        </w:rPr>
        <w:t>2</w:t>
      </w:r>
      <w:r w:rsidR="00BE58FA">
        <w:rPr>
          <w:rFonts w:ascii="Times New Roman" w:hAnsi="Times New Roman" w:cs="Times New Roman"/>
          <w:sz w:val="28"/>
          <w:szCs w:val="28"/>
        </w:rPr>
        <w:t>7</w:t>
      </w:r>
      <w:r w:rsidR="00D74950">
        <w:rPr>
          <w:rFonts w:ascii="Times New Roman" w:hAnsi="Times New Roman" w:cs="Times New Roman"/>
          <w:sz w:val="28"/>
          <w:szCs w:val="28"/>
        </w:rPr>
        <w:t xml:space="preserve"> 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</w:t>
      </w:r>
      <w:r w:rsidR="008608B6">
        <w:rPr>
          <w:rFonts w:ascii="Times New Roman" w:hAnsi="Times New Roman" w:cs="Times New Roman"/>
          <w:sz w:val="28"/>
          <w:szCs w:val="28"/>
        </w:rPr>
        <w:t xml:space="preserve">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D0631C">
        <w:rPr>
          <w:rFonts w:ascii="Times New Roman" w:hAnsi="Times New Roman" w:cs="Times New Roman"/>
          <w:sz w:val="28"/>
          <w:szCs w:val="28"/>
        </w:rPr>
        <w:t>8</w:t>
      </w:r>
      <w:r w:rsidR="004C6A96">
        <w:rPr>
          <w:rFonts w:ascii="Times New Roman" w:hAnsi="Times New Roman" w:cs="Times New Roman"/>
          <w:sz w:val="28"/>
          <w:szCs w:val="28"/>
        </w:rPr>
        <w:t>3</w:t>
      </w:r>
      <w:r w:rsidRPr="0048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A96" w:rsidRDefault="004C6A96" w:rsidP="004C6A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6279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муниципальном </w:t>
      </w:r>
      <w:r>
        <w:rPr>
          <w:rFonts w:ascii="Times New Roman" w:hAnsi="Times New Roman"/>
          <w:b/>
          <w:bCs/>
          <w:sz w:val="28"/>
          <w:szCs w:val="28"/>
        </w:rPr>
        <w:t>районе «Чернышевский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2022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C6A96" w:rsidRDefault="004C6A96" w:rsidP="004C6A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6A96" w:rsidRDefault="004C6A96" w:rsidP="004C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6279">
        <w:rPr>
          <w:rFonts w:ascii="Times New Roman" w:hAnsi="Times New Roman"/>
          <w:bCs/>
          <w:sz w:val="28"/>
          <w:szCs w:val="28"/>
        </w:rPr>
        <w:t>Во исполнение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«Чернышевский район» </w:t>
      </w:r>
      <w:r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01.06.</w:t>
      </w:r>
      <w:r w:rsidRPr="001851F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20г. №290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 в </w:t>
      </w:r>
      <w:r w:rsidRPr="00254A46">
        <w:rPr>
          <w:rFonts w:ascii="Times New Roman" w:hAnsi="Times New Roman"/>
          <w:sz w:val="28"/>
          <w:szCs w:val="28"/>
          <w:lang w:eastAsia="ar-SA"/>
        </w:rPr>
        <w:t xml:space="preserve">муниципальном </w:t>
      </w:r>
      <w:r>
        <w:rPr>
          <w:rFonts w:ascii="Times New Roman" w:hAnsi="Times New Roman"/>
          <w:sz w:val="28"/>
          <w:szCs w:val="28"/>
          <w:lang w:eastAsia="ar-SA"/>
        </w:rPr>
        <w:t xml:space="preserve">районе «Чернышевский район» </w:t>
      </w:r>
      <w:r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Pr="001851F0">
        <w:rPr>
          <w:rFonts w:ascii="Times New Roman" w:hAnsi="Times New Roman"/>
          <w:sz w:val="28"/>
          <w:szCs w:val="28"/>
          <w:lang w:eastAsia="ar-SA"/>
        </w:rPr>
        <w:t>»</w:t>
      </w:r>
      <w:r w:rsidRPr="000179F4">
        <w:rPr>
          <w:rFonts w:ascii="Times New Roman" w:hAnsi="Times New Roman"/>
          <w:bCs/>
          <w:sz w:val="28"/>
          <w:szCs w:val="28"/>
        </w:rPr>
        <w:t>,</w:t>
      </w:r>
      <w:r w:rsidRPr="000262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руководствуясь статьей 25 Устава муниципального района «Чернышевский район», администрация муниципального района «Чернышевский район»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</w:t>
      </w:r>
      <w:r w:rsidRPr="00104A5E">
        <w:rPr>
          <w:rFonts w:ascii="Times New Roman" w:hAnsi="Times New Roman"/>
          <w:b/>
          <w:bCs/>
          <w:sz w:val="28"/>
          <w:szCs w:val="28"/>
        </w:rPr>
        <w:t>:</w:t>
      </w:r>
    </w:p>
    <w:p w:rsidR="004C6A96" w:rsidRPr="00026279" w:rsidRDefault="004C6A96" w:rsidP="004C6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C6A96" w:rsidRPr="00026279" w:rsidRDefault="004C6A96" w:rsidP="004C6A96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279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Pr="00254A4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районе </w:t>
      </w:r>
      <w:r>
        <w:rPr>
          <w:rFonts w:ascii="Times New Roman" w:hAnsi="Times New Roman"/>
          <w:sz w:val="28"/>
          <w:szCs w:val="28"/>
          <w:lang w:eastAsia="ar-SA"/>
        </w:rPr>
        <w:t xml:space="preserve">«Чернышевский район» 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 год (далее - программа персонифицированного финансирования)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(приложение)</w:t>
      </w:r>
      <w:r w:rsidRPr="0002627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6A96" w:rsidRPr="00254A46" w:rsidRDefault="004C6A96" w:rsidP="004C6A96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279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2022г.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 организовать обеспечение предоставления детям, проживающим на территории </w:t>
      </w:r>
      <w:r w:rsidRPr="00254A46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254A4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«Чернышевский район»</w:t>
      </w:r>
      <w:r w:rsidRPr="00026279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254A4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районе «Чернышевский район».</w:t>
      </w:r>
    </w:p>
    <w:p w:rsidR="004C6A96" w:rsidRPr="00E82EC6" w:rsidRDefault="004C6A96" w:rsidP="004C6A96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МКУ «Комитет образования и молодежной политики администрации муниципального района «Чернышевский район».</w:t>
      </w:r>
    </w:p>
    <w:p w:rsidR="004C6A96" w:rsidRPr="00104A5E" w:rsidRDefault="004C6A96" w:rsidP="004C6A96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4A5E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опубликования (обнародования).</w:t>
      </w:r>
    </w:p>
    <w:p w:rsidR="00D0631C" w:rsidRPr="004C6A96" w:rsidRDefault="004C6A96" w:rsidP="00D0631C">
      <w:pPr>
        <w:pStyle w:val="a4"/>
        <w:widowControl w:val="0"/>
        <w:numPr>
          <w:ilvl w:val="0"/>
          <w:numId w:val="12"/>
        </w:numPr>
        <w:tabs>
          <w:tab w:val="clear" w:pos="709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6A96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="00D0631C" w:rsidRPr="004C6A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https://chernishev.75.ru</w:t>
        </w:r>
      </w:hyperlink>
      <w:r w:rsidR="00D0631C" w:rsidRPr="004C6A96">
        <w:rPr>
          <w:rFonts w:ascii="Times New Roman" w:hAnsi="Times New Roman" w:cs="Times New Roman"/>
          <w:sz w:val="28"/>
          <w:szCs w:val="28"/>
        </w:rPr>
        <w:t xml:space="preserve">, </w:t>
      </w:r>
      <w:r w:rsidR="00D0631C" w:rsidRPr="004C6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D0631C" w:rsidRPr="004C6A96">
        <w:rPr>
          <w:rFonts w:ascii="Times New Roman" w:eastAsia="Calibri" w:hAnsi="Times New Roman"/>
          <w:sz w:val="28"/>
          <w:szCs w:val="28"/>
          <w:lang w:eastAsia="en-US"/>
        </w:rPr>
        <w:t xml:space="preserve"> разделе  Документы. </w:t>
      </w:r>
    </w:p>
    <w:p w:rsidR="00BE58FA" w:rsidRDefault="00BE58FA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A96" w:rsidRPr="00BE58FA" w:rsidRDefault="004C6A96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0F4B72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8608B6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B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B7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88">
        <w:rPr>
          <w:rFonts w:ascii="Times New Roman" w:hAnsi="Times New Roman" w:cs="Times New Roman"/>
          <w:sz w:val="28"/>
          <w:szCs w:val="28"/>
        </w:rPr>
        <w:t xml:space="preserve"> «Чернышевский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8B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8608B6">
        <w:rPr>
          <w:rFonts w:ascii="Times New Roman" w:hAnsi="Times New Roman" w:cs="Times New Roman"/>
          <w:sz w:val="28"/>
          <w:szCs w:val="28"/>
        </w:rPr>
        <w:t>Наделяев</w:t>
      </w:r>
      <w:proofErr w:type="spellEnd"/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Pr="000906DB" w:rsidRDefault="00D0631C" w:rsidP="00D0631C">
      <w:pPr>
        <w:pStyle w:val="a9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0906DB">
        <w:rPr>
          <w:rFonts w:eastAsia="Calibri"/>
          <w:bCs/>
          <w:lang w:eastAsia="en-US"/>
        </w:rPr>
        <w:t>Приложение</w:t>
      </w:r>
    </w:p>
    <w:p w:rsidR="00D0631C" w:rsidRDefault="00D0631C" w:rsidP="00D0631C">
      <w:pPr>
        <w:pStyle w:val="a9"/>
        <w:spacing w:before="0" w:beforeAutospacing="0" w:after="0" w:afterAutospacing="0"/>
        <w:jc w:val="right"/>
      </w:pPr>
      <w:r w:rsidRPr="000906DB">
        <w:t xml:space="preserve">к </w:t>
      </w:r>
      <w:hyperlink r:id="rId6" w:tgtFrame="_blank" w:tooltip="Перейти к тексту Постановления" w:history="1">
        <w:r w:rsidRPr="00D0631C">
          <w:rPr>
            <w:rStyle w:val="a8"/>
            <w:b w:val="0"/>
          </w:rPr>
          <w:t>постановлению администрации</w:t>
        </w:r>
      </w:hyperlink>
      <w:r w:rsidRPr="00D0631C">
        <w:rPr>
          <w:b/>
        </w:rPr>
        <w:br/>
      </w:r>
      <w:hyperlink r:id="rId7" w:tgtFrame="_blank" w:tooltip="Перейти к тексту Постановления" w:history="1">
        <w:r w:rsidRPr="00D0631C">
          <w:rPr>
            <w:rStyle w:val="a8"/>
            <w:b w:val="0"/>
          </w:rPr>
          <w:t>муниципального района</w:t>
        </w:r>
      </w:hyperlink>
      <w:r w:rsidRPr="000906DB">
        <w:t xml:space="preserve"> </w:t>
      </w:r>
    </w:p>
    <w:p w:rsidR="00D0631C" w:rsidRPr="000906DB" w:rsidRDefault="00D0631C" w:rsidP="00D0631C">
      <w:pPr>
        <w:pStyle w:val="a9"/>
        <w:spacing w:before="0" w:beforeAutospacing="0" w:after="0" w:afterAutospacing="0"/>
        <w:jc w:val="right"/>
        <w:rPr>
          <w:b/>
        </w:rPr>
      </w:pPr>
      <w:r w:rsidRPr="000906DB">
        <w:t>«Чернышевский район»</w:t>
      </w:r>
    </w:p>
    <w:p w:rsidR="00D0631C" w:rsidRPr="00D0631C" w:rsidRDefault="00D0631C" w:rsidP="00D0631C">
      <w:pPr>
        <w:pStyle w:val="a5"/>
        <w:tabs>
          <w:tab w:val="left" w:pos="6633"/>
        </w:tabs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от 27 декабря 2021</w:t>
      </w:r>
      <w:r w:rsidRPr="00D0631C">
        <w:rPr>
          <w:rStyle w:val="a8"/>
          <w:rFonts w:ascii="Times New Roman" w:hAnsi="Times New Roman" w:cs="Times New Roman"/>
          <w:b w:val="0"/>
          <w:sz w:val="24"/>
          <w:szCs w:val="24"/>
        </w:rPr>
        <w:t>г.  №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68</w:t>
      </w:r>
      <w:r w:rsidR="004C6A96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</w:p>
    <w:p w:rsidR="00D0631C" w:rsidRDefault="00D0631C" w:rsidP="00D0631C">
      <w:pPr>
        <w:pStyle w:val="a5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4C6A96" w:rsidRPr="004C6A96" w:rsidRDefault="004C6A96" w:rsidP="004C6A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96">
        <w:rPr>
          <w:rFonts w:ascii="Times New Roman" w:hAnsi="Times New Roman" w:cs="Times New Roman"/>
          <w:b/>
          <w:sz w:val="28"/>
          <w:szCs w:val="28"/>
        </w:rPr>
        <w:t>Программа персонифицированного финансирования дополнительного образования детей в муниципальном районе «Чернышевский район» на 2022 год</w:t>
      </w:r>
    </w:p>
    <w:p w:rsidR="004C6A96" w:rsidRPr="004C6A96" w:rsidRDefault="004C6A96" w:rsidP="004C6A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96" w:rsidRPr="00026279" w:rsidRDefault="004C6A96" w:rsidP="004C6A96">
      <w:pPr>
        <w:pStyle w:val="a5"/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4C6A96" w:rsidRPr="00026279" w:rsidTr="0041090E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с </w:t>
            </w:r>
            <w:r>
              <w:rPr>
                <w:rStyle w:val="21"/>
                <w:rFonts w:eastAsiaTheme="minorEastAsia"/>
                <w:sz w:val="28"/>
                <w:szCs w:val="28"/>
              </w:rPr>
              <w:t>0</w:t>
            </w: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1 </w:t>
            </w:r>
            <w:r>
              <w:rPr>
                <w:rStyle w:val="21"/>
                <w:rFonts w:eastAsiaTheme="minorEastAsia"/>
                <w:sz w:val="28"/>
                <w:szCs w:val="28"/>
              </w:rPr>
              <w:t>января</w:t>
            </w: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21"/>
                <w:rFonts w:eastAsiaTheme="minorEastAsia"/>
                <w:sz w:val="28"/>
                <w:szCs w:val="28"/>
              </w:rPr>
              <w:t>2022</w:t>
            </w: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 года по 31 декабря </w:t>
            </w:r>
            <w:r>
              <w:rPr>
                <w:rStyle w:val="21"/>
                <w:rFonts w:eastAsiaTheme="minorEastAsia"/>
                <w:sz w:val="28"/>
                <w:szCs w:val="28"/>
              </w:rPr>
              <w:t>2022</w:t>
            </w: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 года</w:t>
            </w:r>
          </w:p>
        </w:tc>
      </w:tr>
      <w:tr w:rsidR="004C6A96" w:rsidRPr="00026279" w:rsidTr="0041090E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>Дети с 5 до 18 лет</w:t>
            </w:r>
          </w:p>
        </w:tc>
      </w:tr>
      <w:tr w:rsidR="004C6A96" w:rsidRPr="00026279" w:rsidTr="0041090E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</w:t>
            </w:r>
            <w:r w:rsidRPr="004C6A96">
              <w:rPr>
                <w:rStyle w:val="21"/>
                <w:rFonts w:eastAsiaTheme="minorEastAsia"/>
                <w:sz w:val="28"/>
                <w:szCs w:val="28"/>
              </w:rPr>
              <w:t xml:space="preserve">бюджета </w:t>
            </w:r>
            <w:r w:rsidRPr="004C6A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 района «Чернышевский район»</w:t>
            </w:r>
            <w:r>
              <w:rPr>
                <w:lang w:eastAsia="ar-SA"/>
              </w:rPr>
              <w:t xml:space="preserve"> </w:t>
            </w:r>
            <w:r w:rsidRPr="00026279">
              <w:rPr>
                <w:rStyle w:val="21"/>
                <w:rFonts w:eastAsiaTheme="minorEastAsia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96" w:rsidRPr="00E5611E" w:rsidRDefault="004C6A96" w:rsidP="0041090E">
            <w:pPr>
              <w:pStyle w:val="a5"/>
            </w:pPr>
            <w:r>
              <w:t>5072</w:t>
            </w:r>
          </w:p>
        </w:tc>
      </w:tr>
      <w:tr w:rsidR="004C6A96" w:rsidRPr="00026279" w:rsidTr="0041090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>Номинал сертификата дополнительного образования</w:t>
            </w:r>
            <w:r>
              <w:rPr>
                <w:rStyle w:val="21"/>
                <w:rFonts w:eastAsiaTheme="minorEastAsia"/>
                <w:sz w:val="28"/>
                <w:szCs w:val="28"/>
              </w:rPr>
              <w:t xml:space="preserve"> по категории детей от 5 до 18 лет</w:t>
            </w:r>
            <w:r w:rsidRPr="00026279">
              <w:rPr>
                <w:rStyle w:val="21"/>
                <w:rFonts w:eastAsiaTheme="minorEastAsia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96" w:rsidRPr="00E5611E" w:rsidRDefault="004C6A96" w:rsidP="0041090E">
            <w:pPr>
              <w:pStyle w:val="a5"/>
            </w:pPr>
            <w:r>
              <w:t xml:space="preserve">             15 670</w:t>
            </w:r>
          </w:p>
        </w:tc>
      </w:tr>
      <w:tr w:rsidR="004C6A96" w:rsidRPr="00026279" w:rsidTr="0041090E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A96" w:rsidRPr="00026279" w:rsidRDefault="004C6A96" w:rsidP="0041090E">
            <w:pPr>
              <w:pStyle w:val="a5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A96" w:rsidRPr="00026279" w:rsidRDefault="004C6A96" w:rsidP="0041090E">
            <w:pPr>
              <w:pStyle w:val="a5"/>
              <w:rPr>
                <w:rStyle w:val="21"/>
                <w:rFonts w:eastAsiaTheme="minorEastAsia"/>
                <w:sz w:val="28"/>
                <w:szCs w:val="28"/>
              </w:rPr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>Номинал сертификата дополнительного образования</w:t>
            </w:r>
            <w:r>
              <w:rPr>
                <w:rStyle w:val="21"/>
                <w:rFonts w:eastAsiaTheme="minorEastAsia"/>
                <w:sz w:val="28"/>
                <w:szCs w:val="28"/>
              </w:rPr>
              <w:t xml:space="preserve"> по категории детей </w:t>
            </w:r>
            <w:r w:rsidRPr="00D87A47">
              <w:rPr>
                <w:rStyle w:val="21"/>
                <w:rFonts w:eastAsiaTheme="minorEastAsia"/>
                <w:sz w:val="28"/>
                <w:szCs w:val="28"/>
              </w:rPr>
              <w:t>от 5 до 18 лет с ограниченными возможностями здоровья</w:t>
            </w:r>
            <w:r>
              <w:rPr>
                <w:rStyle w:val="21"/>
                <w:rFonts w:eastAsiaTheme="minorEastAsia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96" w:rsidRPr="00E5611E" w:rsidRDefault="004C6A96" w:rsidP="0041090E">
            <w:pPr>
              <w:pStyle w:val="a5"/>
            </w:pPr>
            <w:r>
              <w:t>-</w:t>
            </w:r>
          </w:p>
        </w:tc>
      </w:tr>
      <w:tr w:rsidR="004C6A96" w:rsidRPr="00026279" w:rsidTr="0041090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A96" w:rsidRPr="00026279" w:rsidRDefault="004C6A96" w:rsidP="0041090E">
            <w:pPr>
              <w:pStyle w:val="a5"/>
            </w:pPr>
            <w:r>
              <w:rPr>
                <w:rStyle w:val="21"/>
                <w:rFonts w:eastAsiaTheme="minorEastAsia"/>
                <w:sz w:val="28"/>
                <w:szCs w:val="28"/>
              </w:rPr>
              <w:t>6</w:t>
            </w:r>
            <w:r w:rsidRPr="00026279">
              <w:rPr>
                <w:rStyle w:val="21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A96" w:rsidRPr="00026279" w:rsidRDefault="004C6A96" w:rsidP="0041090E">
            <w:pPr>
              <w:pStyle w:val="a5"/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rStyle w:val="21"/>
                <w:rFonts w:eastAsiaTheme="minorEastAsia"/>
                <w:sz w:val="28"/>
                <w:szCs w:val="28"/>
              </w:rPr>
              <w:t>по категории детей от 5 до 18 лет</w:t>
            </w: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96" w:rsidRPr="00E5611E" w:rsidRDefault="004C6A96" w:rsidP="0041090E">
            <w:pPr>
              <w:pStyle w:val="a5"/>
            </w:pPr>
            <w:r>
              <w:t xml:space="preserve">           26 497 970</w:t>
            </w:r>
          </w:p>
        </w:tc>
      </w:tr>
      <w:tr w:rsidR="004C6A96" w:rsidRPr="00026279" w:rsidTr="0041090E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A96" w:rsidRDefault="004C6A96" w:rsidP="0041090E">
            <w:pPr>
              <w:pStyle w:val="a5"/>
              <w:rPr>
                <w:rStyle w:val="21"/>
                <w:rFonts w:eastAsiaTheme="minorEastAsia"/>
                <w:sz w:val="28"/>
                <w:szCs w:val="28"/>
              </w:rPr>
            </w:pPr>
            <w:r>
              <w:rPr>
                <w:rStyle w:val="21"/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A96" w:rsidRPr="00026279" w:rsidRDefault="004C6A96" w:rsidP="0041090E">
            <w:pPr>
              <w:pStyle w:val="a5"/>
              <w:rPr>
                <w:rStyle w:val="21"/>
                <w:rFonts w:eastAsiaTheme="minorEastAsia"/>
                <w:sz w:val="28"/>
                <w:szCs w:val="28"/>
              </w:rPr>
            </w:pP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rStyle w:val="21"/>
                <w:rFonts w:eastAsiaTheme="minorEastAsia"/>
                <w:sz w:val="28"/>
                <w:szCs w:val="28"/>
              </w:rPr>
              <w:t xml:space="preserve">по категории детей от 5 до 18 лет </w:t>
            </w:r>
            <w:r w:rsidRPr="00D87A47">
              <w:rPr>
                <w:rStyle w:val="21"/>
                <w:rFonts w:eastAsiaTheme="minorEastAsia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1"/>
                <w:rFonts w:eastAsiaTheme="minorEastAsia"/>
                <w:sz w:val="28"/>
                <w:szCs w:val="28"/>
              </w:rPr>
              <w:t xml:space="preserve"> </w:t>
            </w:r>
            <w:r w:rsidRPr="00026279">
              <w:rPr>
                <w:rStyle w:val="21"/>
                <w:rFonts w:eastAsiaTheme="minorEastAsia"/>
                <w:sz w:val="28"/>
                <w:szCs w:val="28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A96" w:rsidRPr="00E5611E" w:rsidRDefault="004C6A96" w:rsidP="0041090E">
            <w:pPr>
              <w:pStyle w:val="a5"/>
            </w:pPr>
            <w:r>
              <w:t>-</w:t>
            </w:r>
          </w:p>
        </w:tc>
      </w:tr>
    </w:tbl>
    <w:p w:rsidR="00D0631C" w:rsidRDefault="004C6A96" w:rsidP="004C6A96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D0631C" w:rsidSect="009171E7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272107"/>
    <w:multiLevelType w:val="multilevel"/>
    <w:tmpl w:val="9C46C1E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37FB4"/>
    <w:multiLevelType w:val="hybridMultilevel"/>
    <w:tmpl w:val="D4543B70"/>
    <w:lvl w:ilvl="0" w:tplc="9692D4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46908"/>
    <w:multiLevelType w:val="hybridMultilevel"/>
    <w:tmpl w:val="94C81F7C"/>
    <w:lvl w:ilvl="0" w:tplc="2C4820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011F5F"/>
    <w:multiLevelType w:val="hybridMultilevel"/>
    <w:tmpl w:val="44C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77A25"/>
    <w:multiLevelType w:val="hybridMultilevel"/>
    <w:tmpl w:val="67A49CA2"/>
    <w:lvl w:ilvl="0" w:tplc="C28E3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0C558C"/>
    <w:rsid w:val="000F4B72"/>
    <w:rsid w:val="00117300"/>
    <w:rsid w:val="00150BFA"/>
    <w:rsid w:val="001549A2"/>
    <w:rsid w:val="001926A9"/>
    <w:rsid w:val="00195DC1"/>
    <w:rsid w:val="001A1303"/>
    <w:rsid w:val="002131DA"/>
    <w:rsid w:val="00425B0D"/>
    <w:rsid w:val="00481268"/>
    <w:rsid w:val="004972DD"/>
    <w:rsid w:val="004C6A96"/>
    <w:rsid w:val="00562E7F"/>
    <w:rsid w:val="00646F6A"/>
    <w:rsid w:val="0066733C"/>
    <w:rsid w:val="006673B7"/>
    <w:rsid w:val="0076486F"/>
    <w:rsid w:val="00801EB8"/>
    <w:rsid w:val="008608B6"/>
    <w:rsid w:val="00873E23"/>
    <w:rsid w:val="008E0525"/>
    <w:rsid w:val="009171E7"/>
    <w:rsid w:val="00941456"/>
    <w:rsid w:val="00AF3F94"/>
    <w:rsid w:val="00B22C90"/>
    <w:rsid w:val="00B23E35"/>
    <w:rsid w:val="00B50FCB"/>
    <w:rsid w:val="00B7446E"/>
    <w:rsid w:val="00BE58FA"/>
    <w:rsid w:val="00C115E5"/>
    <w:rsid w:val="00C330D9"/>
    <w:rsid w:val="00CC716C"/>
    <w:rsid w:val="00D0631C"/>
    <w:rsid w:val="00D362B2"/>
    <w:rsid w:val="00D73F82"/>
    <w:rsid w:val="00D74950"/>
    <w:rsid w:val="00E37986"/>
    <w:rsid w:val="00E75379"/>
    <w:rsid w:val="00ED6A69"/>
    <w:rsid w:val="00F429E7"/>
    <w:rsid w:val="00F957AB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D0631C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063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8">
    <w:name w:val="Strong"/>
    <w:basedOn w:val="a0"/>
    <w:uiPriority w:val="22"/>
    <w:qFormat/>
    <w:rsid w:val="00D0631C"/>
    <w:rPr>
      <w:b/>
      <w:bCs/>
    </w:rPr>
  </w:style>
  <w:style w:type="paragraph" w:styleId="a9">
    <w:name w:val="Normal (Web)"/>
    <w:basedOn w:val="a"/>
    <w:uiPriority w:val="99"/>
    <w:unhideWhenUsed/>
    <w:rsid w:val="00D0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063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D0631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4C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5" Type="http://schemas.openxmlformats.org/officeDocument/2006/relationships/hyperlink" Target="https://chernishev.75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2021-12-30T00:13:00Z</cp:lastPrinted>
  <dcterms:created xsi:type="dcterms:W3CDTF">2021-12-30T00:13:00Z</dcterms:created>
  <dcterms:modified xsi:type="dcterms:W3CDTF">2021-12-30T00:13:00Z</dcterms:modified>
</cp:coreProperties>
</file>