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010" w:rsidRPr="00A42FE0" w:rsidRDefault="00E27010" w:rsidP="00E27010">
      <w:pPr>
        <w:jc w:val="center"/>
        <w:rPr>
          <w:rFonts w:ascii="Times New Roman" w:hAnsi="Times New Roman"/>
          <w:b/>
          <w:sz w:val="28"/>
          <w:szCs w:val="28"/>
        </w:rPr>
      </w:pPr>
      <w:r w:rsidRPr="00A42FE0"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gramStart"/>
      <w:r w:rsidRPr="00A42FE0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27010" w:rsidRPr="00A42FE0" w:rsidRDefault="00E27010" w:rsidP="00E27010">
      <w:pPr>
        <w:jc w:val="center"/>
        <w:rPr>
          <w:rFonts w:ascii="Times New Roman" w:hAnsi="Times New Roman"/>
          <w:b/>
          <w:sz w:val="28"/>
          <w:szCs w:val="28"/>
        </w:rPr>
      </w:pPr>
      <w:r w:rsidRPr="00A42FE0">
        <w:rPr>
          <w:rFonts w:ascii="Times New Roman" w:hAnsi="Times New Roman"/>
          <w:b/>
          <w:sz w:val="28"/>
          <w:szCs w:val="28"/>
        </w:rPr>
        <w:t>ПОСЕЛЕНИЯ  «АЛЕУРСКОЕ»</w:t>
      </w:r>
    </w:p>
    <w:p w:rsidR="00E27010" w:rsidRPr="00A42FE0" w:rsidRDefault="00E27010" w:rsidP="00E27010">
      <w:pPr>
        <w:tabs>
          <w:tab w:val="left" w:pos="3060"/>
        </w:tabs>
        <w:jc w:val="center"/>
        <w:rPr>
          <w:rFonts w:ascii="Times New Roman" w:hAnsi="Times New Roman"/>
          <w:b/>
          <w:sz w:val="28"/>
          <w:szCs w:val="28"/>
        </w:rPr>
      </w:pPr>
      <w:r w:rsidRPr="00A42FE0">
        <w:rPr>
          <w:rFonts w:ascii="Times New Roman" w:hAnsi="Times New Roman"/>
          <w:b/>
          <w:sz w:val="28"/>
          <w:szCs w:val="28"/>
        </w:rPr>
        <w:t>ПОСТАНОВЛЕНИЕ</w:t>
      </w:r>
    </w:p>
    <w:p w:rsidR="00E27010" w:rsidRPr="00A42FE0" w:rsidRDefault="00E27010" w:rsidP="00E27010">
      <w:pPr>
        <w:tabs>
          <w:tab w:val="left" w:pos="1665"/>
        </w:tabs>
        <w:rPr>
          <w:rFonts w:ascii="Times New Roman" w:hAnsi="Times New Roman"/>
          <w:b/>
          <w:sz w:val="28"/>
          <w:szCs w:val="28"/>
        </w:rPr>
      </w:pPr>
      <w:r w:rsidRPr="00A42FE0">
        <w:rPr>
          <w:rFonts w:ascii="Times New Roman" w:hAnsi="Times New Roman"/>
          <w:b/>
          <w:sz w:val="28"/>
          <w:szCs w:val="28"/>
        </w:rPr>
        <w:t xml:space="preserve"> «02 »августа    2021 г.</w:t>
      </w:r>
      <w:r w:rsidRPr="00A42FE0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A42FE0">
        <w:rPr>
          <w:rFonts w:ascii="Times New Roman" w:hAnsi="Times New Roman"/>
          <w:b/>
          <w:sz w:val="28"/>
          <w:szCs w:val="28"/>
        </w:rPr>
        <w:t xml:space="preserve">  № 30 а  </w:t>
      </w:r>
    </w:p>
    <w:p w:rsidR="00E27010" w:rsidRPr="00A42FE0" w:rsidRDefault="00E27010" w:rsidP="00E27010">
      <w:pPr>
        <w:tabs>
          <w:tab w:val="left" w:pos="7545"/>
        </w:tabs>
        <w:jc w:val="center"/>
        <w:rPr>
          <w:rFonts w:ascii="Times New Roman" w:hAnsi="Times New Roman"/>
          <w:b/>
          <w:sz w:val="28"/>
          <w:szCs w:val="28"/>
        </w:rPr>
      </w:pPr>
      <w:r w:rsidRPr="00A42FE0">
        <w:rPr>
          <w:rFonts w:ascii="Times New Roman" w:hAnsi="Times New Roman"/>
          <w:b/>
          <w:sz w:val="28"/>
          <w:szCs w:val="28"/>
        </w:rPr>
        <w:t>с. Алеур</w:t>
      </w:r>
    </w:p>
    <w:p w:rsidR="00E27010" w:rsidRPr="00A42FE0" w:rsidRDefault="00E27010" w:rsidP="00E27010">
      <w:pPr>
        <w:tabs>
          <w:tab w:val="left" w:pos="7545"/>
        </w:tabs>
        <w:rPr>
          <w:rFonts w:ascii="Times New Roman" w:hAnsi="Times New Roman"/>
          <w:sz w:val="28"/>
          <w:szCs w:val="28"/>
        </w:rPr>
      </w:pPr>
      <w:r w:rsidRPr="00A42FE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</w:p>
    <w:p w:rsidR="00E27010" w:rsidRPr="00787B30" w:rsidRDefault="00E27010" w:rsidP="00787B30">
      <w:pPr>
        <w:pStyle w:val="a3"/>
        <w:rPr>
          <w:rFonts w:ascii="Times New Roman" w:hAnsi="Times New Roman"/>
          <w:sz w:val="28"/>
          <w:szCs w:val="28"/>
        </w:rPr>
      </w:pPr>
      <w:r w:rsidRPr="00787B30">
        <w:rPr>
          <w:rFonts w:ascii="Times New Roman" w:hAnsi="Times New Roman"/>
          <w:sz w:val="28"/>
          <w:szCs w:val="28"/>
        </w:rPr>
        <w:t xml:space="preserve">Об  исполнении бюджета  </w:t>
      </w:r>
    </w:p>
    <w:p w:rsidR="00E27010" w:rsidRPr="00787B30" w:rsidRDefault="00E27010" w:rsidP="00787B30">
      <w:pPr>
        <w:pStyle w:val="a3"/>
        <w:rPr>
          <w:rFonts w:ascii="Times New Roman" w:hAnsi="Times New Roman"/>
          <w:sz w:val="28"/>
          <w:szCs w:val="28"/>
        </w:rPr>
      </w:pPr>
      <w:r w:rsidRPr="00787B30">
        <w:rPr>
          <w:rFonts w:ascii="Times New Roman" w:hAnsi="Times New Roman"/>
          <w:sz w:val="28"/>
          <w:szCs w:val="28"/>
        </w:rPr>
        <w:t>сельского поселения  «Алеурское»</w:t>
      </w:r>
    </w:p>
    <w:p w:rsidR="00E27010" w:rsidRDefault="00787B30" w:rsidP="00787B3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 1</w:t>
      </w:r>
      <w:r w:rsidR="00E27010" w:rsidRPr="00787B30">
        <w:rPr>
          <w:rFonts w:ascii="Times New Roman" w:hAnsi="Times New Roman"/>
          <w:sz w:val="28"/>
          <w:szCs w:val="28"/>
        </w:rPr>
        <w:t xml:space="preserve"> квартал 2021  года.</w:t>
      </w:r>
    </w:p>
    <w:p w:rsidR="00787B30" w:rsidRPr="00787B30" w:rsidRDefault="00787B30" w:rsidP="00787B30">
      <w:pPr>
        <w:pStyle w:val="a3"/>
        <w:rPr>
          <w:rFonts w:ascii="Times New Roman" w:hAnsi="Times New Roman"/>
          <w:sz w:val="28"/>
          <w:szCs w:val="28"/>
        </w:rPr>
      </w:pPr>
    </w:p>
    <w:p w:rsidR="00E27010" w:rsidRPr="00A42FE0" w:rsidRDefault="00E27010" w:rsidP="00787B30">
      <w:pPr>
        <w:jc w:val="both"/>
        <w:rPr>
          <w:rFonts w:ascii="Times New Roman" w:hAnsi="Times New Roman"/>
          <w:sz w:val="28"/>
          <w:szCs w:val="28"/>
        </w:rPr>
      </w:pPr>
      <w:r w:rsidRPr="00A42FE0">
        <w:rPr>
          <w:rFonts w:ascii="Times New Roman" w:hAnsi="Times New Roman"/>
          <w:sz w:val="28"/>
          <w:szCs w:val="28"/>
        </w:rPr>
        <w:t xml:space="preserve">           В соответствии с пунктом  5 статьи 264.2 Бюджетного кодекса, пунктом  32 Положения  о бюджетном процессе   в сельском поселении «Алеурское», утвержденного решением Совета сельского поселения «Алеурское» от 08.09.2014 года № 11,  статьи  51  Устава сельского поселения «Алеурское», администрация сельского поселения «Алеурское» </w:t>
      </w:r>
      <w:r w:rsidRPr="00A42FE0">
        <w:rPr>
          <w:rFonts w:ascii="Times New Roman" w:hAnsi="Times New Roman"/>
          <w:b/>
          <w:sz w:val="28"/>
          <w:szCs w:val="28"/>
        </w:rPr>
        <w:t>постановляет:</w:t>
      </w:r>
    </w:p>
    <w:p w:rsidR="00E27010" w:rsidRPr="00A42FE0" w:rsidRDefault="00E27010" w:rsidP="00E27010">
      <w:pPr>
        <w:jc w:val="both"/>
        <w:rPr>
          <w:rFonts w:ascii="Times New Roman" w:hAnsi="Times New Roman"/>
          <w:sz w:val="28"/>
          <w:szCs w:val="28"/>
        </w:rPr>
      </w:pPr>
      <w:r w:rsidRPr="00A42FE0">
        <w:rPr>
          <w:rFonts w:ascii="Times New Roman" w:hAnsi="Times New Roman"/>
          <w:sz w:val="28"/>
          <w:szCs w:val="28"/>
        </w:rPr>
        <w:t xml:space="preserve">  Утвердить исполнение  бюджета сельского поселения «Алеурское» за 2 квартал 2021 года: </w:t>
      </w:r>
    </w:p>
    <w:p w:rsidR="00E27010" w:rsidRPr="00A42FE0" w:rsidRDefault="00E27010" w:rsidP="00E27010">
      <w:pPr>
        <w:jc w:val="both"/>
        <w:rPr>
          <w:rFonts w:ascii="Times New Roman" w:hAnsi="Times New Roman"/>
          <w:sz w:val="28"/>
          <w:szCs w:val="28"/>
        </w:rPr>
      </w:pPr>
      <w:r w:rsidRPr="00A42FE0">
        <w:rPr>
          <w:rFonts w:ascii="Times New Roman" w:hAnsi="Times New Roman"/>
          <w:sz w:val="28"/>
          <w:szCs w:val="28"/>
        </w:rPr>
        <w:t xml:space="preserve">      1. Бюджет сельского поселения  «Алеурское»  за 2 квартал 2021 года  исполнен  по доходам на  50,6% при уточненном  годовом плане  4538,4 </w:t>
      </w:r>
      <w:proofErr w:type="spellStart"/>
      <w:r w:rsidRPr="00A42FE0">
        <w:rPr>
          <w:rFonts w:ascii="Times New Roman" w:hAnsi="Times New Roman"/>
          <w:sz w:val="28"/>
          <w:szCs w:val="28"/>
        </w:rPr>
        <w:t>тыс</w:t>
      </w:r>
      <w:proofErr w:type="gramStart"/>
      <w:r w:rsidRPr="00A42FE0">
        <w:rPr>
          <w:rFonts w:ascii="Times New Roman" w:hAnsi="Times New Roman"/>
          <w:sz w:val="28"/>
          <w:szCs w:val="28"/>
        </w:rPr>
        <w:t>.р</w:t>
      </w:r>
      <w:proofErr w:type="gramEnd"/>
      <w:r w:rsidRPr="00A42FE0">
        <w:rPr>
          <w:rFonts w:ascii="Times New Roman" w:hAnsi="Times New Roman"/>
          <w:sz w:val="28"/>
          <w:szCs w:val="28"/>
        </w:rPr>
        <w:t>уб</w:t>
      </w:r>
      <w:proofErr w:type="spellEnd"/>
      <w:r w:rsidRPr="00A42FE0">
        <w:rPr>
          <w:rFonts w:ascii="Times New Roman" w:hAnsi="Times New Roman"/>
          <w:sz w:val="28"/>
          <w:szCs w:val="28"/>
        </w:rPr>
        <w:t>, фактически поступило 2295,9 тыс. рублей. В том числе по налоговым и неналоговым  доходам уточненный  годовой план выполнен на  41,2%; при годовом плане 940,1 тыс. рублей., фактически поступило 386,9 тыс</w:t>
      </w:r>
      <w:proofErr w:type="gramStart"/>
      <w:r w:rsidRPr="00A42FE0">
        <w:rPr>
          <w:rFonts w:ascii="Times New Roman" w:hAnsi="Times New Roman"/>
          <w:sz w:val="28"/>
          <w:szCs w:val="28"/>
        </w:rPr>
        <w:t>.р</w:t>
      </w:r>
      <w:proofErr w:type="gramEnd"/>
      <w:r w:rsidRPr="00A42FE0">
        <w:rPr>
          <w:rFonts w:ascii="Times New Roman" w:hAnsi="Times New Roman"/>
          <w:sz w:val="28"/>
          <w:szCs w:val="28"/>
        </w:rPr>
        <w:t>уб. По безвозмездным поступлениям  годовой уточненный  план  выполнен на 53,1%; при годовом уточненном плане  3598,3 тыс. руб., фактически поступило 1909,0 тыс.руб. Расходы сельского поселения «Алеурское» исполнены к годовому уточненному плану на 49,9%; при уточненном годовом плане  4569,8 тыс</w:t>
      </w:r>
      <w:proofErr w:type="gramStart"/>
      <w:r w:rsidRPr="00A42FE0">
        <w:rPr>
          <w:rFonts w:ascii="Times New Roman" w:hAnsi="Times New Roman"/>
          <w:sz w:val="28"/>
          <w:szCs w:val="28"/>
        </w:rPr>
        <w:t>.р</w:t>
      </w:r>
      <w:proofErr w:type="gramEnd"/>
      <w:r w:rsidRPr="00A42FE0">
        <w:rPr>
          <w:rFonts w:ascii="Times New Roman" w:hAnsi="Times New Roman"/>
          <w:sz w:val="28"/>
          <w:szCs w:val="28"/>
        </w:rPr>
        <w:t>уб. кассовые расходы составили 2278,1 тыс.руб. Бюджетная политика  в области расходов в течение 2 квартала 2020 года была направлена на финансовое обеспечение выплаты заработной платы работникам бюджетной сферы,  обеспечение  жизнедеятельности учреждений.</w:t>
      </w:r>
    </w:p>
    <w:p w:rsidR="00E27010" w:rsidRPr="00A42FE0" w:rsidRDefault="00E27010" w:rsidP="00E27010">
      <w:pPr>
        <w:jc w:val="both"/>
        <w:rPr>
          <w:rFonts w:ascii="Times New Roman" w:hAnsi="Times New Roman"/>
          <w:sz w:val="28"/>
          <w:szCs w:val="28"/>
        </w:rPr>
      </w:pPr>
      <w:r w:rsidRPr="00A42FE0">
        <w:rPr>
          <w:rFonts w:ascii="Times New Roman" w:hAnsi="Times New Roman"/>
          <w:sz w:val="28"/>
          <w:szCs w:val="28"/>
        </w:rPr>
        <w:t xml:space="preserve">   2. Экономисту по финансовым     вопросам  Н. В. Рожневой,  исходя из необходимости реализации задач и приоритетов бюджетной политики   продолжить работу  по укреплению предварительного, текущего  и   </w:t>
      </w:r>
      <w:r w:rsidRPr="00A42FE0">
        <w:rPr>
          <w:rFonts w:ascii="Times New Roman" w:hAnsi="Times New Roman"/>
          <w:sz w:val="28"/>
          <w:szCs w:val="28"/>
        </w:rPr>
        <w:lastRenderedPageBreak/>
        <w:t xml:space="preserve">последующего  </w:t>
      </w:r>
      <w:proofErr w:type="gramStart"/>
      <w:r w:rsidRPr="00A42FE0">
        <w:rPr>
          <w:rFonts w:ascii="Times New Roman" w:hAnsi="Times New Roman"/>
          <w:sz w:val="28"/>
          <w:szCs w:val="28"/>
        </w:rPr>
        <w:t>контроля   за</w:t>
      </w:r>
      <w:proofErr w:type="gramEnd"/>
      <w:r w:rsidRPr="00A42FE0">
        <w:rPr>
          <w:rFonts w:ascii="Times New Roman" w:hAnsi="Times New Roman"/>
          <w:sz w:val="28"/>
          <w:szCs w:val="28"/>
        </w:rPr>
        <w:t xml:space="preserve">   бюджетными  обязательствами  сельского поселения «Алеурское»,  уточнить доходную  базу  бюджета  администрации  сельского поселения  «Алеурское»,      </w:t>
      </w:r>
    </w:p>
    <w:p w:rsidR="00E27010" w:rsidRPr="00A42FE0" w:rsidRDefault="00E27010" w:rsidP="00E27010">
      <w:pPr>
        <w:jc w:val="both"/>
        <w:rPr>
          <w:rFonts w:ascii="Times New Roman" w:hAnsi="Times New Roman"/>
          <w:sz w:val="28"/>
          <w:szCs w:val="28"/>
        </w:rPr>
      </w:pPr>
      <w:r w:rsidRPr="00A42FE0">
        <w:rPr>
          <w:rFonts w:ascii="Times New Roman" w:hAnsi="Times New Roman"/>
          <w:sz w:val="28"/>
          <w:szCs w:val="28"/>
        </w:rPr>
        <w:t xml:space="preserve">    3.  Определить  порядок  взаимодействия  органов  местного самоуправления с  налоговыми  инспекциями,  вынести  на  обсуждение   данный  вопрос  на  Совет сельского поселения  «Алеурское».</w:t>
      </w:r>
    </w:p>
    <w:p w:rsidR="00E27010" w:rsidRPr="00A42FE0" w:rsidRDefault="00E27010" w:rsidP="00E27010">
      <w:pPr>
        <w:jc w:val="both"/>
        <w:rPr>
          <w:rFonts w:ascii="Times New Roman" w:hAnsi="Times New Roman"/>
          <w:sz w:val="28"/>
          <w:szCs w:val="28"/>
        </w:rPr>
      </w:pPr>
      <w:r w:rsidRPr="00A42FE0">
        <w:rPr>
          <w:rFonts w:ascii="Times New Roman" w:hAnsi="Times New Roman"/>
          <w:sz w:val="28"/>
          <w:szCs w:val="28"/>
        </w:rPr>
        <w:t xml:space="preserve">    4.  Настоящее  постановление вступает в силу после его  подписания  и обнародования.</w:t>
      </w:r>
    </w:p>
    <w:p w:rsidR="00E27010" w:rsidRPr="009251F6" w:rsidRDefault="00E27010" w:rsidP="00E27010">
      <w:pPr>
        <w:pStyle w:val="a3"/>
        <w:rPr>
          <w:rFonts w:ascii="Times New Roman" w:hAnsi="Times New Roman"/>
          <w:sz w:val="28"/>
          <w:szCs w:val="28"/>
        </w:rPr>
      </w:pPr>
    </w:p>
    <w:p w:rsidR="00E27010" w:rsidRPr="009251F6" w:rsidRDefault="00E27010" w:rsidP="00E27010">
      <w:pPr>
        <w:pStyle w:val="a3"/>
        <w:rPr>
          <w:rFonts w:ascii="Times New Roman" w:hAnsi="Times New Roman"/>
          <w:sz w:val="28"/>
          <w:szCs w:val="28"/>
        </w:rPr>
      </w:pPr>
      <w:r w:rsidRPr="009251F6">
        <w:rPr>
          <w:rFonts w:ascii="Times New Roman" w:hAnsi="Times New Roman"/>
          <w:sz w:val="28"/>
          <w:szCs w:val="28"/>
        </w:rPr>
        <w:t xml:space="preserve">  Глава       </w:t>
      </w:r>
      <w:proofErr w:type="gramStart"/>
      <w:r w:rsidRPr="009251F6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E27010" w:rsidRPr="009251F6" w:rsidRDefault="00E27010" w:rsidP="00E27010">
      <w:pPr>
        <w:pStyle w:val="a3"/>
        <w:rPr>
          <w:rFonts w:ascii="Times New Roman" w:hAnsi="Times New Roman"/>
          <w:sz w:val="28"/>
          <w:szCs w:val="28"/>
        </w:rPr>
      </w:pPr>
      <w:r w:rsidRPr="009251F6">
        <w:rPr>
          <w:rFonts w:ascii="Times New Roman" w:hAnsi="Times New Roman"/>
          <w:sz w:val="28"/>
          <w:szCs w:val="28"/>
        </w:rPr>
        <w:t xml:space="preserve"> поселения  «Алеурское» </w:t>
      </w:r>
      <w:r w:rsidRPr="009251F6">
        <w:rPr>
          <w:rFonts w:ascii="Times New Roman" w:hAnsi="Times New Roman"/>
          <w:sz w:val="28"/>
          <w:szCs w:val="28"/>
        </w:rPr>
        <w:tab/>
        <w:t xml:space="preserve">     </w:t>
      </w:r>
      <w:r w:rsidR="00787B30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9251F6">
        <w:rPr>
          <w:rFonts w:ascii="Times New Roman" w:hAnsi="Times New Roman"/>
          <w:sz w:val="28"/>
          <w:szCs w:val="28"/>
        </w:rPr>
        <w:t xml:space="preserve">        </w:t>
      </w:r>
      <w:r w:rsidR="00787B30" w:rsidRPr="009251F6">
        <w:rPr>
          <w:rFonts w:ascii="Times New Roman" w:hAnsi="Times New Roman"/>
          <w:sz w:val="28"/>
          <w:szCs w:val="28"/>
        </w:rPr>
        <w:t>О.М.Зверева</w:t>
      </w:r>
      <w:r w:rsidR="00787B30" w:rsidRPr="009251F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Pr="009251F6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9251F6">
        <w:rPr>
          <w:rFonts w:ascii="Times New Roman" w:hAnsi="Times New Roman"/>
          <w:sz w:val="28"/>
          <w:szCs w:val="28"/>
        </w:rPr>
        <w:t xml:space="preserve">       </w:t>
      </w:r>
    </w:p>
    <w:p w:rsidR="00E27010" w:rsidRPr="009251F6" w:rsidRDefault="00E27010" w:rsidP="00E27010">
      <w:pPr>
        <w:pStyle w:val="a3"/>
        <w:rPr>
          <w:rFonts w:ascii="Times New Roman" w:hAnsi="Times New Roman"/>
          <w:sz w:val="28"/>
          <w:szCs w:val="28"/>
        </w:rPr>
      </w:pPr>
    </w:p>
    <w:p w:rsidR="00E27010" w:rsidRDefault="00E27010" w:rsidP="00E27010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27010" w:rsidRDefault="00E27010" w:rsidP="00E27010">
      <w:pPr>
        <w:tabs>
          <w:tab w:val="left" w:pos="5745"/>
        </w:tabs>
        <w:rPr>
          <w:sz w:val="28"/>
          <w:szCs w:val="28"/>
        </w:rPr>
      </w:pPr>
    </w:p>
    <w:p w:rsidR="00E27010" w:rsidRDefault="00E27010" w:rsidP="00E27010">
      <w:pPr>
        <w:tabs>
          <w:tab w:val="left" w:pos="5745"/>
        </w:tabs>
        <w:rPr>
          <w:sz w:val="28"/>
          <w:szCs w:val="28"/>
        </w:rPr>
      </w:pPr>
    </w:p>
    <w:p w:rsidR="00E27010" w:rsidRDefault="00E27010" w:rsidP="00E27010">
      <w:pPr>
        <w:tabs>
          <w:tab w:val="left" w:pos="5745"/>
        </w:tabs>
        <w:rPr>
          <w:sz w:val="28"/>
          <w:szCs w:val="28"/>
        </w:rPr>
      </w:pPr>
    </w:p>
    <w:p w:rsidR="00E27010" w:rsidRDefault="00E27010" w:rsidP="00E27010">
      <w:pPr>
        <w:tabs>
          <w:tab w:val="left" w:pos="5745"/>
        </w:tabs>
        <w:rPr>
          <w:sz w:val="28"/>
          <w:szCs w:val="28"/>
        </w:rPr>
      </w:pPr>
    </w:p>
    <w:p w:rsidR="00E27010" w:rsidRDefault="00E27010" w:rsidP="00E27010">
      <w:pPr>
        <w:tabs>
          <w:tab w:val="left" w:pos="5745"/>
        </w:tabs>
        <w:rPr>
          <w:sz w:val="28"/>
          <w:szCs w:val="28"/>
        </w:rPr>
      </w:pPr>
    </w:p>
    <w:p w:rsidR="00E27010" w:rsidRDefault="00E27010" w:rsidP="00E27010">
      <w:pPr>
        <w:tabs>
          <w:tab w:val="left" w:pos="5745"/>
        </w:tabs>
        <w:rPr>
          <w:sz w:val="28"/>
          <w:szCs w:val="28"/>
        </w:rPr>
      </w:pPr>
    </w:p>
    <w:p w:rsidR="00E27010" w:rsidRDefault="00E27010" w:rsidP="00E27010">
      <w:pPr>
        <w:tabs>
          <w:tab w:val="left" w:pos="5745"/>
        </w:tabs>
        <w:rPr>
          <w:sz w:val="28"/>
          <w:szCs w:val="28"/>
        </w:rPr>
      </w:pPr>
    </w:p>
    <w:p w:rsidR="00E27010" w:rsidRDefault="00E27010" w:rsidP="00E27010">
      <w:pPr>
        <w:tabs>
          <w:tab w:val="left" w:pos="5745"/>
        </w:tabs>
        <w:rPr>
          <w:sz w:val="28"/>
          <w:szCs w:val="28"/>
        </w:rPr>
      </w:pPr>
    </w:p>
    <w:p w:rsidR="00E27010" w:rsidRDefault="00E27010" w:rsidP="00E27010">
      <w:pPr>
        <w:tabs>
          <w:tab w:val="left" w:pos="5745"/>
        </w:tabs>
        <w:rPr>
          <w:sz w:val="28"/>
          <w:szCs w:val="28"/>
        </w:rPr>
      </w:pPr>
    </w:p>
    <w:p w:rsidR="00E27010" w:rsidRDefault="00E27010" w:rsidP="00E27010">
      <w:pPr>
        <w:tabs>
          <w:tab w:val="left" w:pos="5745"/>
        </w:tabs>
        <w:rPr>
          <w:sz w:val="28"/>
          <w:szCs w:val="28"/>
        </w:rPr>
      </w:pPr>
    </w:p>
    <w:p w:rsidR="00E27010" w:rsidRDefault="00E27010" w:rsidP="00E27010">
      <w:pPr>
        <w:tabs>
          <w:tab w:val="left" w:pos="5745"/>
        </w:tabs>
        <w:rPr>
          <w:sz w:val="28"/>
          <w:szCs w:val="28"/>
        </w:rPr>
      </w:pPr>
    </w:p>
    <w:p w:rsidR="00E27010" w:rsidRDefault="00E27010" w:rsidP="00E27010">
      <w:pPr>
        <w:tabs>
          <w:tab w:val="left" w:pos="5745"/>
        </w:tabs>
        <w:rPr>
          <w:sz w:val="28"/>
          <w:szCs w:val="28"/>
        </w:rPr>
      </w:pPr>
    </w:p>
    <w:p w:rsidR="00E27010" w:rsidRDefault="00E27010" w:rsidP="00E27010">
      <w:pPr>
        <w:tabs>
          <w:tab w:val="left" w:pos="5745"/>
        </w:tabs>
        <w:rPr>
          <w:sz w:val="28"/>
          <w:szCs w:val="28"/>
        </w:rPr>
      </w:pPr>
    </w:p>
    <w:p w:rsidR="00E27010" w:rsidRDefault="00E27010" w:rsidP="00E27010">
      <w:pPr>
        <w:tabs>
          <w:tab w:val="left" w:pos="5745"/>
        </w:tabs>
        <w:rPr>
          <w:sz w:val="28"/>
          <w:szCs w:val="28"/>
        </w:rPr>
      </w:pPr>
    </w:p>
    <w:p w:rsidR="00E27010" w:rsidRDefault="00E27010" w:rsidP="00E27010">
      <w:pPr>
        <w:tabs>
          <w:tab w:val="left" w:pos="5745"/>
        </w:tabs>
        <w:jc w:val="center"/>
        <w:rPr>
          <w:rFonts w:ascii="Times New Roman" w:hAnsi="Times New Roman"/>
          <w:sz w:val="28"/>
          <w:szCs w:val="28"/>
        </w:rPr>
      </w:pPr>
    </w:p>
    <w:p w:rsidR="00787B30" w:rsidRDefault="00787B30" w:rsidP="00E27010">
      <w:pPr>
        <w:tabs>
          <w:tab w:val="left" w:pos="5745"/>
        </w:tabs>
        <w:jc w:val="center"/>
        <w:rPr>
          <w:rFonts w:ascii="Times New Roman" w:hAnsi="Times New Roman"/>
          <w:sz w:val="28"/>
          <w:szCs w:val="28"/>
        </w:rPr>
        <w:sectPr w:rsidR="00787B30" w:rsidSect="00C930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7010" w:rsidRDefault="00E27010" w:rsidP="00E27010">
      <w:pPr>
        <w:tabs>
          <w:tab w:val="left" w:pos="5745"/>
        </w:tabs>
        <w:jc w:val="center"/>
        <w:rPr>
          <w:rFonts w:ascii="Times New Roman" w:hAnsi="Times New Roman"/>
          <w:sz w:val="28"/>
          <w:szCs w:val="28"/>
        </w:rPr>
      </w:pPr>
    </w:p>
    <w:p w:rsidR="00E27010" w:rsidRPr="00A42FE0" w:rsidRDefault="00E27010" w:rsidP="00E27010">
      <w:pPr>
        <w:tabs>
          <w:tab w:val="left" w:pos="5745"/>
        </w:tabs>
        <w:jc w:val="center"/>
        <w:rPr>
          <w:rFonts w:ascii="Times New Roman" w:hAnsi="Times New Roman"/>
          <w:sz w:val="28"/>
          <w:szCs w:val="28"/>
        </w:rPr>
      </w:pPr>
      <w:r w:rsidRPr="00A42FE0">
        <w:rPr>
          <w:rFonts w:ascii="Times New Roman" w:hAnsi="Times New Roman"/>
          <w:sz w:val="28"/>
          <w:szCs w:val="28"/>
        </w:rPr>
        <w:t>Анализ  исполнения  бюджета сельского поселения «Алеурское»</w:t>
      </w:r>
    </w:p>
    <w:tbl>
      <w:tblPr>
        <w:tblpPr w:leftFromText="180" w:rightFromText="180" w:vertAnchor="text" w:horzAnchor="margin" w:tblpXSpec="center" w:tblpY="423"/>
        <w:tblW w:w="13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0"/>
        <w:gridCol w:w="3107"/>
        <w:gridCol w:w="2221"/>
        <w:gridCol w:w="1730"/>
        <w:gridCol w:w="1618"/>
        <w:gridCol w:w="2162"/>
        <w:gridCol w:w="1254"/>
      </w:tblGrid>
      <w:tr w:rsidR="00787B30" w:rsidRPr="00A42FE0" w:rsidTr="00787B30">
        <w:tc>
          <w:tcPr>
            <w:tcW w:w="1430" w:type="dxa"/>
            <w:vMerge w:val="restart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подраздел</w:t>
            </w:r>
          </w:p>
        </w:tc>
        <w:tc>
          <w:tcPr>
            <w:tcW w:w="3107" w:type="dxa"/>
            <w:vMerge w:val="restart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3951" w:type="dxa"/>
            <w:gridSpan w:val="2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Бюджетные назначения</w:t>
            </w:r>
          </w:p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 xml:space="preserve">            на год</w:t>
            </w:r>
          </w:p>
        </w:tc>
        <w:tc>
          <w:tcPr>
            <w:tcW w:w="1618" w:type="dxa"/>
            <w:vMerge w:val="restart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исполнение</w:t>
            </w:r>
          </w:p>
        </w:tc>
        <w:tc>
          <w:tcPr>
            <w:tcW w:w="3416" w:type="dxa"/>
            <w:gridSpan w:val="2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Процент  исполнения</w:t>
            </w:r>
          </w:p>
        </w:tc>
      </w:tr>
      <w:tr w:rsidR="00787B30" w:rsidRPr="00A42FE0" w:rsidTr="00787B30">
        <w:tc>
          <w:tcPr>
            <w:tcW w:w="1430" w:type="dxa"/>
            <w:vMerge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  <w:vMerge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vMerge w:val="restart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Утверждено.</w:t>
            </w:r>
          </w:p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по бюджету</w:t>
            </w:r>
          </w:p>
        </w:tc>
        <w:tc>
          <w:tcPr>
            <w:tcW w:w="1730" w:type="dxa"/>
            <w:vMerge w:val="restart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Уточненный</w:t>
            </w:r>
          </w:p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618" w:type="dxa"/>
            <w:vMerge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6" w:type="dxa"/>
            <w:gridSpan w:val="2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 xml:space="preserve">к годовым назначениям </w:t>
            </w:r>
          </w:p>
        </w:tc>
      </w:tr>
      <w:tr w:rsidR="00787B30" w:rsidRPr="00A42FE0" w:rsidTr="00787B30">
        <w:tc>
          <w:tcPr>
            <w:tcW w:w="1430" w:type="dxa"/>
            <w:vMerge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  <w:vMerge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vMerge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  <w:vMerge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  <w:vMerge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к утвержденному.</w:t>
            </w:r>
          </w:p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плану</w:t>
            </w:r>
          </w:p>
        </w:tc>
        <w:tc>
          <w:tcPr>
            <w:tcW w:w="1254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к уточнен.</w:t>
            </w:r>
          </w:p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плану</w:t>
            </w:r>
          </w:p>
        </w:tc>
      </w:tr>
      <w:tr w:rsidR="00787B30" w:rsidRPr="00A42FE0" w:rsidTr="00787B30">
        <w:tc>
          <w:tcPr>
            <w:tcW w:w="1430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 xml:space="preserve">   Доходы</w:t>
            </w:r>
          </w:p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1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4 690,8</w:t>
            </w:r>
          </w:p>
        </w:tc>
        <w:tc>
          <w:tcPr>
            <w:tcW w:w="1730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4538.4</w:t>
            </w:r>
          </w:p>
        </w:tc>
        <w:tc>
          <w:tcPr>
            <w:tcW w:w="1618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2 295.9</w:t>
            </w:r>
          </w:p>
        </w:tc>
        <w:tc>
          <w:tcPr>
            <w:tcW w:w="2162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48.9</w:t>
            </w:r>
          </w:p>
        </w:tc>
        <w:tc>
          <w:tcPr>
            <w:tcW w:w="1254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50.6</w:t>
            </w:r>
          </w:p>
        </w:tc>
      </w:tr>
      <w:tr w:rsidR="00787B30" w:rsidRPr="00A42FE0" w:rsidTr="00787B30">
        <w:tc>
          <w:tcPr>
            <w:tcW w:w="1430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Собственные доходы</w:t>
            </w:r>
          </w:p>
        </w:tc>
        <w:tc>
          <w:tcPr>
            <w:tcW w:w="2221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940,1</w:t>
            </w:r>
          </w:p>
        </w:tc>
        <w:tc>
          <w:tcPr>
            <w:tcW w:w="1730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940,1</w:t>
            </w:r>
          </w:p>
        </w:tc>
        <w:tc>
          <w:tcPr>
            <w:tcW w:w="1618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386.9</w:t>
            </w:r>
          </w:p>
        </w:tc>
        <w:tc>
          <w:tcPr>
            <w:tcW w:w="2162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41.2</w:t>
            </w:r>
          </w:p>
        </w:tc>
        <w:tc>
          <w:tcPr>
            <w:tcW w:w="1254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41.2</w:t>
            </w:r>
          </w:p>
        </w:tc>
      </w:tr>
      <w:tr w:rsidR="00787B30" w:rsidRPr="00A42FE0" w:rsidTr="00787B30">
        <w:tc>
          <w:tcPr>
            <w:tcW w:w="1430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Безвозмездные перечисления</w:t>
            </w:r>
          </w:p>
        </w:tc>
        <w:tc>
          <w:tcPr>
            <w:tcW w:w="2221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3 750,7</w:t>
            </w:r>
          </w:p>
        </w:tc>
        <w:tc>
          <w:tcPr>
            <w:tcW w:w="1730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3598.3</w:t>
            </w:r>
          </w:p>
        </w:tc>
        <w:tc>
          <w:tcPr>
            <w:tcW w:w="1618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A42FE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1909.0</w:t>
            </w:r>
          </w:p>
        </w:tc>
        <w:tc>
          <w:tcPr>
            <w:tcW w:w="2162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50.9</w:t>
            </w:r>
          </w:p>
        </w:tc>
        <w:tc>
          <w:tcPr>
            <w:tcW w:w="1254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53.1</w:t>
            </w:r>
          </w:p>
        </w:tc>
      </w:tr>
      <w:tr w:rsidR="00787B30" w:rsidRPr="00A42FE0" w:rsidTr="00787B30">
        <w:tc>
          <w:tcPr>
            <w:tcW w:w="1430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 xml:space="preserve">    в том  числе</w:t>
            </w:r>
          </w:p>
        </w:tc>
        <w:tc>
          <w:tcPr>
            <w:tcW w:w="2221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B30" w:rsidRPr="00A42FE0" w:rsidTr="00787B30">
        <w:tc>
          <w:tcPr>
            <w:tcW w:w="1430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A42FE0">
              <w:rPr>
                <w:rFonts w:ascii="Times New Roman" w:hAnsi="Times New Roman"/>
                <w:i/>
                <w:sz w:val="28"/>
                <w:szCs w:val="28"/>
              </w:rPr>
              <w:t xml:space="preserve">Дотации  бюджетам бюджетной системы </w:t>
            </w:r>
            <w:r w:rsidRPr="00A42FE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2221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lastRenderedPageBreak/>
              <w:t>3 116,9</w:t>
            </w:r>
          </w:p>
        </w:tc>
        <w:tc>
          <w:tcPr>
            <w:tcW w:w="1730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lastRenderedPageBreak/>
              <w:t>2 647,5</w:t>
            </w:r>
          </w:p>
        </w:tc>
        <w:tc>
          <w:tcPr>
            <w:tcW w:w="1618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2FE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1577.4</w:t>
            </w:r>
          </w:p>
        </w:tc>
        <w:tc>
          <w:tcPr>
            <w:tcW w:w="2162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2FE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50.6</w:t>
            </w:r>
          </w:p>
        </w:tc>
        <w:tc>
          <w:tcPr>
            <w:tcW w:w="1254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2FE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59.6</w:t>
            </w:r>
          </w:p>
        </w:tc>
      </w:tr>
      <w:tr w:rsidR="00787B30" w:rsidRPr="00A42FE0" w:rsidTr="00787B30">
        <w:tc>
          <w:tcPr>
            <w:tcW w:w="1430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A42FE0">
              <w:rPr>
                <w:rFonts w:ascii="Times New Roman" w:hAnsi="Times New Roman"/>
                <w:i/>
                <w:sz w:val="28"/>
                <w:szCs w:val="28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2221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387,5</w:t>
            </w:r>
          </w:p>
        </w:tc>
        <w:tc>
          <w:tcPr>
            <w:tcW w:w="1730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387,5</w:t>
            </w:r>
          </w:p>
        </w:tc>
        <w:tc>
          <w:tcPr>
            <w:tcW w:w="1618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2FE0">
              <w:rPr>
                <w:rFonts w:ascii="Times New Roman" w:hAnsi="Times New Roman"/>
                <w:sz w:val="28"/>
                <w:szCs w:val="28"/>
                <w:lang w:val="en-US"/>
              </w:rPr>
              <w:t>311.3</w:t>
            </w:r>
          </w:p>
        </w:tc>
        <w:tc>
          <w:tcPr>
            <w:tcW w:w="2162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2FE0">
              <w:rPr>
                <w:rFonts w:ascii="Times New Roman" w:hAnsi="Times New Roman"/>
                <w:sz w:val="28"/>
                <w:szCs w:val="28"/>
                <w:lang w:val="en-US"/>
              </w:rPr>
              <w:t>80.3</w:t>
            </w:r>
          </w:p>
        </w:tc>
        <w:tc>
          <w:tcPr>
            <w:tcW w:w="1254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42FE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  <w:r w:rsidRPr="00A42F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2FE0">
              <w:rPr>
                <w:rFonts w:ascii="Times New Roman" w:hAnsi="Times New Roman"/>
                <w:sz w:val="28"/>
                <w:szCs w:val="28"/>
                <w:lang w:val="en-US"/>
              </w:rPr>
              <w:t>80.3</w:t>
            </w:r>
          </w:p>
        </w:tc>
      </w:tr>
      <w:tr w:rsidR="00787B30" w:rsidRPr="00A42FE0" w:rsidTr="00787B30">
        <w:tc>
          <w:tcPr>
            <w:tcW w:w="1430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A42FE0">
              <w:rPr>
                <w:rFonts w:ascii="Times New Roman" w:hAnsi="Times New Roman"/>
                <w:i/>
                <w:sz w:val="28"/>
                <w:szCs w:val="28"/>
              </w:rPr>
              <w:t>Дотации бюджетам на поддержку мер по обеспечению сбалансированности бюджета</w:t>
            </w:r>
          </w:p>
        </w:tc>
        <w:tc>
          <w:tcPr>
            <w:tcW w:w="2221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2729,4</w:t>
            </w:r>
          </w:p>
        </w:tc>
        <w:tc>
          <w:tcPr>
            <w:tcW w:w="1730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2 260,0</w:t>
            </w:r>
          </w:p>
        </w:tc>
        <w:tc>
          <w:tcPr>
            <w:tcW w:w="1618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2FE0">
              <w:rPr>
                <w:rFonts w:ascii="Times New Roman" w:hAnsi="Times New Roman"/>
                <w:sz w:val="28"/>
                <w:szCs w:val="28"/>
                <w:lang w:val="en-US"/>
              </w:rPr>
              <w:t>1266.1</w:t>
            </w:r>
          </w:p>
        </w:tc>
        <w:tc>
          <w:tcPr>
            <w:tcW w:w="2162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2FE0">
              <w:rPr>
                <w:rFonts w:ascii="Times New Roman" w:hAnsi="Times New Roman"/>
                <w:sz w:val="28"/>
                <w:szCs w:val="28"/>
                <w:lang w:val="en-US"/>
              </w:rPr>
              <w:t>46.4</w:t>
            </w:r>
          </w:p>
        </w:tc>
        <w:tc>
          <w:tcPr>
            <w:tcW w:w="1254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 xml:space="preserve">     56.</w:t>
            </w:r>
            <w:r w:rsidRPr="00A42FE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A42F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87B30" w:rsidRPr="00A42FE0" w:rsidTr="00787B30">
        <w:tc>
          <w:tcPr>
            <w:tcW w:w="1430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A42FE0">
              <w:rPr>
                <w:rFonts w:ascii="Times New Roman" w:hAnsi="Times New Roman"/>
                <w:i/>
                <w:sz w:val="28"/>
                <w:szCs w:val="28"/>
              </w:rPr>
              <w:t>Субвенция на осуществление  полномочий по первичному  воинскому  учету</w:t>
            </w:r>
          </w:p>
        </w:tc>
        <w:tc>
          <w:tcPr>
            <w:tcW w:w="2221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150,7</w:t>
            </w:r>
          </w:p>
        </w:tc>
        <w:tc>
          <w:tcPr>
            <w:tcW w:w="1730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150,7</w:t>
            </w:r>
          </w:p>
        </w:tc>
        <w:tc>
          <w:tcPr>
            <w:tcW w:w="1618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2FE0">
              <w:rPr>
                <w:rFonts w:ascii="Times New Roman" w:hAnsi="Times New Roman"/>
                <w:sz w:val="28"/>
                <w:szCs w:val="28"/>
                <w:lang w:val="en-US"/>
              </w:rPr>
              <w:t>61.8</w:t>
            </w:r>
          </w:p>
        </w:tc>
        <w:tc>
          <w:tcPr>
            <w:tcW w:w="2162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2FE0">
              <w:rPr>
                <w:rFonts w:ascii="Times New Roman" w:hAnsi="Times New Roman"/>
                <w:sz w:val="28"/>
                <w:szCs w:val="28"/>
                <w:lang w:val="en-US"/>
              </w:rPr>
              <w:t>41.0</w:t>
            </w:r>
          </w:p>
        </w:tc>
        <w:tc>
          <w:tcPr>
            <w:tcW w:w="1254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2FE0">
              <w:rPr>
                <w:rFonts w:ascii="Times New Roman" w:hAnsi="Times New Roman"/>
                <w:sz w:val="28"/>
                <w:szCs w:val="28"/>
                <w:lang w:val="en-US"/>
              </w:rPr>
              <w:t>41.0</w:t>
            </w:r>
          </w:p>
        </w:tc>
      </w:tr>
      <w:tr w:rsidR="00787B30" w:rsidRPr="00A42FE0" w:rsidTr="00787B30">
        <w:tc>
          <w:tcPr>
            <w:tcW w:w="1430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A42FE0">
              <w:rPr>
                <w:rFonts w:ascii="Times New Roman" w:hAnsi="Times New Roman"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221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483,1</w:t>
            </w:r>
          </w:p>
        </w:tc>
        <w:tc>
          <w:tcPr>
            <w:tcW w:w="1730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2FE0">
              <w:rPr>
                <w:rFonts w:ascii="Times New Roman" w:hAnsi="Times New Roman"/>
                <w:sz w:val="28"/>
                <w:szCs w:val="28"/>
                <w:lang w:val="en-US"/>
              </w:rPr>
              <w:t>800.1</w:t>
            </w:r>
          </w:p>
        </w:tc>
        <w:tc>
          <w:tcPr>
            <w:tcW w:w="1618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A42FE0">
              <w:rPr>
                <w:rFonts w:ascii="Times New Roman" w:hAnsi="Times New Roman"/>
                <w:sz w:val="28"/>
                <w:szCs w:val="28"/>
                <w:lang w:val="en-US"/>
              </w:rPr>
              <w:t>269.8</w:t>
            </w:r>
          </w:p>
        </w:tc>
        <w:tc>
          <w:tcPr>
            <w:tcW w:w="2162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2FE0">
              <w:rPr>
                <w:rFonts w:ascii="Times New Roman" w:hAnsi="Times New Roman"/>
                <w:sz w:val="28"/>
                <w:szCs w:val="28"/>
                <w:lang w:val="en-US"/>
              </w:rPr>
              <w:t>55.8</w:t>
            </w:r>
          </w:p>
        </w:tc>
        <w:tc>
          <w:tcPr>
            <w:tcW w:w="1254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42FE0">
              <w:rPr>
                <w:rFonts w:ascii="Times New Roman" w:hAnsi="Times New Roman"/>
                <w:sz w:val="28"/>
                <w:szCs w:val="28"/>
                <w:lang w:val="en-US"/>
              </w:rPr>
              <w:t>33.7</w:t>
            </w:r>
          </w:p>
        </w:tc>
      </w:tr>
      <w:tr w:rsidR="00787B30" w:rsidRPr="00A42FE0" w:rsidTr="00787B30">
        <w:tc>
          <w:tcPr>
            <w:tcW w:w="1430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A42FE0">
              <w:rPr>
                <w:rFonts w:ascii="Times New Roman" w:hAnsi="Times New Roman"/>
                <w:i/>
                <w:sz w:val="28"/>
                <w:szCs w:val="28"/>
              </w:rPr>
              <w:t xml:space="preserve">Прочие субсидии бюджетам сельских </w:t>
            </w:r>
            <w:r w:rsidRPr="00A42FE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2221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2162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  <w:tr w:rsidR="00787B30" w:rsidRPr="00A42FE0" w:rsidTr="00787B30">
        <w:tc>
          <w:tcPr>
            <w:tcW w:w="1430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Всего   доходов</w:t>
            </w:r>
          </w:p>
        </w:tc>
        <w:tc>
          <w:tcPr>
            <w:tcW w:w="2221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4 690,8</w:t>
            </w:r>
          </w:p>
        </w:tc>
        <w:tc>
          <w:tcPr>
            <w:tcW w:w="1730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4 538.4</w:t>
            </w:r>
          </w:p>
        </w:tc>
        <w:tc>
          <w:tcPr>
            <w:tcW w:w="1618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2 295.9</w:t>
            </w:r>
          </w:p>
        </w:tc>
        <w:tc>
          <w:tcPr>
            <w:tcW w:w="2162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48.9</w:t>
            </w:r>
          </w:p>
        </w:tc>
        <w:tc>
          <w:tcPr>
            <w:tcW w:w="1254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50.6</w:t>
            </w:r>
          </w:p>
        </w:tc>
      </w:tr>
      <w:tr w:rsidR="00787B30" w:rsidRPr="00A42FE0" w:rsidTr="00787B30">
        <w:trPr>
          <w:trHeight w:val="531"/>
        </w:trPr>
        <w:tc>
          <w:tcPr>
            <w:tcW w:w="1430" w:type="dxa"/>
            <w:vMerge w:val="restart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подраздел</w:t>
            </w:r>
          </w:p>
        </w:tc>
        <w:tc>
          <w:tcPr>
            <w:tcW w:w="3107" w:type="dxa"/>
            <w:vMerge w:val="restart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3951" w:type="dxa"/>
            <w:gridSpan w:val="2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Бюджетные назначения</w:t>
            </w:r>
          </w:p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 xml:space="preserve">            на год</w:t>
            </w:r>
          </w:p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  <w:vMerge w:val="restart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исполнение</w:t>
            </w:r>
          </w:p>
        </w:tc>
        <w:tc>
          <w:tcPr>
            <w:tcW w:w="3416" w:type="dxa"/>
            <w:gridSpan w:val="2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Процент  исполнения</w:t>
            </w:r>
          </w:p>
        </w:tc>
      </w:tr>
      <w:tr w:rsidR="00787B30" w:rsidRPr="00A42FE0" w:rsidTr="00787B30">
        <w:tc>
          <w:tcPr>
            <w:tcW w:w="1430" w:type="dxa"/>
            <w:vMerge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  <w:vMerge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vMerge w:val="restart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Утвержденному.</w:t>
            </w:r>
          </w:p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по бюджету</w:t>
            </w:r>
          </w:p>
        </w:tc>
        <w:tc>
          <w:tcPr>
            <w:tcW w:w="1730" w:type="dxa"/>
            <w:vMerge w:val="restart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Уточненный</w:t>
            </w:r>
          </w:p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618" w:type="dxa"/>
            <w:vMerge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6" w:type="dxa"/>
            <w:gridSpan w:val="2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 xml:space="preserve">к годовым назначениям </w:t>
            </w:r>
          </w:p>
        </w:tc>
      </w:tr>
      <w:tr w:rsidR="00787B30" w:rsidRPr="00A42FE0" w:rsidTr="00787B30">
        <w:trPr>
          <w:trHeight w:val="497"/>
        </w:trPr>
        <w:tc>
          <w:tcPr>
            <w:tcW w:w="1430" w:type="dxa"/>
            <w:vMerge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  <w:vMerge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vMerge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  <w:vMerge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  <w:vMerge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к утвержденному.</w:t>
            </w:r>
          </w:p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плану</w:t>
            </w:r>
          </w:p>
        </w:tc>
        <w:tc>
          <w:tcPr>
            <w:tcW w:w="1254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к уточнен.</w:t>
            </w:r>
          </w:p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плану</w:t>
            </w:r>
          </w:p>
        </w:tc>
      </w:tr>
      <w:tr w:rsidR="00787B30" w:rsidRPr="00A42FE0" w:rsidTr="00787B30">
        <w:tc>
          <w:tcPr>
            <w:tcW w:w="1430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7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 xml:space="preserve">       Расходы</w:t>
            </w:r>
          </w:p>
        </w:tc>
        <w:tc>
          <w:tcPr>
            <w:tcW w:w="2221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2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4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7B30" w:rsidRPr="00A42FE0" w:rsidTr="00787B30">
        <w:tc>
          <w:tcPr>
            <w:tcW w:w="1430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0100</w:t>
            </w:r>
          </w:p>
        </w:tc>
        <w:tc>
          <w:tcPr>
            <w:tcW w:w="3107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 xml:space="preserve">Общегосударственные </w:t>
            </w:r>
          </w:p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2221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3 817,9</w:t>
            </w:r>
          </w:p>
        </w:tc>
        <w:tc>
          <w:tcPr>
            <w:tcW w:w="1730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3 375,7</w:t>
            </w:r>
          </w:p>
        </w:tc>
        <w:tc>
          <w:tcPr>
            <w:tcW w:w="1618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1 846,6</w:t>
            </w:r>
          </w:p>
        </w:tc>
        <w:tc>
          <w:tcPr>
            <w:tcW w:w="2162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48,4</w:t>
            </w:r>
          </w:p>
        </w:tc>
        <w:tc>
          <w:tcPr>
            <w:tcW w:w="1254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54,7</w:t>
            </w:r>
          </w:p>
        </w:tc>
      </w:tr>
      <w:tr w:rsidR="00787B30" w:rsidRPr="00A42FE0" w:rsidTr="00787B30">
        <w:tc>
          <w:tcPr>
            <w:tcW w:w="1430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A42FE0">
              <w:rPr>
                <w:rFonts w:ascii="Times New Roman" w:hAnsi="Times New Roman"/>
                <w:i/>
                <w:sz w:val="28"/>
                <w:szCs w:val="28"/>
              </w:rPr>
              <w:t>0102</w:t>
            </w:r>
          </w:p>
        </w:tc>
        <w:tc>
          <w:tcPr>
            <w:tcW w:w="3107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A42FE0">
              <w:rPr>
                <w:rFonts w:ascii="Times New Roman" w:hAnsi="Times New Roman"/>
                <w:i/>
                <w:sz w:val="28"/>
                <w:szCs w:val="28"/>
              </w:rPr>
              <w:t>Глава исполнительной  власти</w:t>
            </w:r>
          </w:p>
        </w:tc>
        <w:tc>
          <w:tcPr>
            <w:tcW w:w="2221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631,4</w:t>
            </w:r>
          </w:p>
        </w:tc>
        <w:tc>
          <w:tcPr>
            <w:tcW w:w="1730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611,8</w:t>
            </w:r>
          </w:p>
        </w:tc>
        <w:tc>
          <w:tcPr>
            <w:tcW w:w="1618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402,6</w:t>
            </w:r>
          </w:p>
        </w:tc>
        <w:tc>
          <w:tcPr>
            <w:tcW w:w="2162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65,8</w:t>
            </w:r>
          </w:p>
        </w:tc>
        <w:tc>
          <w:tcPr>
            <w:tcW w:w="1254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65,8</w:t>
            </w:r>
          </w:p>
        </w:tc>
      </w:tr>
      <w:tr w:rsidR="00787B30" w:rsidRPr="00A42FE0" w:rsidTr="00787B30">
        <w:tc>
          <w:tcPr>
            <w:tcW w:w="1430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A42FE0">
              <w:rPr>
                <w:rFonts w:ascii="Times New Roman" w:hAnsi="Times New Roman"/>
                <w:i/>
                <w:sz w:val="28"/>
                <w:szCs w:val="28"/>
              </w:rPr>
              <w:t>0104</w:t>
            </w:r>
          </w:p>
        </w:tc>
        <w:tc>
          <w:tcPr>
            <w:tcW w:w="3107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A42FE0">
              <w:rPr>
                <w:rFonts w:ascii="Times New Roman" w:hAnsi="Times New Roman"/>
                <w:i/>
                <w:sz w:val="28"/>
                <w:szCs w:val="28"/>
              </w:rPr>
              <w:t xml:space="preserve">Органы </w:t>
            </w:r>
            <w:proofErr w:type="gramStart"/>
            <w:r w:rsidRPr="00A42FE0">
              <w:rPr>
                <w:rFonts w:ascii="Times New Roman" w:hAnsi="Times New Roman"/>
                <w:i/>
                <w:sz w:val="28"/>
                <w:szCs w:val="28"/>
              </w:rPr>
              <w:t>исполнительной</w:t>
            </w:r>
            <w:proofErr w:type="gramEnd"/>
          </w:p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A42FE0">
              <w:rPr>
                <w:rFonts w:ascii="Times New Roman" w:hAnsi="Times New Roman"/>
                <w:i/>
                <w:sz w:val="28"/>
                <w:szCs w:val="28"/>
              </w:rPr>
              <w:t>власти</w:t>
            </w:r>
          </w:p>
        </w:tc>
        <w:tc>
          <w:tcPr>
            <w:tcW w:w="2221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460,5</w:t>
            </w:r>
          </w:p>
        </w:tc>
        <w:tc>
          <w:tcPr>
            <w:tcW w:w="1730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480,6</w:t>
            </w:r>
          </w:p>
        </w:tc>
        <w:tc>
          <w:tcPr>
            <w:tcW w:w="1618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309,0</w:t>
            </w:r>
          </w:p>
        </w:tc>
        <w:tc>
          <w:tcPr>
            <w:tcW w:w="2162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67,1</w:t>
            </w:r>
          </w:p>
        </w:tc>
        <w:tc>
          <w:tcPr>
            <w:tcW w:w="1254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64,3</w:t>
            </w:r>
          </w:p>
        </w:tc>
      </w:tr>
      <w:tr w:rsidR="00787B30" w:rsidRPr="00A42FE0" w:rsidTr="00787B30">
        <w:trPr>
          <w:trHeight w:val="930"/>
        </w:trPr>
        <w:tc>
          <w:tcPr>
            <w:tcW w:w="1430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A42FE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0113 </w:t>
            </w:r>
          </w:p>
        </w:tc>
        <w:tc>
          <w:tcPr>
            <w:tcW w:w="3107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A42FE0">
              <w:rPr>
                <w:rFonts w:ascii="Times New Roman" w:hAnsi="Times New Roman"/>
                <w:i/>
                <w:sz w:val="28"/>
                <w:szCs w:val="28"/>
              </w:rPr>
              <w:t>Другие общегосударственные  вопросы</w:t>
            </w:r>
          </w:p>
        </w:tc>
        <w:tc>
          <w:tcPr>
            <w:tcW w:w="2221" w:type="dxa"/>
          </w:tcPr>
          <w:p w:rsidR="00787B30" w:rsidRPr="00A42FE0" w:rsidRDefault="00787B30" w:rsidP="00787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2 662,8</w:t>
            </w:r>
          </w:p>
        </w:tc>
        <w:tc>
          <w:tcPr>
            <w:tcW w:w="1730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2 220,0</w:t>
            </w:r>
          </w:p>
        </w:tc>
        <w:tc>
          <w:tcPr>
            <w:tcW w:w="1618" w:type="dxa"/>
          </w:tcPr>
          <w:p w:rsidR="00787B30" w:rsidRPr="00A42FE0" w:rsidRDefault="00787B30" w:rsidP="00787B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 xml:space="preserve">    1 135,0</w:t>
            </w:r>
          </w:p>
        </w:tc>
        <w:tc>
          <w:tcPr>
            <w:tcW w:w="2162" w:type="dxa"/>
          </w:tcPr>
          <w:p w:rsidR="00787B30" w:rsidRPr="00A42FE0" w:rsidRDefault="00787B30" w:rsidP="00787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42,6</w:t>
            </w:r>
          </w:p>
        </w:tc>
        <w:tc>
          <w:tcPr>
            <w:tcW w:w="1254" w:type="dxa"/>
          </w:tcPr>
          <w:p w:rsidR="00787B30" w:rsidRPr="00A42FE0" w:rsidRDefault="00787B30" w:rsidP="00787B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 xml:space="preserve">      51,1</w:t>
            </w:r>
          </w:p>
        </w:tc>
      </w:tr>
      <w:tr w:rsidR="00787B30" w:rsidRPr="00A42FE0" w:rsidTr="00787B30">
        <w:trPr>
          <w:trHeight w:val="305"/>
        </w:trPr>
        <w:tc>
          <w:tcPr>
            <w:tcW w:w="1430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i/>
                <w:sz w:val="28"/>
                <w:szCs w:val="28"/>
              </w:rPr>
              <w:t>0107</w:t>
            </w:r>
          </w:p>
        </w:tc>
        <w:tc>
          <w:tcPr>
            <w:tcW w:w="3107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i/>
                <w:sz w:val="28"/>
                <w:szCs w:val="28"/>
              </w:rPr>
              <w:t>Выборы</w:t>
            </w:r>
          </w:p>
        </w:tc>
        <w:tc>
          <w:tcPr>
            <w:tcW w:w="2221" w:type="dxa"/>
          </w:tcPr>
          <w:p w:rsidR="00787B30" w:rsidRPr="00A42FE0" w:rsidRDefault="00787B30" w:rsidP="00787B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63,2</w:t>
            </w:r>
          </w:p>
        </w:tc>
        <w:tc>
          <w:tcPr>
            <w:tcW w:w="1730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63,2</w:t>
            </w:r>
          </w:p>
        </w:tc>
        <w:tc>
          <w:tcPr>
            <w:tcW w:w="1618" w:type="dxa"/>
          </w:tcPr>
          <w:p w:rsidR="00787B30" w:rsidRPr="00A42FE0" w:rsidRDefault="00787B30" w:rsidP="00787B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2" w:type="dxa"/>
          </w:tcPr>
          <w:p w:rsidR="00787B30" w:rsidRPr="00A42FE0" w:rsidRDefault="00787B30" w:rsidP="00787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787B30" w:rsidRPr="00A42FE0" w:rsidRDefault="00787B30" w:rsidP="00787B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B30" w:rsidRPr="00A42FE0" w:rsidTr="00787B30">
        <w:tc>
          <w:tcPr>
            <w:tcW w:w="1430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0203</w:t>
            </w:r>
          </w:p>
        </w:tc>
        <w:tc>
          <w:tcPr>
            <w:tcW w:w="3107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Воинский учет</w:t>
            </w:r>
          </w:p>
        </w:tc>
        <w:tc>
          <w:tcPr>
            <w:tcW w:w="2221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150,7</w:t>
            </w:r>
          </w:p>
        </w:tc>
        <w:tc>
          <w:tcPr>
            <w:tcW w:w="1730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150,7</w:t>
            </w:r>
          </w:p>
        </w:tc>
        <w:tc>
          <w:tcPr>
            <w:tcW w:w="1618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61,8</w:t>
            </w:r>
          </w:p>
        </w:tc>
        <w:tc>
          <w:tcPr>
            <w:tcW w:w="2162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41,0</w:t>
            </w:r>
          </w:p>
        </w:tc>
        <w:tc>
          <w:tcPr>
            <w:tcW w:w="1254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41,0</w:t>
            </w:r>
          </w:p>
        </w:tc>
      </w:tr>
      <w:tr w:rsidR="00787B30" w:rsidRPr="00A42FE0" w:rsidTr="00787B30">
        <w:tc>
          <w:tcPr>
            <w:tcW w:w="1430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0300</w:t>
            </w:r>
          </w:p>
        </w:tc>
        <w:tc>
          <w:tcPr>
            <w:tcW w:w="3107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Национальная безопасность и правоохранительная </w:t>
            </w:r>
          </w:p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2221" w:type="dxa"/>
          </w:tcPr>
          <w:p w:rsidR="00787B30" w:rsidRPr="00A42FE0" w:rsidRDefault="00787B30" w:rsidP="00787B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7B30" w:rsidRPr="00A42FE0" w:rsidRDefault="00787B30" w:rsidP="00787B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61,1</w:t>
            </w:r>
          </w:p>
        </w:tc>
        <w:tc>
          <w:tcPr>
            <w:tcW w:w="1730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61,1</w:t>
            </w:r>
          </w:p>
        </w:tc>
        <w:tc>
          <w:tcPr>
            <w:tcW w:w="1618" w:type="dxa"/>
          </w:tcPr>
          <w:p w:rsidR="00787B30" w:rsidRPr="00A42FE0" w:rsidRDefault="00787B30" w:rsidP="00787B30">
            <w:pPr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787B30" w:rsidRPr="00A42FE0" w:rsidRDefault="00787B30" w:rsidP="00787B30">
            <w:pPr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 xml:space="preserve">        19,1</w:t>
            </w:r>
          </w:p>
        </w:tc>
        <w:tc>
          <w:tcPr>
            <w:tcW w:w="2162" w:type="dxa"/>
          </w:tcPr>
          <w:p w:rsidR="00787B30" w:rsidRPr="00A42FE0" w:rsidRDefault="00787B30" w:rsidP="00787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31,3</w:t>
            </w:r>
          </w:p>
        </w:tc>
        <w:tc>
          <w:tcPr>
            <w:tcW w:w="1254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31,3</w:t>
            </w:r>
          </w:p>
        </w:tc>
      </w:tr>
      <w:tr w:rsidR="00787B30" w:rsidRPr="00A42FE0" w:rsidTr="00787B30">
        <w:tc>
          <w:tcPr>
            <w:tcW w:w="1430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A42FE0">
              <w:rPr>
                <w:rFonts w:ascii="Times New Roman" w:hAnsi="Times New Roman"/>
                <w:i/>
                <w:sz w:val="28"/>
                <w:szCs w:val="28"/>
              </w:rPr>
              <w:t>0309</w:t>
            </w:r>
          </w:p>
        </w:tc>
        <w:tc>
          <w:tcPr>
            <w:tcW w:w="3107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A42FE0">
              <w:rPr>
                <w:rFonts w:ascii="Times New Roman" w:hAnsi="Times New Roman"/>
                <w:i/>
                <w:sz w:val="28"/>
                <w:szCs w:val="28"/>
              </w:rPr>
              <w:t>Предупреждение и ликвидация последствий ЧС</w:t>
            </w:r>
          </w:p>
        </w:tc>
        <w:tc>
          <w:tcPr>
            <w:tcW w:w="2221" w:type="dxa"/>
          </w:tcPr>
          <w:p w:rsidR="00787B30" w:rsidRPr="00A42FE0" w:rsidRDefault="00787B30" w:rsidP="00787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61,1</w:t>
            </w:r>
          </w:p>
        </w:tc>
        <w:tc>
          <w:tcPr>
            <w:tcW w:w="1730" w:type="dxa"/>
          </w:tcPr>
          <w:p w:rsidR="00787B30" w:rsidRPr="00A42FE0" w:rsidRDefault="00787B30" w:rsidP="00787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61,1</w:t>
            </w:r>
          </w:p>
        </w:tc>
        <w:tc>
          <w:tcPr>
            <w:tcW w:w="1618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 xml:space="preserve">       19,1</w:t>
            </w:r>
          </w:p>
        </w:tc>
        <w:tc>
          <w:tcPr>
            <w:tcW w:w="2162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31,3</w:t>
            </w:r>
          </w:p>
        </w:tc>
        <w:tc>
          <w:tcPr>
            <w:tcW w:w="1254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B30" w:rsidRPr="00A42FE0" w:rsidRDefault="00787B30" w:rsidP="00787B30">
            <w:pPr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 xml:space="preserve">     31,3</w:t>
            </w:r>
          </w:p>
        </w:tc>
      </w:tr>
      <w:tr w:rsidR="00787B30" w:rsidRPr="00A42FE0" w:rsidTr="00787B30">
        <w:tc>
          <w:tcPr>
            <w:tcW w:w="1430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A42FE0">
              <w:rPr>
                <w:rFonts w:ascii="Times New Roman" w:hAnsi="Times New Roman"/>
                <w:i/>
                <w:sz w:val="28"/>
                <w:szCs w:val="28"/>
              </w:rPr>
              <w:t>0310</w:t>
            </w:r>
          </w:p>
        </w:tc>
        <w:tc>
          <w:tcPr>
            <w:tcW w:w="3107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A42FE0">
              <w:rPr>
                <w:rFonts w:ascii="Times New Roman" w:hAnsi="Times New Roman"/>
                <w:i/>
                <w:sz w:val="28"/>
                <w:szCs w:val="28"/>
              </w:rPr>
              <w:t>Обеспечение  противопожарной  безопасности</w:t>
            </w:r>
          </w:p>
        </w:tc>
        <w:tc>
          <w:tcPr>
            <w:tcW w:w="2221" w:type="dxa"/>
          </w:tcPr>
          <w:p w:rsidR="00787B30" w:rsidRPr="00A42FE0" w:rsidRDefault="00787B30" w:rsidP="00787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787B30" w:rsidRPr="00A42FE0" w:rsidRDefault="00787B30" w:rsidP="00787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B30" w:rsidRPr="00A42FE0" w:rsidTr="00787B30">
        <w:tc>
          <w:tcPr>
            <w:tcW w:w="1430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0409</w:t>
            </w:r>
          </w:p>
        </w:tc>
        <w:tc>
          <w:tcPr>
            <w:tcW w:w="3107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2221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2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4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7B30" w:rsidRPr="00A42FE0" w:rsidTr="00787B30">
        <w:tc>
          <w:tcPr>
            <w:tcW w:w="1430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0500</w:t>
            </w:r>
          </w:p>
        </w:tc>
        <w:tc>
          <w:tcPr>
            <w:tcW w:w="3107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221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560,1</w:t>
            </w:r>
          </w:p>
        </w:tc>
        <w:tc>
          <w:tcPr>
            <w:tcW w:w="1730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881,3</w:t>
            </w:r>
          </w:p>
        </w:tc>
        <w:tc>
          <w:tcPr>
            <w:tcW w:w="1618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296,2</w:t>
            </w:r>
          </w:p>
        </w:tc>
        <w:tc>
          <w:tcPr>
            <w:tcW w:w="2162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52,9</w:t>
            </w:r>
          </w:p>
        </w:tc>
        <w:tc>
          <w:tcPr>
            <w:tcW w:w="1254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33,6</w:t>
            </w:r>
          </w:p>
        </w:tc>
      </w:tr>
      <w:tr w:rsidR="00787B30" w:rsidRPr="00A42FE0" w:rsidTr="00787B30">
        <w:tc>
          <w:tcPr>
            <w:tcW w:w="1430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A42FE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0501</w:t>
            </w:r>
          </w:p>
        </w:tc>
        <w:tc>
          <w:tcPr>
            <w:tcW w:w="3107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A42FE0">
              <w:rPr>
                <w:rFonts w:ascii="Times New Roman" w:hAnsi="Times New Roman"/>
                <w:i/>
                <w:sz w:val="28"/>
                <w:szCs w:val="28"/>
              </w:rPr>
              <w:t>Кап ремонт</w:t>
            </w:r>
            <w:proofErr w:type="gramEnd"/>
            <w:r w:rsidRPr="00A42FE0">
              <w:rPr>
                <w:rFonts w:ascii="Times New Roman" w:hAnsi="Times New Roman"/>
                <w:i/>
                <w:sz w:val="28"/>
                <w:szCs w:val="28"/>
              </w:rPr>
              <w:t xml:space="preserve">  жилищного фонда</w:t>
            </w:r>
          </w:p>
        </w:tc>
        <w:tc>
          <w:tcPr>
            <w:tcW w:w="2221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B30" w:rsidRPr="00A42FE0" w:rsidTr="00787B30">
        <w:tc>
          <w:tcPr>
            <w:tcW w:w="1430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A42FE0">
              <w:rPr>
                <w:rFonts w:ascii="Times New Roman" w:hAnsi="Times New Roman"/>
                <w:i/>
                <w:sz w:val="28"/>
                <w:szCs w:val="28"/>
              </w:rPr>
              <w:t>0502</w:t>
            </w:r>
          </w:p>
        </w:tc>
        <w:tc>
          <w:tcPr>
            <w:tcW w:w="3107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A42FE0">
              <w:rPr>
                <w:rFonts w:ascii="Times New Roman" w:hAnsi="Times New Roman"/>
                <w:i/>
                <w:sz w:val="28"/>
                <w:szCs w:val="28"/>
              </w:rPr>
              <w:t>Коммунальное хозяйство</w:t>
            </w:r>
          </w:p>
        </w:tc>
        <w:tc>
          <w:tcPr>
            <w:tcW w:w="2221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534,1</w:t>
            </w:r>
          </w:p>
        </w:tc>
        <w:tc>
          <w:tcPr>
            <w:tcW w:w="1730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534,1</w:t>
            </w:r>
          </w:p>
        </w:tc>
        <w:tc>
          <w:tcPr>
            <w:tcW w:w="1618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272,9</w:t>
            </w:r>
          </w:p>
        </w:tc>
        <w:tc>
          <w:tcPr>
            <w:tcW w:w="2162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51,1</w:t>
            </w:r>
          </w:p>
        </w:tc>
        <w:tc>
          <w:tcPr>
            <w:tcW w:w="1254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51,1</w:t>
            </w:r>
          </w:p>
        </w:tc>
      </w:tr>
      <w:tr w:rsidR="00787B30" w:rsidRPr="00A42FE0" w:rsidTr="00787B30">
        <w:tc>
          <w:tcPr>
            <w:tcW w:w="1430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A42FE0">
              <w:rPr>
                <w:rFonts w:ascii="Times New Roman" w:hAnsi="Times New Roman"/>
                <w:i/>
                <w:sz w:val="28"/>
                <w:szCs w:val="28"/>
              </w:rPr>
              <w:t>0503</w:t>
            </w:r>
          </w:p>
        </w:tc>
        <w:tc>
          <w:tcPr>
            <w:tcW w:w="3107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A42FE0">
              <w:rPr>
                <w:rFonts w:ascii="Times New Roman" w:hAnsi="Times New Roman"/>
                <w:i/>
                <w:sz w:val="28"/>
                <w:szCs w:val="28"/>
              </w:rPr>
              <w:t>Благоустройство</w:t>
            </w:r>
          </w:p>
        </w:tc>
        <w:tc>
          <w:tcPr>
            <w:tcW w:w="2221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 xml:space="preserve">          26,0</w:t>
            </w:r>
          </w:p>
        </w:tc>
        <w:tc>
          <w:tcPr>
            <w:tcW w:w="1730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347,2</w:t>
            </w:r>
          </w:p>
        </w:tc>
        <w:tc>
          <w:tcPr>
            <w:tcW w:w="1618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23,3</w:t>
            </w:r>
          </w:p>
        </w:tc>
        <w:tc>
          <w:tcPr>
            <w:tcW w:w="2162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89,6</w:t>
            </w:r>
          </w:p>
        </w:tc>
        <w:tc>
          <w:tcPr>
            <w:tcW w:w="1254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</w:tr>
      <w:tr w:rsidR="00787B30" w:rsidRPr="00A42FE0" w:rsidTr="00787B30">
        <w:tc>
          <w:tcPr>
            <w:tcW w:w="1430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1001</w:t>
            </w:r>
          </w:p>
        </w:tc>
        <w:tc>
          <w:tcPr>
            <w:tcW w:w="3107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2221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730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618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54,4</w:t>
            </w:r>
          </w:p>
        </w:tc>
        <w:tc>
          <w:tcPr>
            <w:tcW w:w="2162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54,4</w:t>
            </w:r>
          </w:p>
        </w:tc>
        <w:tc>
          <w:tcPr>
            <w:tcW w:w="1254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54,4</w:t>
            </w:r>
          </w:p>
        </w:tc>
      </w:tr>
      <w:tr w:rsidR="00787B30" w:rsidRPr="00A42FE0" w:rsidTr="00787B30">
        <w:tc>
          <w:tcPr>
            <w:tcW w:w="1430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A42FE0">
              <w:rPr>
                <w:rFonts w:ascii="Times New Roman" w:hAnsi="Times New Roman"/>
                <w:i/>
                <w:sz w:val="28"/>
                <w:szCs w:val="28"/>
              </w:rPr>
              <w:t>1001</w:t>
            </w:r>
          </w:p>
        </w:tc>
        <w:tc>
          <w:tcPr>
            <w:tcW w:w="3107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A42FE0">
              <w:rPr>
                <w:rFonts w:ascii="Times New Roman" w:hAnsi="Times New Roman"/>
                <w:i/>
                <w:sz w:val="28"/>
                <w:szCs w:val="28"/>
              </w:rPr>
              <w:t>Пенсионное обеспечение</w:t>
            </w:r>
          </w:p>
        </w:tc>
        <w:tc>
          <w:tcPr>
            <w:tcW w:w="2221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730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618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54,4</w:t>
            </w:r>
          </w:p>
        </w:tc>
        <w:tc>
          <w:tcPr>
            <w:tcW w:w="2162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54,4</w:t>
            </w:r>
          </w:p>
        </w:tc>
        <w:tc>
          <w:tcPr>
            <w:tcW w:w="1254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54,4</w:t>
            </w:r>
          </w:p>
        </w:tc>
      </w:tr>
      <w:tr w:rsidR="00787B30" w:rsidRPr="00A42FE0" w:rsidTr="00787B30">
        <w:trPr>
          <w:trHeight w:val="472"/>
        </w:trPr>
        <w:tc>
          <w:tcPr>
            <w:tcW w:w="1430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1100</w:t>
            </w:r>
          </w:p>
        </w:tc>
        <w:tc>
          <w:tcPr>
            <w:tcW w:w="3107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221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  <w:tc>
          <w:tcPr>
            <w:tcW w:w="1730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  <w:tc>
          <w:tcPr>
            <w:tcW w:w="1618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B30" w:rsidRPr="00A42FE0" w:rsidTr="00787B30">
        <w:trPr>
          <w:trHeight w:val="472"/>
        </w:trPr>
        <w:tc>
          <w:tcPr>
            <w:tcW w:w="1430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A42FE0">
              <w:rPr>
                <w:rFonts w:ascii="Times New Roman" w:hAnsi="Times New Roman"/>
                <w:i/>
                <w:sz w:val="28"/>
                <w:szCs w:val="28"/>
              </w:rPr>
              <w:t>1101</w:t>
            </w:r>
          </w:p>
        </w:tc>
        <w:tc>
          <w:tcPr>
            <w:tcW w:w="3107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A42FE0">
              <w:rPr>
                <w:rFonts w:ascii="Times New Roman" w:hAnsi="Times New Roman"/>
                <w:i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2221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730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FE0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618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B30" w:rsidRPr="00A42FE0" w:rsidTr="00787B30">
        <w:tc>
          <w:tcPr>
            <w:tcW w:w="1430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7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 xml:space="preserve">   Всего расходов </w:t>
            </w:r>
          </w:p>
        </w:tc>
        <w:tc>
          <w:tcPr>
            <w:tcW w:w="2221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 xml:space="preserve"> 4 690,8</w:t>
            </w:r>
          </w:p>
        </w:tc>
        <w:tc>
          <w:tcPr>
            <w:tcW w:w="1730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4 569,8</w:t>
            </w:r>
          </w:p>
        </w:tc>
        <w:tc>
          <w:tcPr>
            <w:tcW w:w="1618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2 278,1</w:t>
            </w:r>
          </w:p>
        </w:tc>
        <w:tc>
          <w:tcPr>
            <w:tcW w:w="2162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48,6</w:t>
            </w:r>
          </w:p>
        </w:tc>
        <w:tc>
          <w:tcPr>
            <w:tcW w:w="1254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49,9</w:t>
            </w:r>
          </w:p>
        </w:tc>
      </w:tr>
      <w:tr w:rsidR="00787B30" w:rsidRPr="00A42FE0" w:rsidTr="00787B30">
        <w:tc>
          <w:tcPr>
            <w:tcW w:w="1430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7" w:type="dxa"/>
          </w:tcPr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Результат: </w:t>
            </w:r>
            <w:proofErr w:type="gramStart"/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«-</w:t>
            </w:r>
            <w:proofErr w:type="gramEnd"/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« дефицит</w:t>
            </w:r>
          </w:p>
          <w:p w:rsidR="00787B30" w:rsidRPr="00A42FE0" w:rsidRDefault="00787B30" w:rsidP="00787B30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«+» </w:t>
            </w:r>
            <w:proofErr w:type="spellStart"/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профицит</w:t>
            </w:r>
            <w:proofErr w:type="spellEnd"/>
          </w:p>
        </w:tc>
        <w:tc>
          <w:tcPr>
            <w:tcW w:w="2221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730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618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FE0">
              <w:rPr>
                <w:rFonts w:ascii="Times New Roman" w:hAnsi="Times New Roman"/>
                <w:b/>
                <w:sz w:val="28"/>
                <w:szCs w:val="28"/>
              </w:rPr>
              <w:t>17,8</w:t>
            </w:r>
          </w:p>
        </w:tc>
        <w:tc>
          <w:tcPr>
            <w:tcW w:w="2162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4" w:type="dxa"/>
          </w:tcPr>
          <w:p w:rsidR="00787B30" w:rsidRPr="00A42FE0" w:rsidRDefault="00787B30" w:rsidP="00787B30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27010" w:rsidRPr="00A42FE0" w:rsidRDefault="00E27010" w:rsidP="00E27010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E27010" w:rsidRPr="00A42FE0" w:rsidRDefault="00E27010" w:rsidP="00E27010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E27010" w:rsidRPr="00A42FE0" w:rsidRDefault="00E27010" w:rsidP="00E27010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787B30" w:rsidRDefault="00787B30" w:rsidP="00E27010">
      <w:pPr>
        <w:rPr>
          <w:rFonts w:ascii="Times New Roman" w:hAnsi="Times New Roman"/>
          <w:sz w:val="28"/>
          <w:szCs w:val="28"/>
        </w:rPr>
        <w:sectPr w:rsidR="00787B30" w:rsidSect="00787B3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27010" w:rsidRPr="008F4E6E" w:rsidRDefault="00E27010" w:rsidP="00E27010">
      <w:pPr>
        <w:jc w:val="center"/>
        <w:rPr>
          <w:rFonts w:ascii="Times New Roman" w:hAnsi="Times New Roman"/>
          <w:b/>
          <w:sz w:val="28"/>
          <w:szCs w:val="28"/>
        </w:rPr>
      </w:pPr>
      <w:r w:rsidRPr="008F4E6E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E27010" w:rsidRPr="008F4E6E" w:rsidRDefault="00E27010" w:rsidP="00E27010">
      <w:pPr>
        <w:ind w:firstLine="935"/>
        <w:jc w:val="center"/>
        <w:rPr>
          <w:rFonts w:ascii="Times New Roman" w:hAnsi="Times New Roman"/>
          <w:b/>
          <w:sz w:val="28"/>
          <w:szCs w:val="28"/>
        </w:rPr>
      </w:pPr>
      <w:r w:rsidRPr="008F4E6E">
        <w:rPr>
          <w:rFonts w:ascii="Times New Roman" w:hAnsi="Times New Roman"/>
          <w:b/>
          <w:sz w:val="28"/>
          <w:szCs w:val="28"/>
        </w:rPr>
        <w:t>к Решению Совета сельского поселения  «Алеурское»</w:t>
      </w:r>
    </w:p>
    <w:p w:rsidR="00E27010" w:rsidRPr="008F4E6E" w:rsidRDefault="00E27010" w:rsidP="00E27010">
      <w:pPr>
        <w:jc w:val="center"/>
        <w:rPr>
          <w:rFonts w:ascii="Times New Roman" w:hAnsi="Times New Roman"/>
          <w:b/>
          <w:sz w:val="28"/>
          <w:szCs w:val="28"/>
        </w:rPr>
      </w:pPr>
      <w:r w:rsidRPr="008F4E6E">
        <w:rPr>
          <w:rFonts w:ascii="Times New Roman" w:hAnsi="Times New Roman"/>
          <w:b/>
          <w:sz w:val="28"/>
          <w:szCs w:val="28"/>
        </w:rPr>
        <w:t>№ 19 от 29.12.2018  года  « О  бюджете  сельского поселения  «Алеурское 2019 год»</w:t>
      </w:r>
    </w:p>
    <w:p w:rsidR="00E27010" w:rsidRPr="008F4E6E" w:rsidRDefault="00E27010" w:rsidP="00E27010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8F4E6E">
        <w:rPr>
          <w:rFonts w:ascii="Times New Roman" w:hAnsi="Times New Roman"/>
          <w:b/>
          <w:i/>
          <w:sz w:val="28"/>
          <w:szCs w:val="28"/>
        </w:rPr>
        <w:t>ДОХОДЫ</w:t>
      </w:r>
    </w:p>
    <w:p w:rsidR="00E27010" w:rsidRPr="008F4E6E" w:rsidRDefault="00E27010" w:rsidP="00E27010">
      <w:pPr>
        <w:tabs>
          <w:tab w:val="center" w:pos="5199"/>
        </w:tabs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 xml:space="preserve">         Собственные   доходы    сельского  поселения  «Алеурское» за 1 квартал  составили </w:t>
      </w:r>
    </w:p>
    <w:p w:rsidR="00E27010" w:rsidRPr="008F4E6E" w:rsidRDefault="00E27010" w:rsidP="00E27010">
      <w:pPr>
        <w:tabs>
          <w:tab w:val="center" w:pos="5199"/>
        </w:tabs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 xml:space="preserve">231,0 т. </w:t>
      </w:r>
      <w:proofErr w:type="spellStart"/>
      <w:r w:rsidRPr="008F4E6E">
        <w:rPr>
          <w:rFonts w:ascii="Times New Roman" w:hAnsi="Times New Roman"/>
          <w:sz w:val="28"/>
          <w:szCs w:val="28"/>
        </w:rPr>
        <w:t>руб</w:t>
      </w:r>
      <w:proofErr w:type="spellEnd"/>
      <w:r w:rsidRPr="008F4E6E">
        <w:rPr>
          <w:rFonts w:ascii="Times New Roman" w:hAnsi="Times New Roman"/>
          <w:sz w:val="28"/>
          <w:szCs w:val="28"/>
        </w:rPr>
        <w:t xml:space="preserve">  и  </w:t>
      </w:r>
      <w:proofErr w:type="gramStart"/>
      <w:r w:rsidRPr="008F4E6E">
        <w:rPr>
          <w:rFonts w:ascii="Times New Roman" w:hAnsi="Times New Roman"/>
          <w:sz w:val="28"/>
          <w:szCs w:val="28"/>
        </w:rPr>
        <w:t>выполнены</w:t>
      </w:r>
      <w:proofErr w:type="gramEnd"/>
      <w:r w:rsidRPr="008F4E6E">
        <w:rPr>
          <w:rFonts w:ascii="Times New Roman" w:hAnsi="Times New Roman"/>
          <w:sz w:val="28"/>
          <w:szCs w:val="28"/>
        </w:rPr>
        <w:t xml:space="preserve">   на  45%. к  утвержденному   плану.  </w:t>
      </w:r>
    </w:p>
    <w:p w:rsidR="00E27010" w:rsidRPr="008F4E6E" w:rsidRDefault="00E27010" w:rsidP="00E27010">
      <w:pPr>
        <w:tabs>
          <w:tab w:val="center" w:pos="5199"/>
        </w:tabs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 xml:space="preserve">          Безвозмездные   перечисления    составили  702,7 т. руб.  и выполнены на 23 % к утвержденному плану.</w:t>
      </w:r>
    </w:p>
    <w:p w:rsidR="00E27010" w:rsidRPr="008F4E6E" w:rsidRDefault="00E27010" w:rsidP="00E27010">
      <w:pPr>
        <w:tabs>
          <w:tab w:val="center" w:pos="5199"/>
        </w:tabs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 xml:space="preserve">         </w:t>
      </w:r>
      <w:r w:rsidRPr="008F4E6E">
        <w:rPr>
          <w:rFonts w:ascii="Times New Roman" w:hAnsi="Times New Roman"/>
          <w:b/>
          <w:sz w:val="28"/>
          <w:szCs w:val="28"/>
        </w:rPr>
        <w:t xml:space="preserve"> Таким образом, объем доходов сельского   бюджета с внутренними оборотами   за   1 квартал   2019 года с учетом изменений составил  1216,8 тыс. </w:t>
      </w:r>
      <w:proofErr w:type="spellStart"/>
      <w:r w:rsidRPr="008F4E6E">
        <w:rPr>
          <w:rFonts w:ascii="Times New Roman" w:hAnsi="Times New Roman"/>
          <w:b/>
          <w:sz w:val="28"/>
          <w:szCs w:val="28"/>
        </w:rPr>
        <w:t>руб</w:t>
      </w:r>
      <w:proofErr w:type="spellEnd"/>
      <w:r w:rsidRPr="008F4E6E">
        <w:rPr>
          <w:rFonts w:ascii="Times New Roman" w:hAnsi="Times New Roman"/>
          <w:b/>
          <w:sz w:val="28"/>
          <w:szCs w:val="28"/>
        </w:rPr>
        <w:t xml:space="preserve"> и выполнен на 31% к утвержденному плану.</w:t>
      </w:r>
    </w:p>
    <w:p w:rsidR="00E27010" w:rsidRPr="008F4E6E" w:rsidRDefault="00E27010" w:rsidP="00E27010">
      <w:pPr>
        <w:tabs>
          <w:tab w:val="left" w:pos="3615"/>
        </w:tabs>
        <w:rPr>
          <w:rFonts w:ascii="Times New Roman" w:hAnsi="Times New Roman"/>
          <w:b/>
          <w:i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ab/>
        <w:t xml:space="preserve">    </w:t>
      </w:r>
      <w:r w:rsidRPr="008F4E6E">
        <w:rPr>
          <w:rFonts w:ascii="Times New Roman" w:hAnsi="Times New Roman"/>
          <w:b/>
          <w:i/>
          <w:sz w:val="28"/>
          <w:szCs w:val="28"/>
        </w:rPr>
        <w:t>РАСХОДЫ</w:t>
      </w:r>
    </w:p>
    <w:p w:rsidR="00E27010" w:rsidRPr="008F4E6E" w:rsidRDefault="00E27010" w:rsidP="00E27010">
      <w:pPr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 xml:space="preserve"> В Решение Совета  сельского  поселения  «Алеурское» также предлагается внести изменения, которые связаны с уточнением отдельных показателей расходов.</w:t>
      </w:r>
    </w:p>
    <w:p w:rsidR="00E27010" w:rsidRPr="008F4E6E" w:rsidRDefault="00E27010" w:rsidP="00E27010">
      <w:pPr>
        <w:jc w:val="center"/>
        <w:rPr>
          <w:rFonts w:ascii="Times New Roman" w:hAnsi="Times New Roman"/>
          <w:b/>
          <w:sz w:val="28"/>
          <w:szCs w:val="28"/>
        </w:rPr>
      </w:pPr>
      <w:r w:rsidRPr="008F4E6E">
        <w:rPr>
          <w:rFonts w:ascii="Times New Roman" w:hAnsi="Times New Roman"/>
          <w:b/>
          <w:sz w:val="28"/>
          <w:szCs w:val="28"/>
        </w:rPr>
        <w:t>Общегосударственные вопросы</w:t>
      </w:r>
    </w:p>
    <w:p w:rsidR="00E27010" w:rsidRPr="008F4E6E" w:rsidRDefault="00E27010" w:rsidP="00E27010">
      <w:pPr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 xml:space="preserve">По разделу « Общегосударственные вопросы»  исполнение  составило  936,0 </w:t>
      </w:r>
      <w:proofErr w:type="spellStart"/>
      <w:r w:rsidRPr="008F4E6E">
        <w:rPr>
          <w:rFonts w:ascii="Times New Roman" w:hAnsi="Times New Roman"/>
          <w:sz w:val="28"/>
          <w:szCs w:val="28"/>
        </w:rPr>
        <w:t>тыс</w:t>
      </w:r>
      <w:proofErr w:type="gramStart"/>
      <w:r w:rsidRPr="008F4E6E">
        <w:rPr>
          <w:rFonts w:ascii="Times New Roman" w:hAnsi="Times New Roman"/>
          <w:sz w:val="28"/>
          <w:szCs w:val="28"/>
        </w:rPr>
        <w:t>.р</w:t>
      </w:r>
      <w:proofErr w:type="gramEnd"/>
      <w:r w:rsidRPr="008F4E6E">
        <w:rPr>
          <w:rFonts w:ascii="Times New Roman" w:hAnsi="Times New Roman"/>
          <w:sz w:val="28"/>
          <w:szCs w:val="28"/>
        </w:rPr>
        <w:t>уб</w:t>
      </w:r>
      <w:proofErr w:type="spellEnd"/>
      <w:r w:rsidRPr="008F4E6E">
        <w:rPr>
          <w:rFonts w:ascii="Times New Roman" w:hAnsi="Times New Roman"/>
          <w:sz w:val="28"/>
          <w:szCs w:val="28"/>
        </w:rPr>
        <w:t>,   что составляет 33% к утвержденному плану, 31% к уточненному плану, из них:</w:t>
      </w:r>
    </w:p>
    <w:p w:rsidR="00E27010" w:rsidRPr="008F4E6E" w:rsidRDefault="00E27010" w:rsidP="00E27010">
      <w:pPr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 xml:space="preserve">  - по подразделу «Глава исполнительной  власти»  бюджетные ассигнования 198,3</w:t>
      </w:r>
    </w:p>
    <w:p w:rsidR="00E27010" w:rsidRPr="008F4E6E" w:rsidRDefault="00E27010" w:rsidP="00E27010">
      <w:pPr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 xml:space="preserve">  тыс. </w:t>
      </w:r>
      <w:proofErr w:type="spellStart"/>
      <w:r w:rsidRPr="008F4E6E">
        <w:rPr>
          <w:rFonts w:ascii="Times New Roman" w:hAnsi="Times New Roman"/>
          <w:sz w:val="28"/>
          <w:szCs w:val="28"/>
        </w:rPr>
        <w:t>руб</w:t>
      </w:r>
      <w:proofErr w:type="spellEnd"/>
      <w:r w:rsidRPr="008F4E6E">
        <w:rPr>
          <w:rFonts w:ascii="Times New Roman" w:hAnsi="Times New Roman"/>
          <w:sz w:val="28"/>
          <w:szCs w:val="28"/>
        </w:rPr>
        <w:t>,  что составило 35% к утвержденному   плану</w:t>
      </w:r>
    </w:p>
    <w:p w:rsidR="00E27010" w:rsidRPr="008F4E6E" w:rsidRDefault="00E27010" w:rsidP="00E27010">
      <w:pPr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 xml:space="preserve"> - по  подразделу «Органы исполнительной власти»  исполнение  составило  139,1 тыс. </w:t>
      </w:r>
      <w:proofErr w:type="spellStart"/>
      <w:r w:rsidRPr="008F4E6E">
        <w:rPr>
          <w:rFonts w:ascii="Times New Roman" w:hAnsi="Times New Roman"/>
          <w:sz w:val="28"/>
          <w:szCs w:val="28"/>
        </w:rPr>
        <w:t>руб</w:t>
      </w:r>
      <w:proofErr w:type="spellEnd"/>
      <w:r w:rsidRPr="008F4E6E">
        <w:rPr>
          <w:rFonts w:ascii="Times New Roman" w:hAnsi="Times New Roman"/>
          <w:sz w:val="28"/>
          <w:szCs w:val="28"/>
        </w:rPr>
        <w:t>,. что  составило 23 % к утвержденным   назначениям</w:t>
      </w:r>
      <w:proofErr w:type="gramStart"/>
      <w:r w:rsidRPr="008F4E6E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27010" w:rsidRPr="008F4E6E" w:rsidRDefault="00E27010" w:rsidP="00E27010">
      <w:pPr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 xml:space="preserve"> - по разделу  «Другие  общегосударственные  вопросы»  исполнение составило 598,6 тыс. </w:t>
      </w:r>
      <w:proofErr w:type="spellStart"/>
      <w:r w:rsidRPr="008F4E6E">
        <w:rPr>
          <w:rFonts w:ascii="Times New Roman" w:hAnsi="Times New Roman"/>
          <w:sz w:val="28"/>
          <w:szCs w:val="28"/>
        </w:rPr>
        <w:t>руб</w:t>
      </w:r>
      <w:proofErr w:type="spellEnd"/>
      <w:r w:rsidRPr="008F4E6E">
        <w:rPr>
          <w:rFonts w:ascii="Times New Roman" w:hAnsi="Times New Roman"/>
          <w:sz w:val="28"/>
          <w:szCs w:val="28"/>
        </w:rPr>
        <w:t>, что составило 37% к утвержденному плану.</w:t>
      </w:r>
    </w:p>
    <w:p w:rsidR="00E27010" w:rsidRPr="008F4E6E" w:rsidRDefault="00E27010" w:rsidP="00E27010">
      <w:pPr>
        <w:rPr>
          <w:rFonts w:ascii="Times New Roman" w:hAnsi="Times New Roman"/>
          <w:sz w:val="28"/>
          <w:szCs w:val="28"/>
        </w:rPr>
      </w:pPr>
    </w:p>
    <w:p w:rsidR="00E27010" w:rsidRPr="008F4E6E" w:rsidRDefault="00E27010" w:rsidP="00E27010">
      <w:pPr>
        <w:tabs>
          <w:tab w:val="left" w:pos="3000"/>
        </w:tabs>
        <w:jc w:val="center"/>
        <w:rPr>
          <w:rFonts w:ascii="Times New Roman" w:hAnsi="Times New Roman"/>
          <w:b/>
          <w:sz w:val="28"/>
          <w:szCs w:val="28"/>
        </w:rPr>
      </w:pPr>
      <w:r w:rsidRPr="008F4E6E">
        <w:rPr>
          <w:rFonts w:ascii="Times New Roman" w:hAnsi="Times New Roman"/>
          <w:b/>
          <w:sz w:val="28"/>
          <w:szCs w:val="28"/>
        </w:rPr>
        <w:t>Национальная безопасность и правоохранительная деятельность</w:t>
      </w:r>
    </w:p>
    <w:p w:rsidR="00E27010" w:rsidRPr="008F4E6E" w:rsidRDefault="00E27010" w:rsidP="00E27010">
      <w:pPr>
        <w:tabs>
          <w:tab w:val="left" w:pos="3000"/>
        </w:tabs>
        <w:jc w:val="both"/>
        <w:rPr>
          <w:rFonts w:ascii="Times New Roman" w:hAnsi="Times New Roman"/>
          <w:b/>
          <w:sz w:val="28"/>
          <w:szCs w:val="28"/>
        </w:rPr>
      </w:pPr>
      <w:r w:rsidRPr="008F4E6E"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</w:p>
    <w:p w:rsidR="00E27010" w:rsidRPr="008F4E6E" w:rsidRDefault="00E27010" w:rsidP="00E27010">
      <w:pPr>
        <w:tabs>
          <w:tab w:val="left" w:pos="3000"/>
        </w:tabs>
        <w:jc w:val="both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>- По разделу  «Предупреждение и ликвидация последствий ЧС»  исполнения за 1 квартал составило 10, тыс</w:t>
      </w:r>
      <w:proofErr w:type="gramStart"/>
      <w:r w:rsidRPr="008F4E6E">
        <w:rPr>
          <w:rFonts w:ascii="Times New Roman" w:hAnsi="Times New Roman"/>
          <w:sz w:val="28"/>
          <w:szCs w:val="28"/>
        </w:rPr>
        <w:t>.р</w:t>
      </w:r>
      <w:proofErr w:type="gramEnd"/>
      <w:r w:rsidRPr="008F4E6E">
        <w:rPr>
          <w:rFonts w:ascii="Times New Roman" w:hAnsi="Times New Roman"/>
          <w:sz w:val="28"/>
          <w:szCs w:val="28"/>
        </w:rPr>
        <w:t>ублей , что составило 38% к утвержденному плану..</w:t>
      </w:r>
    </w:p>
    <w:p w:rsidR="00E27010" w:rsidRPr="008F4E6E" w:rsidRDefault="00E27010" w:rsidP="00E27010">
      <w:pPr>
        <w:tabs>
          <w:tab w:val="left" w:pos="3000"/>
        </w:tabs>
        <w:jc w:val="both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ab/>
      </w:r>
      <w:r w:rsidRPr="008F4E6E">
        <w:rPr>
          <w:rFonts w:ascii="Times New Roman" w:hAnsi="Times New Roman"/>
          <w:b/>
          <w:sz w:val="28"/>
          <w:szCs w:val="28"/>
        </w:rPr>
        <w:t xml:space="preserve"> Жилищно-коммунальное хозяйство</w:t>
      </w:r>
    </w:p>
    <w:p w:rsidR="00E27010" w:rsidRPr="008F4E6E" w:rsidRDefault="00E27010" w:rsidP="00E27010">
      <w:pPr>
        <w:jc w:val="both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 xml:space="preserve"> - По разделу «Жилищно-коммунальное хозяйство бюджетные ассигнования составили  133,6 </w:t>
      </w:r>
      <w:proofErr w:type="spellStart"/>
      <w:r w:rsidRPr="008F4E6E">
        <w:rPr>
          <w:rFonts w:ascii="Times New Roman" w:hAnsi="Times New Roman"/>
          <w:sz w:val="28"/>
          <w:szCs w:val="28"/>
        </w:rPr>
        <w:t>тыс</w:t>
      </w:r>
      <w:proofErr w:type="gramStart"/>
      <w:r w:rsidRPr="008F4E6E">
        <w:rPr>
          <w:rFonts w:ascii="Times New Roman" w:hAnsi="Times New Roman"/>
          <w:sz w:val="28"/>
          <w:szCs w:val="28"/>
        </w:rPr>
        <w:t>.р</w:t>
      </w:r>
      <w:proofErr w:type="gramEnd"/>
      <w:r w:rsidRPr="008F4E6E">
        <w:rPr>
          <w:rFonts w:ascii="Times New Roman" w:hAnsi="Times New Roman"/>
          <w:sz w:val="28"/>
          <w:szCs w:val="28"/>
        </w:rPr>
        <w:t>уб</w:t>
      </w:r>
      <w:proofErr w:type="spellEnd"/>
      <w:r w:rsidRPr="008F4E6E">
        <w:rPr>
          <w:rFonts w:ascii="Times New Roman" w:hAnsi="Times New Roman"/>
          <w:sz w:val="28"/>
          <w:szCs w:val="28"/>
        </w:rPr>
        <w:t xml:space="preserve">, что составило  27% к утвержденному плану. </w:t>
      </w:r>
    </w:p>
    <w:p w:rsidR="00E27010" w:rsidRPr="008F4E6E" w:rsidRDefault="00E27010" w:rsidP="00E27010">
      <w:pPr>
        <w:jc w:val="both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>- по  подразделу  «Коммунальное хозяйство»   исполнение 133,6 т. руб., что составило 28% к утвержденным  назначениям.</w:t>
      </w:r>
    </w:p>
    <w:p w:rsidR="00E27010" w:rsidRPr="008F4E6E" w:rsidRDefault="00E27010" w:rsidP="00E27010">
      <w:pPr>
        <w:jc w:val="center"/>
        <w:rPr>
          <w:rFonts w:ascii="Times New Roman" w:hAnsi="Times New Roman"/>
          <w:b/>
          <w:sz w:val="28"/>
          <w:szCs w:val="28"/>
        </w:rPr>
      </w:pPr>
      <w:r w:rsidRPr="008F4E6E">
        <w:rPr>
          <w:rFonts w:ascii="Times New Roman" w:hAnsi="Times New Roman"/>
          <w:b/>
          <w:sz w:val="28"/>
          <w:szCs w:val="28"/>
        </w:rPr>
        <w:t>Социальная политика.</w:t>
      </w:r>
    </w:p>
    <w:p w:rsidR="00E27010" w:rsidRPr="008F4E6E" w:rsidRDefault="00E27010" w:rsidP="00E27010">
      <w:pPr>
        <w:jc w:val="both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 xml:space="preserve"> По разделу «Социальная политика» бюджетные ассигнования составили  81,6     тыс</w:t>
      </w:r>
      <w:proofErr w:type="gramStart"/>
      <w:r w:rsidRPr="008F4E6E">
        <w:rPr>
          <w:rFonts w:ascii="Times New Roman" w:hAnsi="Times New Roman"/>
          <w:sz w:val="28"/>
          <w:szCs w:val="28"/>
        </w:rPr>
        <w:t>.р</w:t>
      </w:r>
      <w:proofErr w:type="gramEnd"/>
      <w:r w:rsidRPr="008F4E6E">
        <w:rPr>
          <w:rFonts w:ascii="Times New Roman" w:hAnsi="Times New Roman"/>
          <w:sz w:val="28"/>
          <w:szCs w:val="28"/>
        </w:rPr>
        <w:t>уб., из них:</w:t>
      </w:r>
    </w:p>
    <w:p w:rsidR="00E27010" w:rsidRPr="008F4E6E" w:rsidRDefault="00E27010" w:rsidP="00E27010">
      <w:pPr>
        <w:jc w:val="both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 xml:space="preserve"> -  по подразделу «Пенсионное обеспечение» - 81,6  тыс. рублей, что составило 91% уточненному  плану.</w:t>
      </w:r>
    </w:p>
    <w:p w:rsidR="00E27010" w:rsidRPr="008F4E6E" w:rsidRDefault="00E27010" w:rsidP="00E27010">
      <w:pPr>
        <w:jc w:val="both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E27010" w:rsidRPr="008F4E6E" w:rsidRDefault="00E27010" w:rsidP="00787B30">
      <w:pPr>
        <w:tabs>
          <w:tab w:val="left" w:pos="3600"/>
        </w:tabs>
        <w:jc w:val="both"/>
        <w:rPr>
          <w:rFonts w:ascii="Times New Roman" w:hAnsi="Times New Roman"/>
          <w:b/>
          <w:sz w:val="28"/>
          <w:szCs w:val="28"/>
        </w:rPr>
      </w:pPr>
      <w:r w:rsidRPr="008F4E6E">
        <w:rPr>
          <w:rFonts w:ascii="Times New Roman" w:hAnsi="Times New Roman"/>
          <w:b/>
          <w:sz w:val="28"/>
          <w:szCs w:val="28"/>
        </w:rPr>
        <w:t xml:space="preserve"> Таким образом, объем расходов  бюджета  сельского поселения  «Алеурское» с внутренними оборотами за   1 квартал   2019 года с учетом  изменений составил  1191,3 тыс</w:t>
      </w:r>
      <w:proofErr w:type="gramStart"/>
      <w:r w:rsidRPr="008F4E6E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8F4E6E">
        <w:rPr>
          <w:rFonts w:ascii="Times New Roman" w:hAnsi="Times New Roman"/>
          <w:b/>
          <w:sz w:val="28"/>
          <w:szCs w:val="28"/>
        </w:rPr>
        <w:t>уб. что составило 34% к утвержденному плану.</w:t>
      </w:r>
      <w:r w:rsidRPr="008F4E6E">
        <w:rPr>
          <w:rFonts w:ascii="Times New Roman" w:hAnsi="Times New Roman"/>
          <w:sz w:val="28"/>
          <w:szCs w:val="28"/>
        </w:rPr>
        <w:t xml:space="preserve">  </w:t>
      </w:r>
    </w:p>
    <w:p w:rsidR="00E27010" w:rsidRPr="008F4E6E" w:rsidRDefault="00E27010" w:rsidP="00E27010">
      <w:pPr>
        <w:jc w:val="center"/>
        <w:rPr>
          <w:rFonts w:ascii="Times New Roman" w:hAnsi="Times New Roman"/>
          <w:b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E27010" w:rsidRPr="008F4E6E" w:rsidRDefault="00E27010" w:rsidP="00E270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7010" w:rsidRPr="008F4E6E" w:rsidRDefault="00E27010" w:rsidP="00E270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7010" w:rsidRDefault="00E27010" w:rsidP="00E27010">
      <w:pPr>
        <w:jc w:val="center"/>
        <w:rPr>
          <w:b/>
          <w:sz w:val="28"/>
          <w:szCs w:val="28"/>
        </w:rPr>
      </w:pPr>
    </w:p>
    <w:p w:rsidR="00E27010" w:rsidRDefault="00E27010" w:rsidP="00E27010">
      <w:pPr>
        <w:jc w:val="center"/>
        <w:rPr>
          <w:b/>
          <w:sz w:val="28"/>
          <w:szCs w:val="28"/>
        </w:rPr>
      </w:pPr>
    </w:p>
    <w:p w:rsidR="00E27010" w:rsidRDefault="00E27010" w:rsidP="00E27010">
      <w:pPr>
        <w:jc w:val="center"/>
        <w:rPr>
          <w:b/>
          <w:sz w:val="28"/>
          <w:szCs w:val="28"/>
        </w:rPr>
      </w:pPr>
    </w:p>
    <w:p w:rsidR="00E27010" w:rsidRDefault="00E27010" w:rsidP="00E27010">
      <w:pPr>
        <w:jc w:val="center"/>
        <w:rPr>
          <w:b/>
          <w:sz w:val="28"/>
          <w:szCs w:val="28"/>
        </w:rPr>
      </w:pPr>
    </w:p>
    <w:p w:rsidR="00E27010" w:rsidRDefault="00E27010" w:rsidP="00E27010">
      <w:pPr>
        <w:jc w:val="center"/>
        <w:rPr>
          <w:b/>
          <w:sz w:val="28"/>
          <w:szCs w:val="28"/>
        </w:rPr>
      </w:pPr>
    </w:p>
    <w:p w:rsidR="00E43DEA" w:rsidRDefault="00E43DEA"/>
    <w:sectPr w:rsidR="00E43DEA" w:rsidSect="00C93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27010"/>
    <w:rsid w:val="00042974"/>
    <w:rsid w:val="00787B30"/>
    <w:rsid w:val="00C93096"/>
    <w:rsid w:val="00E27010"/>
    <w:rsid w:val="00E4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2701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link w:val="a3"/>
    <w:locked/>
    <w:rsid w:val="00E27010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2022-07-06T02:24:00Z</dcterms:created>
  <dcterms:modified xsi:type="dcterms:W3CDTF">2022-07-06T04:56:00Z</dcterms:modified>
</cp:coreProperties>
</file>