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F8" w:rsidRPr="00535615" w:rsidRDefault="00174DF8" w:rsidP="00174DF8">
      <w:pPr>
        <w:pStyle w:val="a4"/>
        <w:jc w:val="center"/>
        <w:rPr>
          <w:b/>
          <w:sz w:val="28"/>
          <w:szCs w:val="28"/>
        </w:rPr>
      </w:pPr>
      <w:r w:rsidRPr="00535615">
        <w:rPr>
          <w:b/>
          <w:sz w:val="28"/>
          <w:szCs w:val="28"/>
        </w:rPr>
        <w:t>СОВЕТ  СЕЛЬСКОГО ПОСЕЛЕНИЯ «АЛЕУРСКОЕ»</w:t>
      </w:r>
    </w:p>
    <w:p w:rsidR="00174DF8" w:rsidRPr="00535615" w:rsidRDefault="00174DF8" w:rsidP="00174DF8">
      <w:pPr>
        <w:pStyle w:val="a4"/>
        <w:jc w:val="center"/>
        <w:rPr>
          <w:b/>
          <w:sz w:val="28"/>
          <w:szCs w:val="28"/>
        </w:rPr>
      </w:pPr>
    </w:p>
    <w:p w:rsidR="00174DF8" w:rsidRPr="00535615" w:rsidRDefault="00174DF8" w:rsidP="00174DF8">
      <w:pPr>
        <w:pStyle w:val="a4"/>
        <w:jc w:val="center"/>
        <w:rPr>
          <w:b/>
          <w:sz w:val="28"/>
          <w:szCs w:val="28"/>
        </w:rPr>
      </w:pPr>
      <w:proofErr w:type="gramStart"/>
      <w:r w:rsidRPr="00535615">
        <w:rPr>
          <w:b/>
          <w:sz w:val="28"/>
          <w:szCs w:val="28"/>
        </w:rPr>
        <w:t>Р</w:t>
      </w:r>
      <w:proofErr w:type="gramEnd"/>
      <w:r w:rsidRPr="00535615">
        <w:rPr>
          <w:b/>
          <w:sz w:val="28"/>
          <w:szCs w:val="28"/>
        </w:rPr>
        <w:t xml:space="preserve"> Е Ш Е Н И Е</w:t>
      </w:r>
    </w:p>
    <w:p w:rsidR="00174DF8" w:rsidRPr="00535615" w:rsidRDefault="00174DF8" w:rsidP="00174DF8">
      <w:pPr>
        <w:pStyle w:val="a4"/>
        <w:jc w:val="center"/>
        <w:rPr>
          <w:b/>
          <w:sz w:val="28"/>
          <w:szCs w:val="28"/>
        </w:rPr>
      </w:pPr>
    </w:p>
    <w:p w:rsidR="00D83F98" w:rsidRDefault="00174DF8" w:rsidP="00D83F98">
      <w:pPr>
        <w:spacing w:after="0" w:line="240" w:lineRule="auto"/>
        <w:rPr>
          <w:rFonts w:ascii="Times New Roman" w:hAnsi="Times New Roman"/>
          <w:sz w:val="28"/>
          <w:szCs w:val="28"/>
        </w:rPr>
      </w:pPr>
      <w:r>
        <w:rPr>
          <w:rFonts w:ascii="Times New Roman" w:hAnsi="Times New Roman"/>
          <w:sz w:val="28"/>
          <w:szCs w:val="28"/>
        </w:rPr>
        <w:t xml:space="preserve">     9 апреля   2021  год                 </w:t>
      </w:r>
      <w:r w:rsidR="00D83F98">
        <w:rPr>
          <w:rFonts w:ascii="Times New Roman" w:hAnsi="Times New Roman"/>
          <w:sz w:val="28"/>
          <w:szCs w:val="28"/>
        </w:rPr>
        <w:t xml:space="preserve">                                                         </w:t>
      </w:r>
      <w:r>
        <w:rPr>
          <w:rFonts w:ascii="Times New Roman" w:hAnsi="Times New Roman"/>
          <w:sz w:val="28"/>
          <w:szCs w:val="28"/>
        </w:rPr>
        <w:t xml:space="preserve">         </w:t>
      </w:r>
      <w:r w:rsidR="00D83F98">
        <w:rPr>
          <w:rFonts w:ascii="Times New Roman" w:hAnsi="Times New Roman"/>
          <w:sz w:val="28"/>
          <w:szCs w:val="28"/>
        </w:rPr>
        <w:t xml:space="preserve">№ 6  </w:t>
      </w:r>
    </w:p>
    <w:p w:rsidR="00174DF8" w:rsidRDefault="00174DF8" w:rsidP="00174DF8">
      <w:pPr>
        <w:spacing w:after="0" w:line="240" w:lineRule="auto"/>
        <w:rPr>
          <w:rFonts w:ascii="Times New Roman" w:hAnsi="Times New Roman"/>
          <w:sz w:val="28"/>
          <w:szCs w:val="28"/>
        </w:rPr>
      </w:pPr>
      <w:r>
        <w:rPr>
          <w:rFonts w:ascii="Times New Roman" w:hAnsi="Times New Roman"/>
          <w:sz w:val="28"/>
          <w:szCs w:val="28"/>
        </w:rPr>
        <w:t xml:space="preserve">                                                                    </w:t>
      </w:r>
    </w:p>
    <w:p w:rsidR="00174DF8" w:rsidRDefault="00174DF8" w:rsidP="00174DF8">
      <w:pPr>
        <w:spacing w:after="0" w:line="240" w:lineRule="auto"/>
        <w:jc w:val="center"/>
        <w:rPr>
          <w:rFonts w:ascii="Times New Roman" w:hAnsi="Times New Roman"/>
          <w:sz w:val="28"/>
          <w:szCs w:val="28"/>
        </w:rPr>
      </w:pPr>
      <w:r>
        <w:rPr>
          <w:rFonts w:ascii="Times New Roman" w:hAnsi="Times New Roman"/>
          <w:sz w:val="28"/>
          <w:szCs w:val="28"/>
        </w:rPr>
        <w:t xml:space="preserve">с. Алеур </w:t>
      </w:r>
    </w:p>
    <w:p w:rsidR="00174DF8" w:rsidRDefault="00174DF8" w:rsidP="00174DF8">
      <w:pPr>
        <w:pStyle w:val="a4"/>
        <w:jc w:val="center"/>
        <w:rPr>
          <w:sz w:val="28"/>
          <w:szCs w:val="28"/>
        </w:rPr>
      </w:pPr>
      <w:r>
        <w:rPr>
          <w:sz w:val="28"/>
          <w:szCs w:val="28"/>
        </w:rPr>
        <w:t>Об утверждении  Программы комплексного развития систем коммунальной  инфраструктуры сельского поселения «Алеурское»</w:t>
      </w:r>
    </w:p>
    <w:p w:rsidR="00174DF8" w:rsidRDefault="00174DF8" w:rsidP="00174DF8">
      <w:pPr>
        <w:spacing w:after="0" w:line="240" w:lineRule="auto"/>
        <w:jc w:val="center"/>
        <w:rPr>
          <w:rFonts w:ascii="Times New Roman" w:hAnsi="Times New Roman"/>
          <w:sz w:val="28"/>
          <w:szCs w:val="28"/>
        </w:rPr>
      </w:pPr>
      <w:r>
        <w:rPr>
          <w:rFonts w:ascii="Times New Roman" w:hAnsi="Times New Roman"/>
          <w:sz w:val="28"/>
          <w:szCs w:val="28"/>
        </w:rPr>
        <w:t>на 2021 -2023гг.</w:t>
      </w:r>
    </w:p>
    <w:p w:rsidR="00174DF8" w:rsidRDefault="00174DF8" w:rsidP="00174DF8">
      <w:pPr>
        <w:spacing w:after="0" w:line="240" w:lineRule="auto"/>
        <w:jc w:val="both"/>
        <w:rPr>
          <w:rStyle w:val="news"/>
        </w:rPr>
      </w:pPr>
      <w:proofErr w:type="gramStart"/>
      <w:r>
        <w:rPr>
          <w:rStyle w:val="news"/>
          <w:rFonts w:ascii="Times New Roman" w:hAnsi="Times New Roman"/>
          <w:sz w:val="28"/>
          <w:szCs w:val="28"/>
        </w:rPr>
        <w:t xml:space="preserve">В соответствии с Федеральным законом №131-ФЗ от 06 октября 2003 года «Об общих принципах организации местного самоуправления в Российской Федерации», в целях реализации положений Федерального закона от 30 декабря </w:t>
      </w:r>
      <w:smartTag w:uri="urn:schemas-microsoft-com:office:smarttags" w:element="metricconverter">
        <w:smartTagPr>
          <w:attr w:name="ProductID" w:val="2004 г"/>
        </w:smartTagPr>
        <w:r>
          <w:rPr>
            <w:rStyle w:val="news"/>
            <w:rFonts w:ascii="Times New Roman" w:hAnsi="Times New Roman"/>
            <w:sz w:val="28"/>
            <w:szCs w:val="28"/>
          </w:rPr>
          <w:t>2004 г</w:t>
        </w:r>
      </w:smartTag>
      <w:r>
        <w:rPr>
          <w:rStyle w:val="news"/>
          <w:rFonts w:ascii="Times New Roman" w:hAnsi="Times New Roman"/>
          <w:sz w:val="28"/>
          <w:szCs w:val="28"/>
        </w:rPr>
        <w:t xml:space="preserve">. №210-ФЗ «Об основах регулирования тарифов организаций коммунального комплекса», Федерального закона от 23 ноября </w:t>
      </w:r>
      <w:smartTag w:uri="urn:schemas-microsoft-com:office:smarttags" w:element="metricconverter">
        <w:smartTagPr>
          <w:attr w:name="ProductID" w:val="2009 г"/>
        </w:smartTagPr>
        <w:r>
          <w:rPr>
            <w:rStyle w:val="news"/>
            <w:rFonts w:ascii="Times New Roman" w:hAnsi="Times New Roman"/>
            <w:sz w:val="28"/>
            <w:szCs w:val="28"/>
          </w:rPr>
          <w:t>2009 г</w:t>
        </w:r>
      </w:smartTag>
      <w:r>
        <w:rPr>
          <w:rStyle w:val="news"/>
          <w:rFonts w:ascii="Times New Roman" w:hAnsi="Times New Roman"/>
          <w:sz w:val="28"/>
          <w:szCs w:val="28"/>
        </w:rPr>
        <w:t>. № 261 – ФЗ «Об энергосбережении и о повышении энергетической эффективности и о внесении изменений в</w:t>
      </w:r>
      <w:proofErr w:type="gramEnd"/>
      <w:r>
        <w:rPr>
          <w:rStyle w:val="news"/>
          <w:rFonts w:ascii="Times New Roman" w:hAnsi="Times New Roman"/>
          <w:sz w:val="28"/>
          <w:szCs w:val="28"/>
        </w:rPr>
        <w:t xml:space="preserve"> отдельные законодательные акты Российской Федерации», руководствуясь статьёй 7 Устава сельского поселения «Алеурское», Совет сельского поселения </w:t>
      </w:r>
      <w:r>
        <w:rPr>
          <w:rFonts w:ascii="Times New Roman" w:hAnsi="Times New Roman"/>
          <w:sz w:val="28"/>
          <w:szCs w:val="28"/>
        </w:rPr>
        <w:br/>
      </w:r>
      <w:r>
        <w:rPr>
          <w:rStyle w:val="news"/>
          <w:rFonts w:ascii="Times New Roman" w:hAnsi="Times New Roman"/>
          <w:sz w:val="28"/>
          <w:szCs w:val="28"/>
        </w:rPr>
        <w:t xml:space="preserve">«Алеурское» </w:t>
      </w:r>
      <w:r>
        <w:rPr>
          <w:rStyle w:val="news"/>
          <w:rFonts w:ascii="Times New Roman" w:hAnsi="Times New Roman"/>
          <w:b/>
          <w:sz w:val="28"/>
          <w:szCs w:val="28"/>
        </w:rPr>
        <w:t>РЕШИЛ:</w:t>
      </w:r>
    </w:p>
    <w:p w:rsidR="00174DF8" w:rsidRDefault="00174DF8" w:rsidP="00174DF8">
      <w:pPr>
        <w:numPr>
          <w:ilvl w:val="0"/>
          <w:numId w:val="1"/>
        </w:numPr>
        <w:spacing w:after="0" w:line="240" w:lineRule="auto"/>
        <w:ind w:left="0"/>
        <w:jc w:val="both"/>
      </w:pPr>
      <w:r>
        <w:rPr>
          <w:rFonts w:ascii="Times New Roman" w:hAnsi="Times New Roman"/>
          <w:sz w:val="28"/>
          <w:szCs w:val="28"/>
        </w:rPr>
        <w:t xml:space="preserve">Утвердить прилагаемую муниципальную целевую программу «Комплексное развитие систем коммунальной инфраструктуры сельского поселения </w:t>
      </w:r>
      <w:r>
        <w:rPr>
          <w:rStyle w:val="news"/>
          <w:rFonts w:ascii="Times New Roman" w:hAnsi="Times New Roman"/>
          <w:sz w:val="28"/>
          <w:szCs w:val="28"/>
        </w:rPr>
        <w:t xml:space="preserve">«Алеурское» </w:t>
      </w:r>
      <w:r>
        <w:rPr>
          <w:rFonts w:ascii="Times New Roman" w:hAnsi="Times New Roman"/>
          <w:sz w:val="28"/>
          <w:szCs w:val="28"/>
        </w:rPr>
        <w:t xml:space="preserve">муниципального района «Чернышевский район» на 2021-2023 годы» (далее именуется Программа). </w:t>
      </w:r>
    </w:p>
    <w:p w:rsidR="00174DF8" w:rsidRDefault="00174DF8" w:rsidP="00174DF8">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Утвердить муниципальным заказчиком Программы администрацию сельского поселения </w:t>
      </w:r>
      <w:r>
        <w:rPr>
          <w:rStyle w:val="news"/>
          <w:rFonts w:ascii="Times New Roman" w:hAnsi="Times New Roman"/>
          <w:sz w:val="28"/>
          <w:szCs w:val="28"/>
        </w:rPr>
        <w:t xml:space="preserve">«Алеурское» </w:t>
      </w:r>
      <w:r>
        <w:rPr>
          <w:rFonts w:ascii="Times New Roman" w:hAnsi="Times New Roman"/>
          <w:sz w:val="28"/>
          <w:szCs w:val="28"/>
        </w:rPr>
        <w:t xml:space="preserve">муниципального района «Чернышевский район». </w:t>
      </w:r>
    </w:p>
    <w:p w:rsidR="00174DF8" w:rsidRDefault="00174DF8" w:rsidP="00174DF8">
      <w:pPr>
        <w:numPr>
          <w:ilvl w:val="0"/>
          <w:numId w:val="1"/>
        </w:numPr>
        <w:spacing w:after="0" w:line="240" w:lineRule="auto"/>
        <w:ind w:left="0"/>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Главу администрации сельского поселения </w:t>
      </w:r>
      <w:r>
        <w:rPr>
          <w:rStyle w:val="news"/>
          <w:rFonts w:ascii="Times New Roman" w:hAnsi="Times New Roman"/>
          <w:sz w:val="28"/>
          <w:szCs w:val="28"/>
        </w:rPr>
        <w:t xml:space="preserve">«Алеурское» </w:t>
      </w:r>
      <w:r>
        <w:rPr>
          <w:rFonts w:ascii="Times New Roman" w:hAnsi="Times New Roman"/>
          <w:sz w:val="28"/>
          <w:szCs w:val="28"/>
        </w:rPr>
        <w:t xml:space="preserve"> муниципального района «Чернышевский район».</w:t>
      </w:r>
    </w:p>
    <w:p w:rsidR="00174DF8" w:rsidRDefault="00174DF8" w:rsidP="00174DF8">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Обнародовать настоящее решение на информационных стендах администрации и разместить на официальном сайте СП «Алеурское»</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ч</w:t>
      </w:r>
      <w:proofErr w:type="gramEnd"/>
      <w:r>
        <w:rPr>
          <w:rFonts w:ascii="Times New Roman" w:hAnsi="Times New Roman"/>
          <w:sz w:val="28"/>
          <w:szCs w:val="28"/>
        </w:rPr>
        <w:t>ернышевск</w:t>
      </w:r>
      <w:proofErr w:type="spellEnd"/>
      <w:r>
        <w:rPr>
          <w:rFonts w:ascii="Times New Roman" w:hAnsi="Times New Roman"/>
          <w:sz w:val="28"/>
          <w:szCs w:val="28"/>
        </w:rPr>
        <w:t>. забайкальский край, РФ.</w:t>
      </w:r>
    </w:p>
    <w:p w:rsidR="00174DF8" w:rsidRDefault="00174DF8" w:rsidP="00174DF8">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Решение вступает в силу с момента его официального обнародования (опубликования). </w:t>
      </w:r>
      <w:r>
        <w:rPr>
          <w:rFonts w:ascii="Times New Roman" w:hAnsi="Times New Roman"/>
          <w:sz w:val="28"/>
          <w:szCs w:val="28"/>
        </w:rPr>
        <w:br/>
      </w:r>
    </w:p>
    <w:p w:rsidR="00174DF8" w:rsidRDefault="00174DF8" w:rsidP="00174DF8">
      <w:pPr>
        <w:pStyle w:val="a4"/>
        <w:rPr>
          <w:sz w:val="28"/>
          <w:szCs w:val="28"/>
        </w:rPr>
      </w:pPr>
      <w:r>
        <w:rPr>
          <w:sz w:val="28"/>
          <w:szCs w:val="28"/>
        </w:rPr>
        <w:t>И.о. главы  сельского  поселения «Алеурс</w:t>
      </w:r>
      <w:r w:rsidR="00D83F98">
        <w:rPr>
          <w:sz w:val="28"/>
          <w:szCs w:val="28"/>
        </w:rPr>
        <w:t xml:space="preserve">кое»                 </w:t>
      </w:r>
      <w:r>
        <w:rPr>
          <w:sz w:val="28"/>
          <w:szCs w:val="28"/>
        </w:rPr>
        <w:t xml:space="preserve">          Е.С. Шемелина  </w:t>
      </w:r>
    </w:p>
    <w:p w:rsidR="00174DF8" w:rsidRDefault="00174DF8" w:rsidP="00174DF8">
      <w:pPr>
        <w:pStyle w:val="a4"/>
        <w:rPr>
          <w:sz w:val="28"/>
          <w:szCs w:val="28"/>
        </w:rPr>
      </w:pPr>
      <w:r>
        <w:rPr>
          <w:sz w:val="28"/>
          <w:szCs w:val="28"/>
        </w:rPr>
        <w:t xml:space="preserve">                                                                          </w:t>
      </w:r>
    </w:p>
    <w:p w:rsidR="00174DF8" w:rsidRDefault="00174DF8" w:rsidP="00174DF8">
      <w:pPr>
        <w:pStyle w:val="CharChar"/>
        <w:rPr>
          <w:rFonts w:ascii="Times New Roman" w:hAnsi="Times New Roman" w:cs="Times New Roman"/>
          <w:sz w:val="28"/>
          <w:szCs w:val="28"/>
          <w:lang w:val="ru-RU"/>
        </w:rPr>
      </w:pPr>
    </w:p>
    <w:p w:rsidR="00174DF8" w:rsidRDefault="00174DF8" w:rsidP="00174DF8">
      <w:pPr>
        <w:pStyle w:val="CharCha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174DF8" w:rsidRDefault="00174DF8" w:rsidP="00174DF8">
      <w:pPr>
        <w:pStyle w:val="CharChar"/>
        <w:jc w:val="right"/>
        <w:rPr>
          <w:rFonts w:ascii="Times New Roman" w:hAnsi="Times New Roman" w:cs="Times New Roman"/>
          <w:sz w:val="28"/>
          <w:szCs w:val="28"/>
          <w:lang w:val="ru-RU"/>
        </w:rPr>
      </w:pPr>
    </w:p>
    <w:p w:rsidR="00174DF8" w:rsidRDefault="00174DF8" w:rsidP="00174DF8">
      <w:pPr>
        <w:pStyle w:val="CharChar"/>
        <w:jc w:val="right"/>
        <w:rPr>
          <w:rFonts w:ascii="Times New Roman" w:hAnsi="Times New Roman" w:cs="Times New Roman"/>
          <w:sz w:val="28"/>
          <w:szCs w:val="28"/>
          <w:lang w:val="ru-RU"/>
        </w:rPr>
      </w:pPr>
    </w:p>
    <w:p w:rsidR="00174DF8" w:rsidRDefault="00174DF8" w:rsidP="00174DF8">
      <w:pPr>
        <w:pStyle w:val="CharChar"/>
        <w:jc w:val="right"/>
        <w:rPr>
          <w:rFonts w:ascii="Times New Roman" w:hAnsi="Times New Roman" w:cs="Times New Roman"/>
          <w:sz w:val="28"/>
          <w:szCs w:val="28"/>
          <w:lang w:val="ru-RU"/>
        </w:rPr>
      </w:pPr>
    </w:p>
    <w:p w:rsidR="00174DF8" w:rsidRDefault="00174DF8" w:rsidP="00174DF8">
      <w:pPr>
        <w:pStyle w:val="CharChar"/>
        <w:jc w:val="right"/>
        <w:rPr>
          <w:rFonts w:ascii="Times New Roman" w:hAnsi="Times New Roman" w:cs="Times New Roman"/>
          <w:sz w:val="28"/>
          <w:szCs w:val="28"/>
          <w:lang w:val="ru-RU"/>
        </w:rPr>
      </w:pPr>
    </w:p>
    <w:p w:rsidR="00174DF8" w:rsidRDefault="00174DF8" w:rsidP="00174DF8">
      <w:pPr>
        <w:pStyle w:val="CharChar"/>
        <w:jc w:val="right"/>
        <w:rPr>
          <w:rFonts w:ascii="Times New Roman" w:hAnsi="Times New Roman" w:cs="Times New Roman"/>
          <w:sz w:val="28"/>
          <w:szCs w:val="28"/>
          <w:lang w:val="ru-RU"/>
        </w:rPr>
      </w:pPr>
    </w:p>
    <w:p w:rsidR="00174DF8" w:rsidRDefault="00174DF8" w:rsidP="00174DF8">
      <w:pPr>
        <w:pStyle w:val="CharChar"/>
        <w:jc w:val="right"/>
        <w:rPr>
          <w:rFonts w:ascii="Times New Roman" w:hAnsi="Times New Roman" w:cs="Times New Roman"/>
          <w:sz w:val="28"/>
          <w:szCs w:val="28"/>
          <w:lang w:val="ru-RU"/>
        </w:rPr>
      </w:pPr>
    </w:p>
    <w:p w:rsidR="00174DF8" w:rsidRDefault="00174DF8" w:rsidP="00174DF8">
      <w:pPr>
        <w:pStyle w:val="CharChar"/>
        <w:jc w:val="right"/>
        <w:rPr>
          <w:rFonts w:ascii="Times New Roman" w:hAnsi="Times New Roman" w:cs="Times New Roman"/>
          <w:sz w:val="28"/>
          <w:szCs w:val="28"/>
          <w:lang w:val="ru-RU"/>
        </w:rPr>
      </w:pPr>
    </w:p>
    <w:p w:rsidR="00174DF8" w:rsidRDefault="00174DF8" w:rsidP="00174DF8">
      <w:pPr>
        <w:pStyle w:val="CharChar"/>
        <w:jc w:val="right"/>
        <w:rPr>
          <w:rFonts w:ascii="Times New Roman" w:hAnsi="Times New Roman" w:cs="Times New Roman"/>
          <w:sz w:val="28"/>
          <w:szCs w:val="28"/>
          <w:lang w:val="ru-RU"/>
        </w:rPr>
      </w:pPr>
    </w:p>
    <w:p w:rsidR="00174DF8" w:rsidRDefault="00174DF8" w:rsidP="00174DF8">
      <w:pPr>
        <w:pStyle w:val="CharCha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УТВЕРЖДЕНА</w:t>
      </w:r>
      <w:proofErr w:type="gramEnd"/>
      <w:r>
        <w:rPr>
          <w:rFonts w:ascii="Times New Roman" w:hAnsi="Times New Roman" w:cs="Times New Roman"/>
          <w:sz w:val="28"/>
          <w:szCs w:val="28"/>
          <w:lang w:val="ru-RU"/>
        </w:rPr>
        <w:br/>
        <w:t xml:space="preserve">                                                                                        решением Совета сельского поселения</w:t>
      </w:r>
      <w:r>
        <w:rPr>
          <w:rFonts w:ascii="Times New Roman" w:hAnsi="Times New Roman" w:cs="Times New Roman"/>
          <w:sz w:val="28"/>
          <w:szCs w:val="28"/>
          <w:lang w:val="ru-RU"/>
        </w:rPr>
        <w:br/>
        <w:t xml:space="preserve">                                                                                      «Алеурское » №  6  от  09.04.2021 </w:t>
      </w:r>
    </w:p>
    <w:p w:rsidR="00174DF8" w:rsidRDefault="00174DF8" w:rsidP="00174DF8">
      <w:pPr>
        <w:pStyle w:val="a5"/>
        <w:spacing w:before="0" w:beforeAutospacing="0" w:after="0" w:afterAutospacing="0"/>
        <w:ind w:hanging="900"/>
        <w:jc w:val="center"/>
        <w:rPr>
          <w:sz w:val="28"/>
          <w:szCs w:val="28"/>
        </w:rPr>
      </w:pPr>
      <w:r>
        <w:rPr>
          <w:sz w:val="28"/>
          <w:szCs w:val="28"/>
        </w:rPr>
        <w:br/>
        <w:t>МУНИЦИПАЛЬНАЯ ЦЕЛЕВАЯ ПРОГРАММА</w:t>
      </w:r>
      <w:r>
        <w:rPr>
          <w:sz w:val="28"/>
          <w:szCs w:val="28"/>
        </w:rPr>
        <w:br/>
        <w:t>"КОМПЛЕКСНОЕ РАЗВИТИЕ СИСТЕМ КОММУНАЛЬНОЙ ИНФРАСТРУКТУРЫ</w:t>
      </w:r>
      <w:r>
        <w:rPr>
          <w:sz w:val="28"/>
          <w:szCs w:val="28"/>
        </w:rPr>
        <w:br/>
        <w:t>СЕЛЬСКОГО ПОСЕЛЕНИЯ «АЛЕУРСКОЕ »</w:t>
      </w:r>
      <w:r>
        <w:rPr>
          <w:sz w:val="28"/>
          <w:szCs w:val="28"/>
        </w:rPr>
        <w:br/>
        <w:t>НА 2021 - 2023 ГОДЫ"</w:t>
      </w:r>
    </w:p>
    <w:p w:rsidR="00174DF8" w:rsidRDefault="00174DF8" w:rsidP="00174DF8">
      <w:pPr>
        <w:pStyle w:val="a5"/>
        <w:spacing w:before="0" w:beforeAutospacing="0" w:after="0" w:afterAutospacing="0"/>
        <w:rPr>
          <w:sz w:val="28"/>
          <w:szCs w:val="28"/>
        </w:rPr>
      </w:pPr>
      <w:r>
        <w:rPr>
          <w:sz w:val="28"/>
          <w:szCs w:val="28"/>
        </w:rPr>
        <w:t xml:space="preserve">                                                                    Введение</w:t>
      </w:r>
    </w:p>
    <w:p w:rsidR="00174DF8" w:rsidRDefault="00174DF8" w:rsidP="00174DF8">
      <w:pPr>
        <w:spacing w:after="0" w:line="240" w:lineRule="auto"/>
        <w:ind w:firstLine="180"/>
        <w:jc w:val="both"/>
        <w:rPr>
          <w:rFonts w:ascii="Times New Roman" w:hAnsi="Times New Roman"/>
          <w:sz w:val="28"/>
          <w:szCs w:val="28"/>
        </w:rPr>
      </w:pPr>
      <w:r>
        <w:rPr>
          <w:rFonts w:ascii="Times New Roman" w:hAnsi="Times New Roman"/>
          <w:sz w:val="28"/>
          <w:szCs w:val="28"/>
        </w:rPr>
        <w:t xml:space="preserve">                Вступление в силу с 1 января 2006 года Федерального закона от 30.12.2004 г. № 210-ФЗ «Об основах регулирования тарифов организаций коммунального комплекса» в значительной мере изменяет методику образования тарифов на услуги организаций коммунального комплекса, устанавливает систему инвестиционных надбавок к тарифам и ценам, изменяет порядок исчисления тарифов.</w:t>
      </w:r>
      <w:r>
        <w:rPr>
          <w:rFonts w:ascii="Times New Roman" w:hAnsi="Times New Roman"/>
          <w:sz w:val="28"/>
          <w:szCs w:val="28"/>
        </w:rPr>
        <w:br/>
        <w:t>Начиная с 2006 года,  для всех муниципальных  образований в соответствии с данным законом является обязательной разработка программ комплексного развития систем коммунальной инфраструктуры, которые направлены на создание и плановое развитие коммунальной инфраструктуры для существующего и нового строительства жилого комплекса.</w:t>
      </w: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sz w:val="28"/>
          <w:szCs w:val="28"/>
        </w:rPr>
      </w:pPr>
      <w:r>
        <w:rPr>
          <w:b/>
          <w:bCs/>
          <w:sz w:val="28"/>
          <w:szCs w:val="28"/>
        </w:rPr>
        <w:t>ПРОГРАММА</w:t>
      </w:r>
      <w:r>
        <w:rPr>
          <w:b/>
          <w:bCs/>
          <w:sz w:val="28"/>
          <w:szCs w:val="28"/>
        </w:rPr>
        <w:br/>
        <w:t xml:space="preserve">КОМПЛЕКСНОГО РАЗВИТИЯ СИСТЕМ КОММУНАЛЬНОЙ ИНФРАСТРУКТУРЫ </w:t>
      </w:r>
      <w:r>
        <w:rPr>
          <w:b/>
          <w:bCs/>
          <w:sz w:val="28"/>
          <w:szCs w:val="28"/>
        </w:rPr>
        <w:br/>
        <w:t xml:space="preserve">СЕЛЬСКОГО ПОСЕЛЕНИЯ «АЛЕУРСКОЕ» </w:t>
      </w:r>
      <w:r>
        <w:rPr>
          <w:b/>
          <w:bCs/>
          <w:sz w:val="28"/>
          <w:szCs w:val="28"/>
        </w:rPr>
        <w:br/>
        <w:t>НА 2021-2023 гг. И  НА ПЕРИОД ДО 2024 г.</w:t>
      </w:r>
      <w:r>
        <w:rPr>
          <w:b/>
          <w:bCs/>
          <w:sz w:val="28"/>
          <w:szCs w:val="28"/>
        </w:rPr>
        <w:br/>
        <w:t>Паспорт программы</w:t>
      </w:r>
    </w:p>
    <w:tbl>
      <w:tblPr>
        <w:tblW w:w="9442" w:type="dxa"/>
        <w:tblCellSpacing w:w="15" w:type="dxa"/>
        <w:tblBorders>
          <w:top w:val="outset" w:sz="6" w:space="0" w:color="auto"/>
          <w:left w:val="outset" w:sz="6" w:space="0" w:color="auto"/>
          <w:bottom w:val="outset" w:sz="6" w:space="0" w:color="auto"/>
          <w:right w:val="outset" w:sz="6" w:space="0" w:color="auto"/>
        </w:tblBorders>
        <w:tblLook w:val="04A0"/>
      </w:tblPr>
      <w:tblGrid>
        <w:gridCol w:w="2821"/>
        <w:gridCol w:w="6621"/>
      </w:tblGrid>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Наименование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 xml:space="preserve">Программа комплексного развитие систем коммунальной инфраструктуры сельского поселения «Алеурское» на 2016-2018 и на период до </w:t>
            </w:r>
            <w:smartTag w:uri="urn:schemas-microsoft-com:office:smarttags" w:element="metricconverter">
              <w:smartTagPr>
                <w:attr w:name="ProductID" w:val="2020 г"/>
              </w:smartTagPr>
              <w:r w:rsidRPr="00403BC7">
                <w:rPr>
                  <w:rFonts w:ascii="Times New Roman" w:hAnsi="Times New Roman"/>
                  <w:sz w:val="28"/>
                  <w:szCs w:val="28"/>
                </w:rPr>
                <w:t>2020 г</w:t>
              </w:r>
            </w:smartTag>
            <w:r w:rsidRPr="00403BC7">
              <w:rPr>
                <w:rFonts w:ascii="Times New Roman" w:hAnsi="Times New Roman"/>
                <w:sz w:val="28"/>
                <w:szCs w:val="28"/>
              </w:rPr>
              <w:t>.»</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Основание для разработки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jc w:val="both"/>
              <w:rPr>
                <w:rFonts w:ascii="Times New Roman" w:hAnsi="Times New Roman"/>
                <w:sz w:val="28"/>
                <w:szCs w:val="28"/>
              </w:rPr>
            </w:pPr>
            <w:proofErr w:type="gramStart"/>
            <w:r w:rsidRPr="00403BC7">
              <w:rPr>
                <w:rFonts w:ascii="Times New Roman" w:hAnsi="Times New Roman"/>
                <w:sz w:val="28"/>
                <w:szCs w:val="28"/>
              </w:rPr>
              <w:t xml:space="preserve">- Федеральный закон от 06.10.2003г. № 131-ФЗ «Об общих принципах организации местного самоуправления в Российской Федерации», </w:t>
            </w:r>
            <w:r w:rsidRPr="00403BC7">
              <w:rPr>
                <w:rFonts w:ascii="Times New Roman" w:hAnsi="Times New Roman"/>
                <w:sz w:val="28"/>
                <w:szCs w:val="28"/>
              </w:rPr>
              <w:br/>
              <w:t xml:space="preserve">- Федеральный закон от 3012.2004г. № 210-ФЗ «Об основах регулирования тарифов организаций коммунального комплекса», </w:t>
            </w:r>
            <w:r w:rsidRPr="00403BC7">
              <w:rPr>
                <w:rFonts w:ascii="Times New Roman" w:hAnsi="Times New Roman"/>
                <w:sz w:val="28"/>
                <w:szCs w:val="28"/>
              </w:rPr>
              <w:br/>
              <w:t xml:space="preserve">- Федеральный закон от 23.11.2009 г. № 261 – 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403BC7">
              <w:rPr>
                <w:rFonts w:ascii="Times New Roman" w:hAnsi="Times New Roman"/>
                <w:sz w:val="28"/>
                <w:szCs w:val="28"/>
              </w:rPr>
              <w:br/>
              <w:t>- поручение Президента Российской Федерации от 17.03.2011года № ПР-701</w:t>
            </w:r>
            <w:proofErr w:type="gramEnd"/>
            <w:r w:rsidRPr="00403BC7">
              <w:rPr>
                <w:rFonts w:ascii="Times New Roman" w:hAnsi="Times New Roman"/>
                <w:sz w:val="28"/>
                <w:szCs w:val="28"/>
              </w:rPr>
              <w:t xml:space="preserve">, </w:t>
            </w:r>
            <w:r w:rsidRPr="00403BC7">
              <w:rPr>
                <w:rFonts w:ascii="Times New Roman" w:hAnsi="Times New Roman"/>
                <w:sz w:val="28"/>
                <w:szCs w:val="28"/>
              </w:rPr>
              <w:br/>
              <w:t>- распоряжение Правительства Российской Федерации от 02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r w:rsidRPr="00403BC7">
              <w:rPr>
                <w:rFonts w:ascii="Times New Roman" w:hAnsi="Times New Roman"/>
                <w:sz w:val="28"/>
                <w:szCs w:val="28"/>
              </w:rPr>
              <w:br/>
              <w:t>- статьи 7  Устава сельского поселения «Алеурское»</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Руководитель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Глава сельского поселения «Алеурское»</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Основные цели и задачи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1.Строительство и модернизация (реконструкция) системы коммунальной инфраструктуры сельского поселения «Алеурское»</w:t>
            </w:r>
            <w:r w:rsidRPr="00403BC7">
              <w:rPr>
                <w:rFonts w:ascii="Times New Roman" w:hAnsi="Times New Roman"/>
                <w:sz w:val="28"/>
                <w:szCs w:val="28"/>
              </w:rPr>
              <w:br/>
              <w:t>2.Экономия топливно-энергетических и трудовых ресурсов в системе коммунальной инфраструктуры сельского поселения «Алеурское»</w:t>
            </w:r>
            <w:r w:rsidRPr="00403BC7">
              <w:rPr>
                <w:rFonts w:ascii="Times New Roman" w:hAnsi="Times New Roman"/>
                <w:sz w:val="28"/>
                <w:szCs w:val="28"/>
              </w:rPr>
              <w:br/>
              <w:t>3.Повышение качества предоставляемых коммунальных услуг.</w:t>
            </w:r>
            <w:r w:rsidRPr="00403BC7">
              <w:rPr>
                <w:rFonts w:ascii="Times New Roman" w:hAnsi="Times New Roman"/>
                <w:sz w:val="28"/>
                <w:szCs w:val="28"/>
              </w:rPr>
              <w:br/>
              <w:t xml:space="preserve">4.Улучшение состояния окружающей среды, экологическая безопасность развития сельского </w:t>
            </w:r>
            <w:r w:rsidRPr="00403BC7">
              <w:rPr>
                <w:rFonts w:ascii="Times New Roman" w:hAnsi="Times New Roman"/>
                <w:sz w:val="28"/>
                <w:szCs w:val="28"/>
              </w:rPr>
              <w:lastRenderedPageBreak/>
              <w:t xml:space="preserve">поселения «Алеурское», создание благоприятных условий для проживания населения сельского поселения «Алеурское». </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lastRenderedPageBreak/>
              <w:t>Сроки реализации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1-ый этап 2021-2022 гг.</w:t>
            </w:r>
            <w:r w:rsidRPr="00403BC7">
              <w:rPr>
                <w:rFonts w:ascii="Times New Roman" w:hAnsi="Times New Roman"/>
                <w:sz w:val="28"/>
                <w:szCs w:val="28"/>
              </w:rPr>
              <w:br/>
              <w:t>2-ой этап 2022-2023 гг.</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Основные направления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 развитие системы водоснабжения;</w:t>
            </w:r>
            <w:r w:rsidRPr="00403BC7">
              <w:rPr>
                <w:rFonts w:ascii="Times New Roman" w:hAnsi="Times New Roman"/>
                <w:sz w:val="28"/>
                <w:szCs w:val="28"/>
              </w:rPr>
              <w:br/>
              <w:t>- развитие системы утилизации твердых бытовых отходов</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Исполнители основных мероприятий</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Администрация сельского поселения «Алеурское»</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Организация контроля</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Контроль над  реализацией Программы осуществляет руководитель программы, а именно:</w:t>
            </w:r>
            <w:r w:rsidRPr="00403BC7">
              <w:rPr>
                <w:rFonts w:ascii="Times New Roman" w:hAnsi="Times New Roman"/>
                <w:sz w:val="28"/>
                <w:szCs w:val="28"/>
              </w:rPr>
              <w:br/>
              <w:t>- общий контроль;</w:t>
            </w:r>
            <w:r w:rsidRPr="00403BC7">
              <w:rPr>
                <w:rFonts w:ascii="Times New Roman" w:hAnsi="Times New Roman"/>
                <w:sz w:val="28"/>
                <w:szCs w:val="28"/>
              </w:rPr>
              <w:br/>
              <w:t>- контроль сроков реализации программных мероприятий.</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Ожидаемые конечные результаты реализации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Модернизация, реконструкция и обновление коммунальной инфраструктуры  сельского поселения «Алеурское»;</w:t>
            </w:r>
            <w:r w:rsidRPr="00403BC7">
              <w:rPr>
                <w:rFonts w:ascii="Times New Roman" w:hAnsi="Times New Roman"/>
                <w:sz w:val="28"/>
                <w:szCs w:val="28"/>
              </w:rPr>
              <w:br/>
              <w:t>- снижение эксплуатационных затрат; устранение причин возникновения аварийных ситуаций, угрожающих жизнедеятельности человека;</w:t>
            </w:r>
            <w:r w:rsidRPr="00403BC7">
              <w:rPr>
                <w:rFonts w:ascii="Times New Roman" w:hAnsi="Times New Roman"/>
                <w:sz w:val="28"/>
                <w:szCs w:val="28"/>
              </w:rPr>
              <w:br/>
              <w:t>- улучшение экологической обстановки сельского поселения «Алеурское»;</w:t>
            </w:r>
            <w:r w:rsidRPr="00403BC7">
              <w:rPr>
                <w:rFonts w:ascii="Times New Roman" w:hAnsi="Times New Roman"/>
                <w:sz w:val="28"/>
                <w:szCs w:val="28"/>
              </w:rPr>
              <w:br/>
              <w:t>- повышение экологической безопасности в поселении;</w:t>
            </w:r>
            <w:r w:rsidRPr="00403BC7">
              <w:rPr>
                <w:rFonts w:ascii="Times New Roman" w:hAnsi="Times New Roman"/>
                <w:sz w:val="28"/>
                <w:szCs w:val="28"/>
              </w:rPr>
              <w:br/>
              <w:t xml:space="preserve">- сокращение эксплуатационных расходов на единицу продукции; </w:t>
            </w:r>
            <w:r w:rsidRPr="00403BC7">
              <w:rPr>
                <w:rFonts w:ascii="Times New Roman" w:hAnsi="Times New Roman"/>
                <w:sz w:val="28"/>
                <w:szCs w:val="28"/>
              </w:rPr>
              <w:br/>
              <w:t xml:space="preserve">- снижение общественных </w:t>
            </w:r>
            <w:proofErr w:type="spellStart"/>
            <w:r w:rsidRPr="00403BC7">
              <w:rPr>
                <w:rFonts w:ascii="Times New Roman" w:hAnsi="Times New Roman"/>
                <w:sz w:val="28"/>
                <w:szCs w:val="28"/>
              </w:rPr>
              <w:t>нарицаний</w:t>
            </w:r>
            <w:proofErr w:type="spellEnd"/>
            <w:r w:rsidRPr="00403BC7">
              <w:rPr>
                <w:rFonts w:ascii="Times New Roman" w:hAnsi="Times New Roman"/>
                <w:sz w:val="28"/>
                <w:szCs w:val="28"/>
              </w:rPr>
              <w:t xml:space="preserve">  на качество оказываемых услуг.</w:t>
            </w:r>
            <w:r w:rsidRPr="00403BC7">
              <w:rPr>
                <w:rFonts w:ascii="Times New Roman" w:hAnsi="Times New Roman"/>
                <w:sz w:val="28"/>
                <w:szCs w:val="28"/>
              </w:rPr>
              <w:br/>
              <w:t>Утилизация твердых бытовых отходов:</w:t>
            </w:r>
            <w:r w:rsidRPr="00403BC7">
              <w:rPr>
                <w:rFonts w:ascii="Times New Roman" w:hAnsi="Times New Roman"/>
                <w:sz w:val="28"/>
                <w:szCs w:val="28"/>
              </w:rPr>
              <w:br/>
              <w:t>- улучшение санитарного состояния территории сельского поселения «Алеурское»;</w:t>
            </w:r>
            <w:r w:rsidRPr="00403BC7">
              <w:rPr>
                <w:rFonts w:ascii="Times New Roman" w:hAnsi="Times New Roman"/>
                <w:sz w:val="28"/>
                <w:szCs w:val="28"/>
              </w:rPr>
              <w:br/>
              <w:t xml:space="preserve">- улучшение экологического состояния окружающей среды сельского поселения «Алеурское». </w:t>
            </w:r>
          </w:p>
        </w:tc>
      </w:tr>
    </w:tbl>
    <w:p w:rsidR="00174DF8" w:rsidRDefault="00174DF8" w:rsidP="00174DF8">
      <w:pPr>
        <w:pStyle w:val="a5"/>
        <w:spacing w:before="0" w:beforeAutospacing="0" w:after="0" w:afterAutospacing="0"/>
        <w:jc w:val="center"/>
        <w:rPr>
          <w:sz w:val="28"/>
          <w:szCs w:val="28"/>
        </w:rPr>
      </w:pPr>
      <w:r>
        <w:rPr>
          <w:b/>
          <w:bCs/>
          <w:sz w:val="28"/>
          <w:szCs w:val="28"/>
          <w:u w:val="single"/>
        </w:rPr>
        <w:t>1. Содержание проблемы и обоснование необходимости ее решения программными методами</w:t>
      </w:r>
    </w:p>
    <w:p w:rsidR="00174DF8" w:rsidRDefault="00174DF8" w:rsidP="00174DF8">
      <w:pPr>
        <w:spacing w:after="0" w:line="240" w:lineRule="auto"/>
        <w:ind w:firstLine="76"/>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Программа комплексного развития систем коммунальной инфраструктуры сельского поселения «Алеурское» муниципального района «Чернышевский район» на 2016 -2018 и на период до 2020 года разработана на основании Федерального закона от 06.10.2003 г. № 131- ФЗ «Об общих принципах организации местного самоуправления в Российской Федерации», Федерального закона от 30.12.2004 г. № 210- ФЗ «Об основах регулирования </w:t>
      </w:r>
      <w:r>
        <w:rPr>
          <w:rFonts w:ascii="Times New Roman" w:hAnsi="Times New Roman"/>
          <w:sz w:val="28"/>
          <w:szCs w:val="28"/>
        </w:rPr>
        <w:lastRenderedPageBreak/>
        <w:t xml:space="preserve">тарифов организаций коммунального комплекса»,  от 23 ноября </w:t>
      </w:r>
      <w:smartTag w:uri="urn:schemas-microsoft-com:office:smarttags" w:element="metricconverter">
        <w:smartTagPr>
          <w:attr w:name="ProductID" w:val="2009 г"/>
        </w:smartTagPr>
        <w:r>
          <w:rPr>
            <w:rFonts w:ascii="Times New Roman" w:hAnsi="Times New Roman"/>
            <w:sz w:val="28"/>
            <w:szCs w:val="28"/>
          </w:rPr>
          <w:t>2009 г</w:t>
        </w:r>
      </w:smartTag>
      <w:proofErr w:type="gramEnd"/>
      <w:r>
        <w:rPr>
          <w:rFonts w:ascii="Times New Roman" w:hAnsi="Times New Roman"/>
          <w:sz w:val="28"/>
          <w:szCs w:val="28"/>
        </w:rPr>
        <w:t xml:space="preserve">. № </w:t>
      </w:r>
      <w:proofErr w:type="gramStart"/>
      <w:r>
        <w:rPr>
          <w:rFonts w:ascii="Times New Roman" w:hAnsi="Times New Roman"/>
          <w:sz w:val="28"/>
          <w:szCs w:val="28"/>
        </w:rPr>
        <w:t>261 – ФЗ «Об энергосбережении и о повышении энергетической эффективности и о внесении изменений в отдельные законодательные акты Российской Федерации», поручения Президента Российской Федерации от 17.03.2011года № ПР-701, распоряжения Правительства Российской Федерации от 02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2017-2020 годы", в соответствии со статьёй 9 Устава</w:t>
      </w:r>
      <w:proofErr w:type="gramEnd"/>
      <w:r>
        <w:rPr>
          <w:rFonts w:ascii="Times New Roman" w:hAnsi="Times New Roman"/>
          <w:sz w:val="28"/>
          <w:szCs w:val="28"/>
        </w:rPr>
        <w:t xml:space="preserve"> сельского поселения «Алеурское». </w:t>
      </w:r>
      <w:r>
        <w:rPr>
          <w:rFonts w:ascii="Times New Roman" w:hAnsi="Times New Roman"/>
          <w:sz w:val="28"/>
          <w:szCs w:val="28"/>
        </w:rPr>
        <w:br/>
        <w:t xml:space="preserve">           </w:t>
      </w:r>
      <w:proofErr w:type="gramStart"/>
      <w:r>
        <w:rPr>
          <w:rFonts w:ascii="Times New Roman" w:hAnsi="Times New Roman"/>
          <w:sz w:val="28"/>
          <w:szCs w:val="28"/>
        </w:rPr>
        <w:t xml:space="preserve">Муниципальная целевая Программа (далее – Программа) определяет основные направления развития коммунальной инфраструктуры (т.е. </w:t>
      </w:r>
      <w:proofErr w:type="spellStart"/>
      <w:r>
        <w:rPr>
          <w:rFonts w:ascii="Times New Roman" w:hAnsi="Times New Roman"/>
          <w:sz w:val="28"/>
          <w:szCs w:val="28"/>
        </w:rPr>
        <w:t>электро</w:t>
      </w:r>
      <w:proofErr w:type="spellEnd"/>
      <w:r>
        <w:rPr>
          <w:rFonts w:ascii="Times New Roman" w:hAnsi="Times New Roman"/>
          <w:sz w:val="28"/>
          <w:szCs w:val="28"/>
        </w:rPr>
        <w:t xml:space="preserve"> -, </w:t>
      </w:r>
      <w:proofErr w:type="spellStart"/>
      <w:r>
        <w:rPr>
          <w:rFonts w:ascii="Times New Roman" w:hAnsi="Times New Roman"/>
          <w:sz w:val="28"/>
          <w:szCs w:val="28"/>
        </w:rPr>
        <w:t>водо</w:t>
      </w:r>
      <w:proofErr w:type="spellEnd"/>
      <w:r>
        <w:rPr>
          <w:rFonts w:ascii="Times New Roman" w:hAnsi="Times New Roman"/>
          <w:sz w:val="28"/>
          <w:szCs w:val="28"/>
        </w:rPr>
        <w:t>-, газоснабжения, телекоммуникационной связи), объектов утилизации (захоронения) твердых бытовых отходов в соответствии с потребностями сельского поселения «Алеурское», в целях повышения качества услуг и улучшения экологической обстановки и предусматривает внедрение механизмов проведения реконструкции, модернизации и комплексного обновления объектов коммунального назначения.</w:t>
      </w:r>
      <w:proofErr w:type="gramEnd"/>
      <w:r>
        <w:rPr>
          <w:rFonts w:ascii="Times New Roman" w:hAnsi="Times New Roman"/>
          <w:sz w:val="28"/>
          <w:szCs w:val="28"/>
        </w:rPr>
        <w:t xml:space="preserve"> </w:t>
      </w:r>
      <w:r>
        <w:rPr>
          <w:rFonts w:ascii="Times New Roman" w:hAnsi="Times New Roman"/>
          <w:sz w:val="28"/>
          <w:szCs w:val="28"/>
        </w:rPr>
        <w:br/>
        <w:t>Основу документа составляет система программных мероприятий по различным направлениям развития коммунальной инфраструктуры.</w:t>
      </w:r>
      <w:r>
        <w:rPr>
          <w:rFonts w:ascii="Times New Roman" w:hAnsi="Times New Roman"/>
          <w:sz w:val="28"/>
          <w:szCs w:val="28"/>
        </w:rPr>
        <w:br/>
        <w:t xml:space="preserve">          Программой определены ресурсное обеспечение и механизм реализации основных ее направлений. </w:t>
      </w:r>
      <w:r>
        <w:rPr>
          <w:rFonts w:ascii="Times New Roman" w:hAnsi="Times New Roman"/>
          <w:sz w:val="28"/>
          <w:szCs w:val="28"/>
        </w:rPr>
        <w:br/>
        <w:t>Данная программа ориентирована на устойчивое развитие сельского поселения «Алеурское» и в полной мере соответствует государственной политике реформирования жилищно-коммунального комплекса Российской Федерации.</w:t>
      </w:r>
      <w:r>
        <w:rPr>
          <w:rFonts w:ascii="Times New Roman" w:hAnsi="Times New Roman"/>
          <w:sz w:val="28"/>
          <w:szCs w:val="28"/>
        </w:rPr>
        <w:br/>
        <w:t>Данная программа является основанием для выдачи технических заданий по разработке инвестиционных программ организаций коммунального комплекса сельского поселения «Алеурское» по развитию систем коммунальной инфраструктуры.</w:t>
      </w:r>
      <w:r>
        <w:rPr>
          <w:rFonts w:ascii="Times New Roman" w:hAnsi="Times New Roman"/>
          <w:sz w:val="28"/>
          <w:szCs w:val="28"/>
        </w:rPr>
        <w:br/>
        <w:t>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r>
        <w:rPr>
          <w:rFonts w:ascii="Times New Roman" w:hAnsi="Times New Roman"/>
          <w:sz w:val="28"/>
          <w:szCs w:val="28"/>
        </w:rPr>
        <w:br/>
        <w:t xml:space="preserve">Капитальный ремонт существующей системы электроснабжения, телекоммуникационной связи отвечает интересам жителей сельского поселения «Алеурское » муниципального района «Чернышевский район» и позволит: </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формирования рыночных механизмов функционирования жилищно-коммунальной инфраструктуры и условий для привлечения инвестиций</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xml:space="preserve">       Капитальный ремонт существующей системы </w:t>
      </w:r>
      <w:proofErr w:type="spellStart"/>
      <w:r>
        <w:rPr>
          <w:rFonts w:ascii="Times New Roman" w:hAnsi="Times New Roman"/>
          <w:sz w:val="28"/>
          <w:szCs w:val="28"/>
        </w:rPr>
        <w:t>электро</w:t>
      </w:r>
      <w:proofErr w:type="spellEnd"/>
      <w:r>
        <w:rPr>
          <w:rFonts w:ascii="Times New Roman" w:hAnsi="Times New Roman"/>
          <w:sz w:val="28"/>
          <w:szCs w:val="28"/>
        </w:rPr>
        <w:t xml:space="preserve">-, водоснабжения, водоотведения и телекоммуникационной связи - это проведение работ по замене их на более долговечные и экономичные, в целях улучшения </w:t>
      </w:r>
      <w:r>
        <w:rPr>
          <w:rFonts w:ascii="Times New Roman" w:hAnsi="Times New Roman"/>
          <w:sz w:val="28"/>
          <w:szCs w:val="28"/>
        </w:rPr>
        <w:lastRenderedPageBreak/>
        <w:t xml:space="preserve">эксплуатационных показателей объектов ЖКХ. </w:t>
      </w:r>
      <w:r>
        <w:rPr>
          <w:rFonts w:ascii="Times New Roman" w:hAnsi="Times New Roman"/>
          <w:sz w:val="28"/>
          <w:szCs w:val="28"/>
        </w:rPr>
        <w:br/>
      </w:r>
      <w:proofErr w:type="gramStart"/>
      <w:r>
        <w:rPr>
          <w:rFonts w:ascii="Times New Roman" w:hAnsi="Times New Roman"/>
          <w:sz w:val="28"/>
          <w:szCs w:val="28"/>
        </w:rPr>
        <w:t>В связи с тем что, сельское поселение «Алеурское» из-за ограниченных возможностей местного бюджета, не имеет возможности самостоятельно 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финансирование мероприятий Программы необходимо осуществлять за счет средств, краевого, районного и местного бюджета, средств, полученных за счет регулируемых надбавок к ценам (тарифам) для потребителей и внебюджетных</w:t>
      </w:r>
      <w:proofErr w:type="gramEnd"/>
      <w:r>
        <w:rPr>
          <w:rFonts w:ascii="Times New Roman" w:hAnsi="Times New Roman"/>
          <w:sz w:val="28"/>
          <w:szCs w:val="28"/>
        </w:rPr>
        <w:t xml:space="preserve"> источников.       Руководствуясь статьей 10 Закона №201-ФЗ  выбор способов обеспечения финансовых потребностей организации коммунального комплекса, необходимых для реализации ее инвестиционной программы, осуществляется представительным органом муниципального образования исходя </w:t>
      </w:r>
      <w:proofErr w:type="gramStart"/>
      <w:r>
        <w:rPr>
          <w:rFonts w:ascii="Times New Roman" w:hAnsi="Times New Roman"/>
          <w:sz w:val="28"/>
          <w:szCs w:val="28"/>
        </w:rPr>
        <w:t>из</w:t>
      </w:r>
      <w:proofErr w:type="gramEnd"/>
      <w:r>
        <w:rPr>
          <w:rFonts w:ascii="Times New Roman" w:hAnsi="Times New Roman"/>
          <w:sz w:val="28"/>
          <w:szCs w:val="28"/>
        </w:rPr>
        <w:t>:</w:t>
      </w:r>
      <w:bookmarkStart w:id="0" w:name="dst266"/>
      <w:bookmarkEnd w:id="0"/>
    </w:p>
    <w:p w:rsidR="00174DF8" w:rsidRDefault="00174DF8" w:rsidP="00174DF8">
      <w:pPr>
        <w:spacing w:after="0" w:line="240" w:lineRule="auto"/>
        <w:ind w:firstLine="709"/>
        <w:jc w:val="both"/>
        <w:rPr>
          <w:rFonts w:ascii="Times New Roman" w:hAnsi="Times New Roman"/>
          <w:sz w:val="28"/>
          <w:szCs w:val="28"/>
        </w:rPr>
      </w:pPr>
      <w:r>
        <w:rPr>
          <w:rFonts w:ascii="Times New Roman" w:hAnsi="Times New Roman"/>
          <w:sz w:val="28"/>
          <w:szCs w:val="28"/>
        </w:rPr>
        <w:t>1) оценки доступности для потребителей услуг организации коммунального комплекса;</w:t>
      </w:r>
      <w:bookmarkStart w:id="1" w:name="dst100120"/>
      <w:bookmarkEnd w:id="1"/>
      <w:r>
        <w:rPr>
          <w:rFonts w:ascii="Times New Roman" w:hAnsi="Times New Roman"/>
          <w:sz w:val="28"/>
          <w:szCs w:val="28"/>
        </w:rPr>
        <w:t xml:space="preserve"> </w:t>
      </w:r>
    </w:p>
    <w:p w:rsidR="00174DF8" w:rsidRDefault="00174DF8" w:rsidP="00174DF8">
      <w:pPr>
        <w:spacing w:after="0" w:line="240" w:lineRule="auto"/>
        <w:ind w:firstLine="709"/>
        <w:jc w:val="both"/>
        <w:rPr>
          <w:rFonts w:ascii="Times New Roman" w:hAnsi="Times New Roman"/>
          <w:sz w:val="28"/>
          <w:szCs w:val="28"/>
        </w:rPr>
      </w:pPr>
      <w:r>
        <w:rPr>
          <w:rFonts w:ascii="Times New Roman" w:hAnsi="Times New Roman"/>
          <w:sz w:val="28"/>
          <w:szCs w:val="28"/>
        </w:rPr>
        <w:t>2) оценки результатов реализации</w:t>
      </w:r>
    </w:p>
    <w:p w:rsidR="00174DF8" w:rsidRDefault="00174DF8" w:rsidP="00174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инвестиционной программы организации коммунального комплекса:</w:t>
      </w:r>
    </w:p>
    <w:p w:rsidR="00174DF8" w:rsidRDefault="00174DF8" w:rsidP="00174DF8">
      <w:pPr>
        <w:spacing w:after="0" w:line="240" w:lineRule="auto"/>
        <w:ind w:firstLine="547"/>
        <w:jc w:val="both"/>
        <w:rPr>
          <w:rFonts w:ascii="Times New Roman" w:hAnsi="Times New Roman"/>
          <w:sz w:val="28"/>
          <w:szCs w:val="28"/>
        </w:rPr>
      </w:pPr>
      <w:bookmarkStart w:id="2" w:name="dst100121"/>
      <w:bookmarkEnd w:id="2"/>
      <w:r>
        <w:rPr>
          <w:rFonts w:ascii="Times New Roman" w:hAnsi="Times New Roman"/>
          <w:sz w:val="28"/>
          <w:szCs w:val="28"/>
        </w:rPr>
        <w:t>а) для населения муниципального образования;</w:t>
      </w:r>
    </w:p>
    <w:p w:rsidR="00174DF8" w:rsidRDefault="00174DF8" w:rsidP="00174DF8">
      <w:pPr>
        <w:spacing w:after="0" w:line="240" w:lineRule="auto"/>
        <w:ind w:firstLine="547"/>
        <w:jc w:val="both"/>
        <w:rPr>
          <w:rFonts w:ascii="Times New Roman" w:hAnsi="Times New Roman"/>
          <w:sz w:val="28"/>
          <w:szCs w:val="28"/>
        </w:rPr>
      </w:pPr>
      <w:bookmarkStart w:id="3" w:name="dst267"/>
      <w:bookmarkEnd w:id="3"/>
      <w:r>
        <w:rPr>
          <w:rFonts w:ascii="Times New Roman" w:hAnsi="Times New Roman"/>
          <w:sz w:val="28"/>
          <w:szCs w:val="28"/>
        </w:rPr>
        <w:t>б) для потребителей отдельных видов услуг организации коммунального комплекса на всей территории муниципального образования (части территории этого муниципального образования);</w:t>
      </w:r>
    </w:p>
    <w:p w:rsidR="00174DF8" w:rsidRDefault="00174DF8" w:rsidP="00174DF8">
      <w:pPr>
        <w:spacing w:after="0" w:line="240" w:lineRule="auto"/>
        <w:ind w:firstLine="547"/>
        <w:jc w:val="both"/>
        <w:rPr>
          <w:rFonts w:ascii="Times New Roman" w:hAnsi="Times New Roman"/>
          <w:sz w:val="28"/>
          <w:szCs w:val="28"/>
        </w:rPr>
      </w:pPr>
      <w:bookmarkStart w:id="4" w:name="dst100123"/>
      <w:bookmarkEnd w:id="4"/>
      <w:r>
        <w:rPr>
          <w:rFonts w:ascii="Times New Roman" w:hAnsi="Times New Roman"/>
          <w:sz w:val="28"/>
          <w:szCs w:val="28"/>
        </w:rPr>
        <w:t>в) для лиц, осуществляющих строительство и (или) реконструкцию зданий, строений, сооружений, иных объектов;</w:t>
      </w:r>
    </w:p>
    <w:p w:rsidR="00174DF8" w:rsidRDefault="00174DF8" w:rsidP="00174DF8">
      <w:pPr>
        <w:spacing w:after="0" w:line="240" w:lineRule="auto"/>
        <w:ind w:firstLine="547"/>
        <w:jc w:val="both"/>
        <w:rPr>
          <w:rFonts w:ascii="Times New Roman" w:hAnsi="Times New Roman"/>
          <w:sz w:val="28"/>
          <w:szCs w:val="28"/>
        </w:rPr>
      </w:pPr>
      <w:bookmarkStart w:id="5" w:name="dst100231"/>
      <w:bookmarkEnd w:id="5"/>
      <w:r>
        <w:rPr>
          <w:rFonts w:ascii="Times New Roman" w:hAnsi="Times New Roman"/>
          <w:sz w:val="28"/>
          <w:szCs w:val="28"/>
        </w:rPr>
        <w:t>3) установленных предельных индексов.</w:t>
      </w:r>
    </w:p>
    <w:p w:rsidR="00174DF8" w:rsidRDefault="00174DF8" w:rsidP="00174DF8">
      <w:pPr>
        <w:spacing w:after="0" w:line="240" w:lineRule="auto"/>
      </w:pPr>
    </w:p>
    <w:p w:rsidR="00174DF8" w:rsidRDefault="00174DF8" w:rsidP="00174DF8">
      <w:pPr>
        <w:pStyle w:val="a5"/>
        <w:spacing w:before="0" w:beforeAutospacing="0" w:after="0" w:afterAutospacing="0"/>
        <w:jc w:val="center"/>
        <w:rPr>
          <w:sz w:val="28"/>
          <w:szCs w:val="28"/>
        </w:rPr>
      </w:pPr>
      <w:r>
        <w:rPr>
          <w:b/>
          <w:bCs/>
          <w:sz w:val="28"/>
          <w:szCs w:val="28"/>
          <w:u w:val="single"/>
        </w:rPr>
        <w:t>2. Цели и задачи Программы</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xml:space="preserve">    Основной целью Программы является: снижение уровня общего износа основных фондов, улучшение качества предоставляемых жилищно-коммунальных услуг.</w:t>
      </w:r>
      <w:r>
        <w:rPr>
          <w:rFonts w:ascii="Times New Roman" w:hAnsi="Times New Roman"/>
          <w:sz w:val="28"/>
          <w:szCs w:val="28"/>
        </w:rPr>
        <w:br/>
        <w:t>Реализация данной цели предполагает решение следующих задач:</w:t>
      </w:r>
      <w:proofErr w:type="gramStart"/>
      <w:r>
        <w:rPr>
          <w:rFonts w:ascii="Times New Roman" w:hAnsi="Times New Roman"/>
          <w:sz w:val="28"/>
          <w:szCs w:val="28"/>
        </w:rPr>
        <w:br/>
        <w:t>-</w:t>
      </w:r>
      <w:proofErr w:type="gramEnd"/>
      <w:r>
        <w:rPr>
          <w:rFonts w:ascii="Times New Roman" w:hAnsi="Times New Roman"/>
          <w:sz w:val="28"/>
          <w:szCs w:val="28"/>
        </w:rPr>
        <w:t>снижение потерь при эксплуатации систем водоснабжения, электроснабжения, телекоммуникационной связи;</w:t>
      </w:r>
      <w:r>
        <w:rPr>
          <w:rFonts w:ascii="Times New Roman" w:hAnsi="Times New Roman"/>
          <w:sz w:val="28"/>
          <w:szCs w:val="28"/>
        </w:rPr>
        <w:br/>
        <w:t xml:space="preserve">В настоящей Программе определяются сроки проведения мероприятий. </w:t>
      </w:r>
    </w:p>
    <w:p w:rsidR="00174DF8" w:rsidRDefault="00174DF8" w:rsidP="00174DF8">
      <w:pPr>
        <w:pStyle w:val="a5"/>
        <w:spacing w:before="0" w:beforeAutospacing="0" w:after="0" w:afterAutospacing="0"/>
        <w:jc w:val="center"/>
        <w:rPr>
          <w:sz w:val="28"/>
          <w:szCs w:val="28"/>
        </w:rPr>
      </w:pPr>
      <w:r>
        <w:rPr>
          <w:b/>
          <w:bCs/>
          <w:sz w:val="28"/>
          <w:szCs w:val="28"/>
          <w:u w:val="single"/>
        </w:rPr>
        <w:t>3. Характеристика проблемы</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xml:space="preserve">  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 </w:t>
      </w:r>
      <w:r>
        <w:rPr>
          <w:rFonts w:ascii="Times New Roman" w:hAnsi="Times New Roman"/>
          <w:sz w:val="28"/>
          <w:szCs w:val="28"/>
        </w:rPr>
        <w:br/>
        <w:t xml:space="preserve">В настоящее время в целом деятельность коммунального комплекса характеризуется низким качеством предоставления коммунальных услуг, неэффективным использованием природных ресурсов, загрязнением окружающей среды. Причинами возникновения этих проблем являются: </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xml:space="preserve">-высокий уровень износа объектов коммунальной инфраструктуры и их технологическая отсталость; </w:t>
      </w:r>
      <w:proofErr w:type="gramStart"/>
      <w:r>
        <w:rPr>
          <w:rFonts w:ascii="Times New Roman" w:hAnsi="Times New Roman"/>
          <w:sz w:val="28"/>
          <w:szCs w:val="28"/>
        </w:rPr>
        <w:br/>
        <w:t>-</w:t>
      </w:r>
      <w:proofErr w:type="gramEnd"/>
      <w:r>
        <w:rPr>
          <w:rFonts w:ascii="Times New Roman" w:hAnsi="Times New Roman"/>
          <w:sz w:val="28"/>
          <w:szCs w:val="28"/>
        </w:rPr>
        <w:t xml:space="preserve">низкая эффективность системы управления в этом секторе экономики, </w:t>
      </w:r>
      <w:r>
        <w:rPr>
          <w:rFonts w:ascii="Times New Roman" w:hAnsi="Times New Roman"/>
          <w:sz w:val="28"/>
          <w:szCs w:val="28"/>
        </w:rPr>
        <w:lastRenderedPageBreak/>
        <w:t xml:space="preserve">непрозрачные методы ценообразования на товары и услуги организаций коммунального комплекса, преобладание административных методов хозяйствования. </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xml:space="preserve">              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 формировала стимулы к сокращению затрат. 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 </w:t>
      </w:r>
      <w:r>
        <w:rPr>
          <w:rFonts w:ascii="Times New Roman" w:hAnsi="Times New Roman"/>
          <w:sz w:val="28"/>
          <w:szCs w:val="28"/>
        </w:rPr>
        <w:br/>
        <w:t xml:space="preserve">Решить проблему повышения качества предоставления коммунальных услуг, улучшения экологической ситуации на территории сельского поселения «Алеурское» возможно только путем объединения усилий органов государственной власти Российской Федерации, органов государственной власти Забайкальского края, органов местного самоуправления муниципального района «Чернышевский район» и органов местного самоуправления сельского поселения «Алеурское » для привлечения средств внебюджетных источников. </w:t>
      </w:r>
      <w:r>
        <w:rPr>
          <w:rFonts w:ascii="Times New Roman" w:hAnsi="Times New Roman"/>
          <w:sz w:val="28"/>
          <w:szCs w:val="28"/>
        </w:rPr>
        <w:br/>
        <w:t xml:space="preserve">Поэтому одной из основных задач программы является формирование условий, обеспечивающих привлечение средств внебюджетных источников для модернизации объектов коммунальной инфраструктуры. </w:t>
      </w:r>
      <w:r>
        <w:rPr>
          <w:rFonts w:ascii="Times New Roman" w:hAnsi="Times New Roman"/>
          <w:sz w:val="28"/>
          <w:szCs w:val="28"/>
        </w:rPr>
        <w:br/>
        <w:t xml:space="preserve">Реализация программы позволит: </w:t>
      </w:r>
    </w:p>
    <w:p w:rsidR="00174DF8" w:rsidRDefault="00174DF8" w:rsidP="00174DF8">
      <w:pPr>
        <w:pStyle w:val="a5"/>
        <w:spacing w:before="0" w:beforeAutospacing="0" w:after="0" w:afterAutospacing="0"/>
        <w:jc w:val="both"/>
        <w:rPr>
          <w:sz w:val="28"/>
          <w:szCs w:val="28"/>
        </w:rPr>
      </w:pPr>
      <w:r>
        <w:rPr>
          <w:sz w:val="28"/>
          <w:szCs w:val="28"/>
        </w:rPr>
        <w:t xml:space="preserve">-привлечь средства федерального бюджета, бюджетов субъектов Российской Федерации и местных бюджетов для модернизации объектов коммунальной инфраструктуры; </w:t>
      </w:r>
      <w:proofErr w:type="gramStart"/>
      <w:r>
        <w:rPr>
          <w:sz w:val="28"/>
          <w:szCs w:val="28"/>
        </w:rPr>
        <w:br/>
        <w:t>-</w:t>
      </w:r>
      <w:proofErr w:type="gramEnd"/>
      <w:r>
        <w:rPr>
          <w:sz w:val="28"/>
          <w:szCs w:val="28"/>
        </w:rPr>
        <w:t xml:space="preserve">обеспечить использование бюджетных средств для реализации проектов модернизации объектов коммунальной инфраструктуры; </w:t>
      </w:r>
      <w:r>
        <w:rPr>
          <w:sz w:val="28"/>
          <w:szCs w:val="28"/>
        </w:rPr>
        <w:br/>
        <w:t xml:space="preserve">-использовать доступные средства внебюджетных источников для капитальных вложений в объекты коммунальной инфраструктуры; </w:t>
      </w:r>
      <w:r>
        <w:rPr>
          <w:sz w:val="28"/>
          <w:szCs w:val="28"/>
        </w:rPr>
        <w:br/>
        <w:t xml:space="preserve">-разрабатывать и развивать механизмы привлечения средств внебюджетных источников в коммунальный комплекс. </w:t>
      </w:r>
    </w:p>
    <w:p w:rsidR="00174DF8" w:rsidRDefault="00174DF8" w:rsidP="00174DF8">
      <w:pPr>
        <w:spacing w:after="0" w:line="240" w:lineRule="auto"/>
        <w:rPr>
          <w:rFonts w:ascii="Times New Roman" w:hAnsi="Times New Roman"/>
          <w:sz w:val="28"/>
          <w:szCs w:val="28"/>
        </w:rPr>
      </w:pPr>
      <w:r>
        <w:rPr>
          <w:rFonts w:ascii="Times New Roman" w:hAnsi="Times New Roman"/>
          <w:sz w:val="28"/>
          <w:szCs w:val="28"/>
        </w:rPr>
        <w:t xml:space="preserve">Программа основана на следующих базовых принципах: </w:t>
      </w:r>
    </w:p>
    <w:p w:rsidR="00174DF8" w:rsidRDefault="00174DF8" w:rsidP="00174DF8">
      <w:pPr>
        <w:pStyle w:val="a5"/>
        <w:spacing w:before="0" w:beforeAutospacing="0" w:after="0" w:afterAutospacing="0"/>
        <w:jc w:val="both"/>
        <w:rPr>
          <w:sz w:val="28"/>
          <w:szCs w:val="28"/>
        </w:rPr>
      </w:pPr>
      <w:proofErr w:type="gramStart"/>
      <w:r>
        <w:rPr>
          <w:sz w:val="28"/>
          <w:szCs w:val="28"/>
        </w:rPr>
        <w:t xml:space="preserve">1) софинансирования   проектов, модернизации объектов коммунальной инфраструктуры, с привлечением бюджетных средств и средств внебюджетных источников; </w:t>
      </w:r>
      <w:r>
        <w:rPr>
          <w:sz w:val="28"/>
          <w:szCs w:val="28"/>
        </w:rPr>
        <w:br/>
        <w:t xml:space="preserve">2) развитие различных форм государственно – 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w:t>
      </w:r>
      <w:r>
        <w:rPr>
          <w:sz w:val="28"/>
          <w:szCs w:val="28"/>
        </w:rPr>
        <w:lastRenderedPageBreak/>
        <w:t xml:space="preserve">инвестирования; </w:t>
      </w:r>
      <w:r>
        <w:rPr>
          <w:sz w:val="28"/>
          <w:szCs w:val="28"/>
        </w:rPr>
        <w:br/>
        <w:t>3) открытый отбор проектов модернизации объектов коммунальной инфраструктуры.</w:t>
      </w:r>
      <w:proofErr w:type="gramEnd"/>
    </w:p>
    <w:p w:rsidR="00174DF8" w:rsidRDefault="00174DF8" w:rsidP="00174DF8">
      <w:pPr>
        <w:pStyle w:val="a5"/>
        <w:spacing w:before="0" w:beforeAutospacing="0" w:after="0" w:afterAutospacing="0"/>
        <w:jc w:val="center"/>
        <w:rPr>
          <w:sz w:val="28"/>
          <w:szCs w:val="28"/>
        </w:rPr>
      </w:pPr>
      <w:r>
        <w:rPr>
          <w:b/>
          <w:bCs/>
          <w:sz w:val="28"/>
          <w:szCs w:val="28"/>
          <w:u w:val="single"/>
        </w:rPr>
        <w:t>4. Сроки и этапы реализации Программы.</w:t>
      </w:r>
    </w:p>
    <w:p w:rsidR="00174DF8" w:rsidRDefault="00174DF8" w:rsidP="00174DF8">
      <w:pPr>
        <w:spacing w:after="0" w:line="240" w:lineRule="auto"/>
        <w:rPr>
          <w:rFonts w:ascii="Times New Roman" w:hAnsi="Times New Roman"/>
          <w:sz w:val="28"/>
          <w:szCs w:val="28"/>
        </w:rPr>
      </w:pPr>
      <w:r>
        <w:rPr>
          <w:rFonts w:ascii="Times New Roman" w:hAnsi="Times New Roman"/>
          <w:sz w:val="28"/>
          <w:szCs w:val="28"/>
        </w:rPr>
        <w:t xml:space="preserve">Программа реализуется в течение 2021-2023 годов. </w:t>
      </w:r>
    </w:p>
    <w:p w:rsidR="00174DF8" w:rsidRDefault="00174DF8" w:rsidP="00174DF8">
      <w:pPr>
        <w:spacing w:after="0" w:line="240" w:lineRule="auto"/>
        <w:jc w:val="center"/>
        <w:rPr>
          <w:rFonts w:ascii="Times New Roman" w:hAnsi="Times New Roman"/>
          <w:b/>
        </w:rPr>
      </w:pPr>
      <w:r>
        <w:rPr>
          <w:rFonts w:ascii="Times New Roman" w:hAnsi="Times New Roman"/>
          <w:b/>
          <w:bCs/>
          <w:sz w:val="28"/>
          <w:szCs w:val="28"/>
          <w:u w:val="single"/>
        </w:rPr>
        <w:t>5. Оценка состояния инженерной инфраструктуры.</w:t>
      </w:r>
      <w:r>
        <w:rPr>
          <w:rFonts w:ascii="Times New Roman" w:hAnsi="Times New Roman"/>
          <w:b/>
          <w:sz w:val="28"/>
          <w:szCs w:val="28"/>
        </w:rPr>
        <w:br/>
      </w:r>
    </w:p>
    <w:p w:rsidR="00174DF8" w:rsidRDefault="00174DF8" w:rsidP="00174DF8">
      <w:pPr>
        <w:pStyle w:val="a5"/>
        <w:spacing w:before="0" w:beforeAutospacing="0" w:after="0" w:afterAutospacing="0"/>
        <w:jc w:val="center"/>
        <w:rPr>
          <w:sz w:val="28"/>
          <w:szCs w:val="28"/>
        </w:rPr>
      </w:pPr>
      <w:r>
        <w:rPr>
          <w:sz w:val="28"/>
          <w:szCs w:val="28"/>
        </w:rPr>
        <w:t>5.1. Электроснабжение</w:t>
      </w:r>
    </w:p>
    <w:p w:rsidR="00174DF8" w:rsidRDefault="00174DF8" w:rsidP="00174DF8">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Система электроснабжения сельского поселения «Алеурское» централизованная. Основным источником электроснабжения является понизительная подстанция, расположенная в районном центре п. Чернышевск. </w:t>
      </w:r>
      <w:r>
        <w:rPr>
          <w:rFonts w:ascii="Times New Roman" w:hAnsi="Times New Roman" w:cs="Times New Roman"/>
          <w:sz w:val="28"/>
          <w:szCs w:val="28"/>
          <w:lang w:val="ru-RU"/>
        </w:rPr>
        <w:br/>
        <w:t>Распределение и транзит мощности в сельское поселение «Алеурское », а также соседние муниципальные образования осуществляется в основном по воздушным линиям электропередачи ЛЭП (ВЛ. – 10 кВ).</w:t>
      </w:r>
      <w:r>
        <w:rPr>
          <w:rFonts w:ascii="Times New Roman" w:hAnsi="Times New Roman" w:cs="Times New Roman"/>
          <w:sz w:val="28"/>
          <w:szCs w:val="28"/>
          <w:lang w:val="ru-RU"/>
        </w:rPr>
        <w:br/>
        <w:t>Общая протяженность линий электропередачи, проходящих по территории сельского поселения «Алеурское», составляет 17.850 км.</w:t>
      </w:r>
      <w:r>
        <w:rPr>
          <w:rFonts w:ascii="Times New Roman" w:hAnsi="Times New Roman" w:cs="Times New Roman"/>
          <w:sz w:val="28"/>
          <w:szCs w:val="28"/>
          <w:lang w:val="ru-RU"/>
        </w:rPr>
        <w:br/>
        <w:t xml:space="preserve">                  Система электроснабжения сельского поселения «Алеурское» сохраняется от существующих централизованных объектов:</w:t>
      </w:r>
      <w:r>
        <w:rPr>
          <w:rFonts w:ascii="Times New Roman" w:hAnsi="Times New Roman" w:cs="Times New Roman"/>
          <w:sz w:val="28"/>
          <w:szCs w:val="28"/>
          <w:lang w:val="ru-RU"/>
        </w:rPr>
        <w:br/>
      </w:r>
      <w:r>
        <w:rPr>
          <w:rFonts w:ascii="Times New Roman" w:hAnsi="Times New Roman" w:cs="Times New Roman"/>
          <w:b/>
          <w:bCs/>
          <w:sz w:val="28"/>
          <w:szCs w:val="28"/>
          <w:lang w:val="ru-RU"/>
        </w:rPr>
        <w:t>с. Алеур.</w:t>
      </w:r>
      <w:r>
        <w:rPr>
          <w:rFonts w:ascii="Times New Roman" w:hAnsi="Times New Roman" w:cs="Times New Roman"/>
          <w:sz w:val="28"/>
          <w:szCs w:val="28"/>
          <w:lang w:val="ru-RU"/>
        </w:rPr>
        <w:t xml:space="preserve"> Основным централизованным источником электроснабжения села Алеур  является понизительная подстанция ПС 110/6 кВ, расположенная по адресу: п. Чернышевск, Забайкальского края, ул. Энергетиков, 1. Распределение мощности осуществляется по воздушным линиям электропередачи 0,4 кВт на четыре  трансформаторных подстанций.</w:t>
      </w:r>
    </w:p>
    <w:p w:rsidR="00174DF8" w:rsidRDefault="00174DF8" w:rsidP="00174DF8">
      <w:pPr>
        <w:pStyle w:val="CharChar"/>
        <w:jc w:val="both"/>
        <w:rPr>
          <w:rFonts w:ascii="Times New Roman" w:hAnsi="Times New Roman" w:cs="Times New Roman"/>
          <w:b/>
          <w:sz w:val="28"/>
          <w:szCs w:val="28"/>
          <w:lang w:val="ru-RU"/>
        </w:rPr>
      </w:pPr>
      <w:r>
        <w:rPr>
          <w:rFonts w:ascii="Times New Roman" w:hAnsi="Times New Roman" w:cs="Times New Roman"/>
          <w:sz w:val="28"/>
          <w:szCs w:val="28"/>
          <w:lang w:val="ru-RU"/>
        </w:rPr>
        <w:br/>
        <w:t xml:space="preserve">                          </w:t>
      </w:r>
      <w:r>
        <w:rPr>
          <w:rFonts w:ascii="Times New Roman" w:hAnsi="Times New Roman" w:cs="Times New Roman"/>
          <w:b/>
          <w:sz w:val="28"/>
          <w:szCs w:val="28"/>
          <w:lang w:val="ru-RU"/>
        </w:rPr>
        <w:t xml:space="preserve">   Характеристика ЛЭП по территории села Алеур:</w:t>
      </w:r>
    </w:p>
    <w:p w:rsidR="00174DF8" w:rsidRDefault="00174DF8" w:rsidP="00174DF8">
      <w:pPr>
        <w:pStyle w:val="CharChar"/>
        <w:jc w:val="both"/>
        <w:rPr>
          <w:rFonts w:ascii="Times New Roman" w:hAnsi="Times New Roman" w:cs="Times New Roman"/>
          <w:sz w:val="28"/>
          <w:szCs w:val="28"/>
          <w:lang w:val="ru-RU"/>
        </w:rPr>
      </w:pPr>
    </w:p>
    <w:p w:rsidR="00174DF8" w:rsidRDefault="00174DF8" w:rsidP="00174DF8">
      <w:pPr>
        <w:pStyle w:val="CharChar"/>
        <w:rPr>
          <w:rFonts w:ascii="Times New Roman" w:hAnsi="Times New Roman" w:cs="Times New Roman"/>
          <w:sz w:val="28"/>
          <w:szCs w:val="28"/>
          <w:lang w:val="ru-RU"/>
        </w:rPr>
      </w:pPr>
      <w:r>
        <w:rPr>
          <w:rFonts w:ascii="Times New Roman" w:hAnsi="Times New Roman" w:cs="Times New Roman"/>
          <w:sz w:val="28"/>
          <w:szCs w:val="28"/>
          <w:lang w:val="ru-RU"/>
        </w:rPr>
        <w:t xml:space="preserve"> тип ЛЭП - ВЛ-0,4;</w:t>
      </w:r>
      <w:r>
        <w:rPr>
          <w:rFonts w:ascii="Times New Roman" w:hAnsi="Times New Roman" w:cs="Times New Roman"/>
          <w:sz w:val="28"/>
          <w:szCs w:val="28"/>
          <w:lang w:val="ru-RU"/>
        </w:rPr>
        <w:br/>
        <w:t>общая протяжённость по селу Алеур 17850 км;</w:t>
      </w:r>
      <w:r>
        <w:rPr>
          <w:rFonts w:ascii="Times New Roman" w:hAnsi="Times New Roman" w:cs="Times New Roman"/>
          <w:sz w:val="28"/>
          <w:szCs w:val="28"/>
          <w:lang w:val="ru-RU"/>
        </w:rPr>
        <w:br/>
        <w:t>обслуживающая организация: Чернышевские РЭС.</w:t>
      </w:r>
    </w:p>
    <w:p w:rsidR="00174DF8" w:rsidRDefault="00174DF8" w:rsidP="00174DF8">
      <w:pPr>
        <w:pStyle w:val="CharChar"/>
        <w:rPr>
          <w:rFonts w:ascii="Times New Roman" w:hAnsi="Times New Roman" w:cs="Times New Roman"/>
          <w:sz w:val="28"/>
          <w:szCs w:val="28"/>
          <w:lang w:val="ru-RU"/>
        </w:rPr>
      </w:pPr>
      <w:r>
        <w:rPr>
          <w:rFonts w:ascii="Times New Roman" w:hAnsi="Times New Roman" w:cs="Times New Roman"/>
          <w:sz w:val="28"/>
          <w:szCs w:val="28"/>
          <w:lang w:val="ru-RU"/>
        </w:rPr>
        <w:t xml:space="preserve"> По надежности электроснабжения потребители электрической энергии относятся, в основном, к </w:t>
      </w:r>
      <w:proofErr w:type="spellStart"/>
      <w:r>
        <w:rPr>
          <w:rFonts w:ascii="Times New Roman" w:hAnsi="Times New Roman" w:cs="Times New Roman"/>
          <w:sz w:val="28"/>
          <w:szCs w:val="28"/>
          <w:lang w:val="ru-RU"/>
        </w:rPr>
        <w:t>электроприемникам</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III</w:t>
      </w:r>
      <w:r>
        <w:rPr>
          <w:rFonts w:ascii="Times New Roman" w:hAnsi="Times New Roman" w:cs="Times New Roman"/>
          <w:sz w:val="28"/>
          <w:szCs w:val="28"/>
          <w:lang w:val="ru-RU"/>
        </w:rPr>
        <w:t xml:space="preserve"> категории. Для определения электрической нагрузки </w:t>
      </w:r>
      <w:proofErr w:type="spellStart"/>
      <w:r>
        <w:rPr>
          <w:rFonts w:ascii="Times New Roman" w:hAnsi="Times New Roman" w:cs="Times New Roman"/>
          <w:sz w:val="28"/>
          <w:szCs w:val="28"/>
          <w:lang w:val="ru-RU"/>
        </w:rPr>
        <w:t>электроприемников</w:t>
      </w:r>
      <w:proofErr w:type="spellEnd"/>
      <w:r>
        <w:rPr>
          <w:rFonts w:ascii="Times New Roman" w:hAnsi="Times New Roman" w:cs="Times New Roman"/>
          <w:sz w:val="28"/>
          <w:szCs w:val="28"/>
          <w:lang w:val="ru-RU"/>
        </w:rPr>
        <w:t xml:space="preserve"> приняты укрупненные показатели согласно СП 31-110-2003.</w:t>
      </w:r>
      <w:r>
        <w:rPr>
          <w:rFonts w:ascii="Times New Roman" w:hAnsi="Times New Roman" w:cs="Times New Roman"/>
          <w:sz w:val="28"/>
          <w:szCs w:val="28"/>
          <w:lang w:val="ru-RU"/>
        </w:rPr>
        <w:br/>
        <w:t>Расчетная суммарная электрическая нагрузка по сельскому поселению «Алеурское »  составляет 7 Ампер, МВТ.</w:t>
      </w:r>
      <w:r>
        <w:rPr>
          <w:rFonts w:ascii="Times New Roman" w:hAnsi="Times New Roman" w:cs="Times New Roman"/>
          <w:sz w:val="28"/>
          <w:szCs w:val="28"/>
          <w:lang w:val="ru-RU"/>
        </w:rPr>
        <w:br/>
      </w:r>
      <w:r>
        <w:rPr>
          <w:rFonts w:ascii="Times New Roman" w:hAnsi="Times New Roman" w:cs="Times New Roman"/>
          <w:b/>
          <w:sz w:val="28"/>
          <w:szCs w:val="28"/>
          <w:lang w:val="ru-RU"/>
        </w:rPr>
        <w:t xml:space="preserve">                                                                5.2.Газоснабжение</w:t>
      </w:r>
      <w:r>
        <w:rPr>
          <w:rFonts w:ascii="Times New Roman" w:hAnsi="Times New Roman" w:cs="Times New Roman"/>
          <w:sz w:val="28"/>
          <w:szCs w:val="28"/>
          <w:lang w:val="ru-RU"/>
        </w:rPr>
        <w:t>.</w:t>
      </w:r>
    </w:p>
    <w:p w:rsidR="00174DF8" w:rsidRDefault="00174DF8" w:rsidP="00174DF8">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br/>
        <w:t xml:space="preserve">                   По состоянию на 2016 год сельское поселение «Алеурское» не газифицировано. В связи со значительной удалённостью поселения от магистральных газопроводов газификация села в среднесрочной перспективе не планируется.</w:t>
      </w:r>
      <w:r>
        <w:rPr>
          <w:rFonts w:ascii="Times New Roman" w:hAnsi="Times New Roman" w:cs="Times New Roman"/>
          <w:sz w:val="28"/>
          <w:szCs w:val="28"/>
          <w:lang w:val="ru-RU"/>
        </w:rPr>
        <w:br/>
        <w:t>Имеющаяся система децентрализованного газоснабжения в баллонах обеспечивает потребности 60 абонентов и в целом достаточно качественно удовлетворяет имеющиеся потребности.</w:t>
      </w:r>
      <w:r>
        <w:rPr>
          <w:rFonts w:ascii="Times New Roman" w:hAnsi="Times New Roman" w:cs="Times New Roman"/>
          <w:sz w:val="28"/>
          <w:szCs w:val="28"/>
          <w:lang w:val="ru-RU"/>
        </w:rPr>
        <w:br/>
      </w:r>
      <w:r>
        <w:rPr>
          <w:rFonts w:ascii="Times New Roman" w:hAnsi="Times New Roman" w:cs="Times New Roman"/>
          <w:sz w:val="28"/>
          <w:szCs w:val="28"/>
          <w:lang w:val="ru-RU"/>
        </w:rPr>
        <w:lastRenderedPageBreak/>
        <w:br/>
      </w:r>
      <w:r>
        <w:rPr>
          <w:rFonts w:ascii="Times New Roman" w:hAnsi="Times New Roman" w:cs="Times New Roman"/>
          <w:b/>
          <w:sz w:val="28"/>
          <w:szCs w:val="28"/>
          <w:lang w:val="ru-RU"/>
        </w:rPr>
        <w:t xml:space="preserve">                                                                 5.3.Водоснабжение</w:t>
      </w:r>
    </w:p>
    <w:p w:rsidR="00174DF8" w:rsidRDefault="00174DF8" w:rsidP="00174DF8">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br/>
        <w:t xml:space="preserve">                    В сельском  поселении «Алеурское»  отсутствует  централизованная  система водоснабжения.  Водоснабжение сельского поселения «Алеурское» осуществляется через водокачку,   расположенную   в   селе   Алеур .  </w:t>
      </w:r>
      <w:r>
        <w:rPr>
          <w:rFonts w:ascii="Times New Roman" w:hAnsi="Times New Roman" w:cs="Times New Roman"/>
          <w:sz w:val="28"/>
          <w:szCs w:val="28"/>
          <w:lang w:val="ru-RU"/>
        </w:rPr>
        <w:br/>
      </w:r>
      <w:r>
        <w:rPr>
          <w:rFonts w:ascii="Times New Roman" w:hAnsi="Times New Roman" w:cs="Times New Roman"/>
          <w:sz w:val="28"/>
          <w:szCs w:val="28"/>
          <w:lang w:val="ru-RU"/>
        </w:rPr>
        <w:br/>
        <w:t xml:space="preserve">                                                                     </w:t>
      </w:r>
      <w:r>
        <w:rPr>
          <w:rFonts w:ascii="Times New Roman" w:hAnsi="Times New Roman" w:cs="Times New Roman"/>
          <w:b/>
          <w:sz w:val="28"/>
          <w:szCs w:val="28"/>
          <w:lang w:val="ru-RU"/>
        </w:rPr>
        <w:t>5.4.Водоотведение.</w:t>
      </w:r>
    </w:p>
    <w:p w:rsidR="00174DF8" w:rsidRDefault="00174DF8" w:rsidP="00174DF8">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br/>
        <w:t>В сельском поселении «Алеурское» отсутствует централизованная система канализации.</w:t>
      </w:r>
      <w:r>
        <w:rPr>
          <w:rFonts w:ascii="Times New Roman" w:hAnsi="Times New Roman" w:cs="Times New Roman"/>
          <w:sz w:val="28"/>
          <w:szCs w:val="28"/>
          <w:lang w:val="ru-RU"/>
        </w:rPr>
        <w:br/>
      </w:r>
      <w:r>
        <w:rPr>
          <w:rFonts w:ascii="Times New Roman" w:hAnsi="Times New Roman" w:cs="Times New Roman"/>
          <w:sz w:val="28"/>
          <w:szCs w:val="28"/>
          <w:lang w:val="ru-RU"/>
        </w:rPr>
        <w:br/>
      </w:r>
      <w:r>
        <w:rPr>
          <w:rFonts w:ascii="Times New Roman" w:hAnsi="Times New Roman" w:cs="Times New Roman"/>
          <w:b/>
          <w:sz w:val="28"/>
          <w:szCs w:val="28"/>
          <w:lang w:val="ru-RU"/>
        </w:rPr>
        <w:t xml:space="preserve">                                                5.5. Захоронение твердых бытовых отходов.</w:t>
      </w:r>
    </w:p>
    <w:p w:rsidR="00174DF8" w:rsidRDefault="00174DF8" w:rsidP="00174DF8">
      <w:pPr>
        <w:pStyle w:val="CharChar"/>
        <w:rPr>
          <w:rFonts w:ascii="Times New Roman" w:hAnsi="Times New Roman" w:cs="Times New Roman"/>
          <w:sz w:val="28"/>
          <w:szCs w:val="28"/>
          <w:lang w:val="ru-RU"/>
        </w:rPr>
      </w:pPr>
      <w:r>
        <w:rPr>
          <w:rFonts w:ascii="Times New Roman" w:hAnsi="Times New Roman" w:cs="Times New Roman"/>
          <w:sz w:val="28"/>
          <w:szCs w:val="28"/>
          <w:lang w:val="ru-RU"/>
        </w:rPr>
        <w:br/>
        <w:t xml:space="preserve">                В сельском поселении «Алеурское » имеется объект санкционированного размещения твёрдых бытовых отходов (ТБО). Вывоз бытовых отходов населением осуществляется самостоятельно, 2 раза в год с мая по июнь и с сентября по октябрь осуществляется месячник благоустройства, когда за счет бюджета осуществляется централизованный сбор и вывоз мусора. </w:t>
      </w:r>
      <w:r>
        <w:rPr>
          <w:rFonts w:ascii="Times New Roman" w:hAnsi="Times New Roman" w:cs="Times New Roman"/>
          <w:sz w:val="28"/>
          <w:szCs w:val="28"/>
          <w:lang w:val="ru-RU"/>
        </w:rPr>
        <w:br/>
      </w:r>
      <w:r>
        <w:rPr>
          <w:rFonts w:ascii="Times New Roman" w:hAnsi="Times New Roman" w:cs="Times New Roman"/>
          <w:sz w:val="28"/>
          <w:szCs w:val="28"/>
          <w:lang w:val="ru-RU"/>
        </w:rPr>
        <w:br/>
        <w:t xml:space="preserve">Основные проблемы утилизации ТБО в сельском поселении «Алеурское »: </w:t>
      </w:r>
    </w:p>
    <w:p w:rsidR="00174DF8" w:rsidRDefault="00174DF8" w:rsidP="00174DF8">
      <w:pPr>
        <w:pStyle w:val="a5"/>
        <w:spacing w:before="0" w:beforeAutospacing="0" w:after="0" w:afterAutospacing="0"/>
        <w:rPr>
          <w:sz w:val="28"/>
          <w:szCs w:val="28"/>
        </w:rPr>
      </w:pPr>
      <w:r>
        <w:rPr>
          <w:sz w:val="28"/>
          <w:szCs w:val="28"/>
        </w:rPr>
        <w:t>■ отсутствие специализированной техники для сбора, вывоза и захоронения ТБО.</w:t>
      </w:r>
    </w:p>
    <w:p w:rsidR="00174DF8" w:rsidRDefault="00174DF8" w:rsidP="00174DF8">
      <w:pPr>
        <w:pStyle w:val="a5"/>
        <w:spacing w:before="0" w:beforeAutospacing="0" w:after="0" w:afterAutospacing="0"/>
        <w:jc w:val="center"/>
        <w:rPr>
          <w:sz w:val="28"/>
          <w:szCs w:val="28"/>
        </w:rPr>
      </w:pPr>
      <w:r>
        <w:rPr>
          <w:b/>
          <w:bCs/>
          <w:sz w:val="28"/>
          <w:szCs w:val="28"/>
          <w:u w:val="single"/>
        </w:rPr>
        <w:t>6. Перечень основных мероприятий программы.</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xml:space="preserve">      Основные мероприятия Программы направлены на достижение целей Программы - снижение уровня общего износа основных фондов, улучшение качества предоставляемых жилищно-коммунальных услуг.</w:t>
      </w:r>
      <w:r>
        <w:rPr>
          <w:rFonts w:ascii="Times New Roman" w:hAnsi="Times New Roman"/>
          <w:sz w:val="28"/>
          <w:szCs w:val="28"/>
        </w:rPr>
        <w:br/>
        <w:t xml:space="preserve">Организационные мероприятия предусматривают: </w:t>
      </w:r>
    </w:p>
    <w:p w:rsidR="00174DF8" w:rsidRDefault="00174DF8" w:rsidP="00174DF8">
      <w:pPr>
        <w:pStyle w:val="a5"/>
        <w:spacing w:before="0" w:beforeAutospacing="0" w:after="0" w:afterAutospacing="0"/>
        <w:jc w:val="both"/>
        <w:rPr>
          <w:sz w:val="28"/>
          <w:szCs w:val="28"/>
        </w:rPr>
      </w:pPr>
      <w:r>
        <w:rPr>
          <w:sz w:val="28"/>
          <w:szCs w:val="28"/>
        </w:rPr>
        <w:t>-  формирование перечня объектов, подлежащих реконструкции, модернизации, капитальному ремонту (Приложение № 1);</w:t>
      </w:r>
      <w:r>
        <w:rPr>
          <w:sz w:val="28"/>
          <w:szCs w:val="28"/>
        </w:rPr>
        <w:br/>
        <w:t xml:space="preserve">-  определение ежегодного объема средств, выделяемых из местного бюджета на реализацию мероприятий Программы на осуществление долевого финансирования реконструкции, модернизации и капитального ремонта объектов коммунальной </w:t>
      </w:r>
      <w:proofErr w:type="gramStart"/>
      <w:r>
        <w:rPr>
          <w:sz w:val="28"/>
          <w:szCs w:val="28"/>
        </w:rPr>
        <w:t>инфраструктуры</w:t>
      </w:r>
      <w:proofErr w:type="gramEnd"/>
      <w:r>
        <w:rPr>
          <w:sz w:val="28"/>
          <w:szCs w:val="28"/>
        </w:rPr>
        <w:t xml:space="preserve"> в целях обеспечения качества предоставляемых жилищно-коммунальных услуг;</w:t>
      </w:r>
      <w:r>
        <w:rPr>
          <w:sz w:val="28"/>
          <w:szCs w:val="28"/>
        </w:rPr>
        <w:br/>
        <w:t xml:space="preserve">-  </w:t>
      </w:r>
      <w:proofErr w:type="gramStart"/>
      <w:r>
        <w:rPr>
          <w:sz w:val="28"/>
          <w:szCs w:val="28"/>
        </w:rPr>
        <w:t>формирование пакета документов для получения субсидии из краевого бюджета на осуществление долевого финансирования реконструкции,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 установленным постановлением Губернатора Забайкальского края и в целях обеспечения качества предоставляемых Жилищно-коммунальных услуг;</w:t>
      </w:r>
      <w:r>
        <w:rPr>
          <w:sz w:val="28"/>
          <w:szCs w:val="28"/>
        </w:rPr>
        <w:br/>
        <w:t xml:space="preserve">-  капитальный ремонт объектов коммунальной инфраструктуры, </w:t>
      </w:r>
      <w:r>
        <w:rPr>
          <w:sz w:val="28"/>
          <w:szCs w:val="28"/>
        </w:rPr>
        <w:lastRenderedPageBreak/>
        <w:t>включенных в Программу, должен быть завершен в пределах срока действия Программы.</w:t>
      </w:r>
      <w:proofErr w:type="gramEnd"/>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xml:space="preserve">      В результате реализации программных мероприятий будет достигнут положительный социально-экономический эффект, выражающийся в улучшении качества предоставляемых коммунальных услуг по электроснабжению, телекоммуникационной связи. В связи с модернизацией оборудования будет повышено качество и надежность предоставления энергоносителей на территории сельского поселения «Алеурское» муниципального района «Чернышевский район».</w:t>
      </w:r>
      <w:r>
        <w:rPr>
          <w:rFonts w:ascii="Times New Roman" w:hAnsi="Times New Roman"/>
          <w:sz w:val="28"/>
          <w:szCs w:val="28"/>
        </w:rPr>
        <w:br/>
        <w:t xml:space="preserve">             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w:t>
      </w:r>
      <w:r>
        <w:rPr>
          <w:rFonts w:ascii="Times New Roman" w:hAnsi="Times New Roman"/>
          <w:sz w:val="28"/>
          <w:szCs w:val="28"/>
        </w:rPr>
        <w:br/>
        <w:t xml:space="preserve">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электроснабжению и телекоммуникационной связи, а также позволит обеспечить качественное бесперебойное предоставление коммунальных услуг потребителям. </w:t>
      </w:r>
    </w:p>
    <w:p w:rsidR="00174DF8" w:rsidRDefault="00174DF8" w:rsidP="00174DF8">
      <w:pPr>
        <w:pStyle w:val="a5"/>
        <w:spacing w:before="0" w:beforeAutospacing="0" w:after="0" w:afterAutospacing="0"/>
        <w:jc w:val="center"/>
        <w:rPr>
          <w:sz w:val="28"/>
          <w:szCs w:val="28"/>
        </w:rPr>
      </w:pPr>
      <w:r>
        <w:rPr>
          <w:b/>
          <w:bCs/>
          <w:sz w:val="28"/>
          <w:szCs w:val="28"/>
          <w:u w:val="single"/>
        </w:rPr>
        <w:t>7. Механизм реализации Программы.</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br/>
        <w:t xml:space="preserve">Администрация сельского поселения «Алеурское» муниципального района «Чернышевский район» в рамках настоящей Программы: </w:t>
      </w:r>
    </w:p>
    <w:p w:rsidR="00174DF8" w:rsidRDefault="00174DF8" w:rsidP="00174DF8">
      <w:pPr>
        <w:pStyle w:val="a5"/>
        <w:spacing w:before="0" w:beforeAutospacing="0" w:after="0" w:afterAutospacing="0"/>
        <w:jc w:val="both"/>
        <w:rPr>
          <w:sz w:val="28"/>
          <w:szCs w:val="28"/>
        </w:rPr>
      </w:pPr>
      <w:r>
        <w:rPr>
          <w:sz w:val="28"/>
          <w:szCs w:val="28"/>
        </w:rPr>
        <w:t xml:space="preserve">- осуществляет общее руководство, координацию и </w:t>
      </w:r>
      <w:proofErr w:type="gramStart"/>
      <w:r>
        <w:rPr>
          <w:sz w:val="28"/>
          <w:szCs w:val="28"/>
        </w:rPr>
        <w:t>контроль, за</w:t>
      </w:r>
      <w:proofErr w:type="gramEnd"/>
      <w:r>
        <w:rPr>
          <w:sz w:val="28"/>
          <w:szCs w:val="28"/>
        </w:rPr>
        <w:t xml:space="preserve"> реализацией Программы;</w:t>
      </w:r>
      <w:r>
        <w:rPr>
          <w:sz w:val="28"/>
          <w:szCs w:val="28"/>
        </w:rPr>
        <w:br/>
        <w:t>- формирует перечень объектов, подлежащих включению в Программу (Приложение № 1);</w:t>
      </w:r>
      <w:r>
        <w:rPr>
          <w:sz w:val="28"/>
          <w:szCs w:val="28"/>
        </w:rPr>
        <w:br/>
        <w:t>- осуществляет обеспечение разработки проектно-сметной документации на реконструкцию, модернизацию и капитальный ремонт объектов коммунальной инфраструктуры;</w:t>
      </w:r>
      <w:r>
        <w:rPr>
          <w:sz w:val="28"/>
          <w:szCs w:val="28"/>
        </w:rPr>
        <w:br/>
        <w:t>- заключает с исполнителями необходимые контракты на выполнение проектно-сметных работ на реконструкцию, модернизацию и капитальный ремонт объектов коммунальной инфраструктуры соответствие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Pr>
          <w:sz w:val="28"/>
          <w:szCs w:val="28"/>
        </w:rPr>
        <w:br/>
        <w:t xml:space="preserve">- </w:t>
      </w:r>
      <w:proofErr w:type="gramStart"/>
      <w:r>
        <w:rPr>
          <w:sz w:val="28"/>
          <w:szCs w:val="28"/>
        </w:rPr>
        <w:t>предоставлять отчеты</w:t>
      </w:r>
      <w:proofErr w:type="gramEnd"/>
      <w:r>
        <w:rPr>
          <w:sz w:val="28"/>
          <w:szCs w:val="28"/>
        </w:rPr>
        <w:t xml:space="preserve"> об объемах реализации муниципальных Программ и расходовании средств в Администрацию Забайкальского края и Администрацию муниципального района «Чернышевский район»</w:t>
      </w:r>
    </w:p>
    <w:p w:rsidR="00174DF8" w:rsidRDefault="00174DF8" w:rsidP="00174DF8">
      <w:pPr>
        <w:pStyle w:val="a5"/>
        <w:spacing w:before="0" w:beforeAutospacing="0" w:after="0" w:afterAutospacing="0"/>
        <w:jc w:val="center"/>
        <w:rPr>
          <w:sz w:val="28"/>
          <w:szCs w:val="28"/>
        </w:rPr>
      </w:pPr>
      <w:r>
        <w:rPr>
          <w:b/>
          <w:bCs/>
          <w:sz w:val="28"/>
          <w:szCs w:val="28"/>
          <w:u w:val="single"/>
        </w:rPr>
        <w:t>8. Ресурсное обеспечение Программы</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br/>
        <w:t xml:space="preserve">                Финансирование Программы предусматривает финансирование из краевого и районного бюджетов в виде субсидий местному бюджету на условиях софинансирования и средств внебюджетных источников.</w:t>
      </w:r>
      <w:r>
        <w:rPr>
          <w:rFonts w:ascii="Times New Roman" w:hAnsi="Times New Roman"/>
          <w:sz w:val="28"/>
          <w:szCs w:val="28"/>
        </w:rPr>
        <w:br/>
        <w:t xml:space="preserve">    Распределение субсидий, выделяемых за счет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и </w:t>
      </w:r>
      <w:r>
        <w:rPr>
          <w:rFonts w:ascii="Times New Roman" w:hAnsi="Times New Roman"/>
          <w:sz w:val="28"/>
          <w:szCs w:val="28"/>
        </w:rPr>
        <w:lastRenderedPageBreak/>
        <w:t>районного бюджетов, осуществляется по методике, утвержденной Законом Забайкальского края в соответствии с требованиями Бюджетного кодекса РФ.</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xml:space="preserve">Объемы финансирования Программы на 2016-2020 годы носят прогнозный характер и подлежат ежегодному уточнению в установленном порядке после принятия бюджетов на очередной финансовый год. </w:t>
      </w:r>
    </w:p>
    <w:p w:rsidR="00174DF8" w:rsidRDefault="00174DF8" w:rsidP="00174DF8">
      <w:pPr>
        <w:pStyle w:val="a5"/>
        <w:spacing w:before="0" w:beforeAutospacing="0" w:after="0" w:afterAutospacing="0"/>
        <w:jc w:val="center"/>
        <w:rPr>
          <w:sz w:val="28"/>
          <w:szCs w:val="28"/>
        </w:rPr>
      </w:pPr>
      <w:r>
        <w:rPr>
          <w:b/>
          <w:bCs/>
          <w:sz w:val="28"/>
          <w:szCs w:val="28"/>
          <w:u w:val="single"/>
        </w:rPr>
        <w:t xml:space="preserve">9. Управление реализацией Программы и </w:t>
      </w:r>
      <w:proofErr w:type="gramStart"/>
      <w:r>
        <w:rPr>
          <w:b/>
          <w:bCs/>
          <w:sz w:val="28"/>
          <w:szCs w:val="28"/>
          <w:u w:val="single"/>
        </w:rPr>
        <w:t>контроль за</w:t>
      </w:r>
      <w:proofErr w:type="gramEnd"/>
      <w:r>
        <w:rPr>
          <w:b/>
          <w:bCs/>
          <w:sz w:val="28"/>
          <w:szCs w:val="28"/>
          <w:u w:val="single"/>
        </w:rPr>
        <w:t xml:space="preserve"> ходом ее исполнения</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br/>
        <w:t xml:space="preserve">                 </w:t>
      </w:r>
      <w:proofErr w:type="gramStart"/>
      <w:r>
        <w:rPr>
          <w:rFonts w:ascii="Times New Roman" w:hAnsi="Times New Roman"/>
          <w:sz w:val="28"/>
          <w:szCs w:val="28"/>
        </w:rPr>
        <w:t>Заказчик осуществляет контроль за ходом реализации Программы, обеспечивает согласование действий по подготовке и реализации 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 а также подготавливает информацию о ходе реализации Программы за отчетный квартал и за год.</w:t>
      </w:r>
      <w:proofErr w:type="gramEnd"/>
    </w:p>
    <w:p w:rsidR="00174DF8" w:rsidRDefault="00174DF8" w:rsidP="00174DF8">
      <w:pPr>
        <w:spacing w:after="0" w:line="240" w:lineRule="auto"/>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сроках исполнения муниципальных контрактов. Исполнители программных мероприятий в установленном порядке отчитываются перед заказчиком о целевом использовании выделенных им финансовых средств.</w:t>
      </w:r>
      <w:r>
        <w:rPr>
          <w:rFonts w:ascii="Times New Roman" w:hAnsi="Times New Roman"/>
          <w:sz w:val="28"/>
          <w:szCs w:val="28"/>
        </w:rPr>
        <w:br/>
        <w:t xml:space="preserve">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Программы. </w:t>
      </w:r>
    </w:p>
    <w:p w:rsidR="00174DF8" w:rsidRDefault="00174DF8" w:rsidP="00174DF8">
      <w:pPr>
        <w:pStyle w:val="a5"/>
        <w:spacing w:before="0" w:beforeAutospacing="0" w:after="0" w:afterAutospacing="0"/>
        <w:jc w:val="center"/>
        <w:rPr>
          <w:b/>
          <w:bCs/>
          <w:sz w:val="28"/>
          <w:szCs w:val="28"/>
          <w:u w:val="single"/>
        </w:rPr>
      </w:pPr>
      <w:r>
        <w:rPr>
          <w:b/>
          <w:bCs/>
          <w:sz w:val="28"/>
          <w:szCs w:val="28"/>
          <w:u w:val="single"/>
        </w:rPr>
        <w:t>10. Оценка социально-экономической эффективности реализации Программы</w:t>
      </w:r>
    </w:p>
    <w:p w:rsidR="00174DF8" w:rsidRDefault="00174DF8" w:rsidP="00174DF8">
      <w:pPr>
        <w:pStyle w:val="a5"/>
        <w:spacing w:before="0" w:beforeAutospacing="0" w:after="0" w:afterAutospacing="0"/>
        <w:jc w:val="center"/>
        <w:rPr>
          <w:sz w:val="28"/>
          <w:szCs w:val="28"/>
        </w:rPr>
      </w:pPr>
      <w:r>
        <w:rPr>
          <w:sz w:val="28"/>
          <w:szCs w:val="28"/>
        </w:rPr>
        <w:t xml:space="preserve">Эффективность реализации программы и </w:t>
      </w:r>
      <w:proofErr w:type="gramStart"/>
      <w:r>
        <w:rPr>
          <w:sz w:val="28"/>
          <w:szCs w:val="28"/>
        </w:rPr>
        <w:t>использования</w:t>
      </w:r>
      <w:proofErr w:type="gramEnd"/>
      <w:r>
        <w:rPr>
          <w:sz w:val="28"/>
          <w:szCs w:val="28"/>
        </w:rPr>
        <w:t xml:space="preserve"> выделенных с этой целью средств обеспечивается за счет:</w:t>
      </w:r>
    </w:p>
    <w:p w:rsidR="00174DF8" w:rsidRDefault="00174DF8" w:rsidP="00174DF8">
      <w:pPr>
        <w:pStyle w:val="a5"/>
        <w:spacing w:before="0" w:beforeAutospacing="0" w:after="0" w:afterAutospacing="0"/>
        <w:jc w:val="both"/>
        <w:rPr>
          <w:sz w:val="28"/>
          <w:szCs w:val="28"/>
        </w:rPr>
      </w:pPr>
      <w:r>
        <w:rPr>
          <w:sz w:val="28"/>
          <w:szCs w:val="28"/>
        </w:rPr>
        <w:t xml:space="preserve">исключения возможности нецелевого использования бюджетных средств; </w:t>
      </w:r>
      <w:r>
        <w:rPr>
          <w:sz w:val="28"/>
          <w:szCs w:val="28"/>
        </w:rPr>
        <w:br/>
        <w:t xml:space="preserve">прозрачности прохождения средств бюджета; </w:t>
      </w:r>
      <w:r>
        <w:rPr>
          <w:sz w:val="28"/>
          <w:szCs w:val="28"/>
        </w:rPr>
        <w:br/>
        <w:t>привлечения сре</w:t>
      </w:r>
      <w:proofErr w:type="gramStart"/>
      <w:r>
        <w:rPr>
          <w:sz w:val="28"/>
          <w:szCs w:val="28"/>
        </w:rPr>
        <w:t>дств кр</w:t>
      </w:r>
      <w:proofErr w:type="gramEnd"/>
      <w:r>
        <w:rPr>
          <w:sz w:val="28"/>
          <w:szCs w:val="28"/>
        </w:rPr>
        <w:t xml:space="preserve">аевого, районного и местного бюджетов; </w:t>
      </w:r>
      <w:r>
        <w:rPr>
          <w:sz w:val="28"/>
          <w:szCs w:val="28"/>
        </w:rPr>
        <w:br/>
        <w:t xml:space="preserve">привлечения средств внебюджетных источников; </w:t>
      </w:r>
      <w:r>
        <w:rPr>
          <w:sz w:val="28"/>
          <w:szCs w:val="28"/>
        </w:rPr>
        <w:br/>
        <w:t xml:space="preserve">создания эффективных механизмов оценки и управления инвестиционными рисками. </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xml:space="preserve">Оценка эффективности реализации программы будет осуществляться на основе следующих индикаторов: </w:t>
      </w:r>
    </w:p>
    <w:p w:rsidR="00174DF8" w:rsidRDefault="00174DF8" w:rsidP="00174DF8">
      <w:pPr>
        <w:pStyle w:val="a5"/>
        <w:spacing w:before="0" w:beforeAutospacing="0" w:after="0" w:afterAutospacing="0"/>
        <w:jc w:val="both"/>
        <w:rPr>
          <w:sz w:val="28"/>
          <w:szCs w:val="28"/>
        </w:rPr>
      </w:pPr>
      <w:r>
        <w:rPr>
          <w:sz w:val="28"/>
          <w:szCs w:val="28"/>
        </w:rPr>
        <w:t xml:space="preserve">снижение уровня износа коммунальной инфраструктуры; </w:t>
      </w:r>
      <w:r>
        <w:rPr>
          <w:sz w:val="28"/>
          <w:szCs w:val="28"/>
        </w:rPr>
        <w:br/>
        <w:t xml:space="preserve">доля средств внебюджетных источников в общем объеме инвестиций в модернизацию коммунальной инфраструктуры; </w:t>
      </w:r>
      <w:r>
        <w:rPr>
          <w:sz w:val="28"/>
          <w:szCs w:val="28"/>
        </w:rPr>
        <w:br/>
        <w:t xml:space="preserve">доля частных компаний, управляющих объектами коммунальной инфраструктуры, в общем количестве всех организаций коммунального комплекса. </w:t>
      </w:r>
    </w:p>
    <w:p w:rsidR="00174DF8" w:rsidRDefault="00174DF8" w:rsidP="00174DF8">
      <w:pPr>
        <w:spacing w:after="0" w:line="240" w:lineRule="auto"/>
        <w:rPr>
          <w:rFonts w:ascii="Times New Roman" w:hAnsi="Times New Roman"/>
          <w:sz w:val="28"/>
          <w:szCs w:val="28"/>
        </w:rPr>
      </w:pPr>
      <w:r>
        <w:rPr>
          <w:rFonts w:ascii="Times New Roman" w:hAnsi="Times New Roman"/>
          <w:sz w:val="28"/>
          <w:szCs w:val="28"/>
        </w:rPr>
        <w:t xml:space="preserve">Успешная реализация Программы позволит: </w:t>
      </w:r>
    </w:p>
    <w:p w:rsidR="00174DF8" w:rsidRDefault="00174DF8" w:rsidP="00174DF8">
      <w:pPr>
        <w:spacing w:after="0" w:line="240" w:lineRule="auto"/>
        <w:jc w:val="both"/>
        <w:rPr>
          <w:rFonts w:ascii="Times New Roman" w:hAnsi="Times New Roman"/>
          <w:sz w:val="28"/>
          <w:szCs w:val="28"/>
        </w:rPr>
      </w:pPr>
      <w:proofErr w:type="gramStart"/>
      <w:r>
        <w:rPr>
          <w:sz w:val="28"/>
          <w:szCs w:val="28"/>
        </w:rPr>
        <w:lastRenderedPageBreak/>
        <w:t xml:space="preserve">- </w:t>
      </w:r>
      <w:r>
        <w:rPr>
          <w:rFonts w:ascii="Times New Roman" w:hAnsi="Times New Roman"/>
          <w:sz w:val="28"/>
          <w:szCs w:val="28"/>
        </w:rPr>
        <w:t>обеспечить жителей поселения бесперебойным, безопасным предоставлением коммунальных услуг (</w:t>
      </w:r>
      <w:proofErr w:type="spellStart"/>
      <w:r>
        <w:rPr>
          <w:rFonts w:ascii="Times New Roman" w:hAnsi="Times New Roman"/>
          <w:sz w:val="28"/>
          <w:szCs w:val="28"/>
        </w:rPr>
        <w:t>электро</w:t>
      </w:r>
      <w:proofErr w:type="spellEnd"/>
      <w:r>
        <w:rPr>
          <w:rFonts w:ascii="Times New Roman" w:hAnsi="Times New Roman"/>
          <w:sz w:val="28"/>
          <w:szCs w:val="28"/>
        </w:rPr>
        <w:t xml:space="preserve"> -, </w:t>
      </w:r>
      <w:proofErr w:type="spellStart"/>
      <w:r>
        <w:rPr>
          <w:rFonts w:ascii="Times New Roman" w:hAnsi="Times New Roman"/>
          <w:sz w:val="28"/>
          <w:szCs w:val="28"/>
        </w:rPr>
        <w:t>водо</w:t>
      </w:r>
      <w:proofErr w:type="spellEnd"/>
      <w:r>
        <w:rPr>
          <w:rFonts w:ascii="Times New Roman" w:hAnsi="Times New Roman"/>
          <w:sz w:val="28"/>
          <w:szCs w:val="28"/>
        </w:rPr>
        <w:t>-, газоснабжения, телекоммуникационной связи);</w:t>
      </w:r>
      <w:r>
        <w:rPr>
          <w:rFonts w:ascii="Times New Roman" w:hAnsi="Times New Roman"/>
          <w:sz w:val="28"/>
          <w:szCs w:val="28"/>
        </w:rPr>
        <w:br/>
        <w:t>- поэтапно восстановить ветхие инженерные сети и другие объекты жилищно-коммунального хозяйства поселения;</w:t>
      </w:r>
      <w:r>
        <w:rPr>
          <w:rFonts w:ascii="Times New Roman" w:hAnsi="Times New Roman"/>
          <w:sz w:val="28"/>
          <w:szCs w:val="28"/>
        </w:rPr>
        <w:br/>
        <w:t xml:space="preserve">- снижение уровня износа объектов коммунальной инфраструктуры </w:t>
      </w:r>
      <w:r>
        <w:rPr>
          <w:rFonts w:ascii="Times New Roman" w:hAnsi="Times New Roman"/>
          <w:sz w:val="28"/>
          <w:szCs w:val="28"/>
        </w:rPr>
        <w:br/>
        <w:t xml:space="preserve">- рост доли средств внебюджетных источников в модернизацию коммунальной инфраструктуры </w:t>
      </w:r>
      <w:r>
        <w:rPr>
          <w:rFonts w:ascii="Times New Roman" w:hAnsi="Times New Roman"/>
          <w:sz w:val="28"/>
          <w:szCs w:val="28"/>
        </w:rPr>
        <w:br/>
        <w:t xml:space="preserve">- повышение качества и надежности, коммунальных услуг; </w:t>
      </w:r>
      <w:r>
        <w:rPr>
          <w:rFonts w:ascii="Times New Roman" w:hAnsi="Times New Roman"/>
          <w:sz w:val="28"/>
          <w:szCs w:val="28"/>
        </w:rPr>
        <w:br/>
        <w:t>- улучшение экологической ситуации в муниципальном образовании;</w:t>
      </w:r>
      <w:proofErr w:type="gramEnd"/>
      <w:r>
        <w:rPr>
          <w:rFonts w:ascii="Times New Roman" w:hAnsi="Times New Roman"/>
          <w:sz w:val="28"/>
          <w:szCs w:val="28"/>
        </w:rPr>
        <w:t xml:space="preserve"> </w:t>
      </w:r>
      <w:r>
        <w:rPr>
          <w:rFonts w:ascii="Times New Roman" w:hAnsi="Times New Roman"/>
          <w:sz w:val="28"/>
          <w:szCs w:val="28"/>
        </w:rPr>
        <w:br/>
        <w:t>- создание устойчивой институциональной основы для участия частного сектора в финансировании проектов модернизации объектов коммунальной инфраструктуры и управлении объектами коммунальной инфраструктуры</w:t>
      </w:r>
    </w:p>
    <w:p w:rsidR="00174DF8" w:rsidRDefault="00174DF8" w:rsidP="00174DF8">
      <w:pPr>
        <w:spacing w:after="0" w:line="240" w:lineRule="auto"/>
        <w:jc w:val="both"/>
        <w:rPr>
          <w:rFonts w:ascii="Times New Roman" w:hAnsi="Times New Roman"/>
          <w:sz w:val="28"/>
          <w:szCs w:val="28"/>
        </w:rPr>
      </w:pPr>
    </w:p>
    <w:p w:rsidR="00174DF8" w:rsidRDefault="00174DF8" w:rsidP="00174DF8">
      <w:pPr>
        <w:spacing w:after="0" w:line="240" w:lineRule="auto"/>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9B57C0" w:rsidRDefault="009B57C0"/>
    <w:sectPr w:rsidR="009B57C0" w:rsidSect="00CB71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A621D"/>
    <w:multiLevelType w:val="multilevel"/>
    <w:tmpl w:val="79AAD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174DF8"/>
    <w:rsid w:val="00174DF8"/>
    <w:rsid w:val="009B57C0"/>
    <w:rsid w:val="00CB71B1"/>
    <w:rsid w:val="00D83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1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74DF8"/>
    <w:rPr>
      <w:rFonts w:ascii="Times New Roman" w:hAnsi="Times New Roman"/>
      <w:sz w:val="24"/>
      <w:szCs w:val="24"/>
    </w:rPr>
  </w:style>
  <w:style w:type="paragraph" w:styleId="a4">
    <w:name w:val="No Spacing"/>
    <w:link w:val="a3"/>
    <w:uiPriority w:val="1"/>
    <w:qFormat/>
    <w:rsid w:val="00174DF8"/>
    <w:pPr>
      <w:spacing w:after="0" w:line="240" w:lineRule="auto"/>
    </w:pPr>
    <w:rPr>
      <w:rFonts w:ascii="Times New Roman" w:hAnsi="Times New Roman"/>
      <w:sz w:val="24"/>
      <w:szCs w:val="24"/>
    </w:rPr>
  </w:style>
  <w:style w:type="paragraph" w:styleId="a5">
    <w:name w:val="Normal (Web)"/>
    <w:basedOn w:val="a"/>
    <w:link w:val="a6"/>
    <w:unhideWhenUsed/>
    <w:rsid w:val="00174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link w:val="a5"/>
    <w:locked/>
    <w:rsid w:val="00174DF8"/>
    <w:rPr>
      <w:rFonts w:ascii="Times New Roman" w:eastAsia="Times New Roman" w:hAnsi="Times New Roman" w:cs="Times New Roman"/>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rsid w:val="00174DF8"/>
    <w:pPr>
      <w:spacing w:after="0" w:line="240" w:lineRule="auto"/>
    </w:pPr>
    <w:rPr>
      <w:rFonts w:ascii="Verdana" w:eastAsia="Times New Roman" w:hAnsi="Verdana" w:cs="Verdana"/>
      <w:sz w:val="20"/>
      <w:szCs w:val="20"/>
      <w:lang w:val="en-US" w:eastAsia="en-US"/>
    </w:rPr>
  </w:style>
  <w:style w:type="character" w:customStyle="1" w:styleId="news">
    <w:name w:val="news"/>
    <w:basedOn w:val="a0"/>
    <w:rsid w:val="00174D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3651</Words>
  <Characters>20814</Characters>
  <Application>Microsoft Office Word</Application>
  <DocSecurity>0</DocSecurity>
  <Lines>173</Lines>
  <Paragraphs>48</Paragraphs>
  <ScaleCrop>false</ScaleCrop>
  <Company/>
  <LinksUpToDate>false</LinksUpToDate>
  <CharactersWithSpaces>24417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4</cp:revision>
  <dcterms:created xsi:type="dcterms:W3CDTF">2022-07-07T00:03:00Z</dcterms:created>
  <dcterms:modified xsi:type="dcterms:W3CDTF">2022-07-07T01:02:00Z</dcterms:modified>
</cp:coreProperties>
</file>