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13" w:rsidRPr="008C3613" w:rsidRDefault="00F23E13" w:rsidP="00F23E13">
      <w:pPr>
        <w:pStyle w:val="af6"/>
        <w:jc w:val="center"/>
        <w:rPr>
          <w:b/>
          <w:bCs/>
          <w:sz w:val="28"/>
          <w:szCs w:val="28"/>
        </w:rPr>
      </w:pPr>
      <w:r w:rsidRPr="008C3613">
        <w:rPr>
          <w:b/>
          <w:bCs/>
          <w:sz w:val="28"/>
          <w:szCs w:val="28"/>
        </w:rPr>
        <w:t>СОВЕТ СЕЛЬСКОГО ПОСЕЛЕНИЯ «АЛЕУРСКОЕ»</w:t>
      </w:r>
    </w:p>
    <w:p w:rsidR="00F23E13" w:rsidRPr="008C3613" w:rsidRDefault="00F23E13" w:rsidP="00F23E13">
      <w:pPr>
        <w:pStyle w:val="af6"/>
        <w:jc w:val="center"/>
        <w:rPr>
          <w:b/>
          <w:sz w:val="28"/>
          <w:szCs w:val="28"/>
        </w:rPr>
      </w:pPr>
    </w:p>
    <w:p w:rsidR="00F23E13" w:rsidRPr="008C3613" w:rsidRDefault="00F23E13" w:rsidP="00F23E13">
      <w:pPr>
        <w:pStyle w:val="af6"/>
        <w:jc w:val="center"/>
        <w:rPr>
          <w:b/>
          <w:sz w:val="28"/>
          <w:szCs w:val="28"/>
        </w:rPr>
      </w:pPr>
      <w:r w:rsidRPr="008C3613">
        <w:rPr>
          <w:b/>
          <w:sz w:val="28"/>
          <w:szCs w:val="28"/>
        </w:rPr>
        <w:t>РЕШЕНИЕ</w:t>
      </w:r>
    </w:p>
    <w:p w:rsidR="00F23E13" w:rsidRPr="008C3613" w:rsidRDefault="00F23E13" w:rsidP="00F23E1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C3613" w:rsidRDefault="000D128E" w:rsidP="008C361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30 </w:t>
      </w:r>
      <w:r w:rsidR="00F23E13">
        <w:rPr>
          <w:rFonts w:ascii="Times New Roman" w:hAnsi="Times New Roman" w:cs="Times New Roman"/>
          <w:b w:val="0"/>
          <w:sz w:val="28"/>
          <w:szCs w:val="28"/>
        </w:rPr>
        <w:t xml:space="preserve"> декабря   2021 г.      </w:t>
      </w:r>
      <w:r w:rsidR="008C361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</w:t>
      </w:r>
      <w:r w:rsidR="00F23E1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D4005">
        <w:rPr>
          <w:rFonts w:ascii="Times New Roman" w:hAnsi="Times New Roman" w:cs="Times New Roman"/>
          <w:b w:val="0"/>
          <w:sz w:val="28"/>
          <w:szCs w:val="28"/>
        </w:rPr>
        <w:t>№  25</w:t>
      </w:r>
      <w:r w:rsidR="008C36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C3613" w:rsidRDefault="00F23E13" w:rsidP="00F23E1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</w:t>
      </w:r>
    </w:p>
    <w:p w:rsidR="008C3613" w:rsidRDefault="008C3613" w:rsidP="00F23E1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23E13" w:rsidRDefault="00F23E13" w:rsidP="00F23E1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</w:t>
      </w:r>
    </w:p>
    <w:p w:rsidR="00F23E13" w:rsidRDefault="00F23E13" w:rsidP="00F23E1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Алеур</w:t>
      </w:r>
    </w:p>
    <w:p w:rsidR="00F23E13" w:rsidRDefault="00F23E13" w:rsidP="00F23E1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23E13" w:rsidRDefault="00F23E13" w:rsidP="00F23E13">
      <w:pPr>
        <w:pStyle w:val="af6"/>
        <w:rPr>
          <w:sz w:val="28"/>
          <w:szCs w:val="28"/>
        </w:rPr>
      </w:pPr>
      <w:r>
        <w:rPr>
          <w:sz w:val="28"/>
          <w:szCs w:val="28"/>
        </w:rPr>
        <w:t xml:space="preserve"> О бюджете сельского поселения</w:t>
      </w:r>
    </w:p>
    <w:p w:rsidR="00F23E13" w:rsidRDefault="00F23E13" w:rsidP="00F23E13">
      <w:pPr>
        <w:pStyle w:val="af6"/>
        <w:rPr>
          <w:sz w:val="28"/>
          <w:szCs w:val="28"/>
        </w:rPr>
      </w:pPr>
      <w:r>
        <w:rPr>
          <w:sz w:val="28"/>
          <w:szCs w:val="28"/>
        </w:rPr>
        <w:t>«Алеурс</w:t>
      </w:r>
      <w:r>
        <w:rPr>
          <w:bCs/>
          <w:sz w:val="28"/>
          <w:szCs w:val="28"/>
        </w:rPr>
        <w:t>кое</w:t>
      </w:r>
      <w:r>
        <w:rPr>
          <w:sz w:val="28"/>
          <w:szCs w:val="28"/>
        </w:rPr>
        <w:t>» на 2022 год.</w:t>
      </w:r>
    </w:p>
    <w:p w:rsidR="00F23E13" w:rsidRDefault="00F23E13" w:rsidP="00F23E13">
      <w:pPr>
        <w:pStyle w:val="af6"/>
        <w:rPr>
          <w:lang w:eastAsia="en-US"/>
        </w:rPr>
      </w:pPr>
    </w:p>
    <w:p w:rsidR="00F23E13" w:rsidRDefault="00F23E13" w:rsidP="00F23E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основные характеристики бюджета сель</w:t>
      </w:r>
      <w:r>
        <w:rPr>
          <w:rFonts w:ascii="Times New Roman" w:hAnsi="Times New Roman"/>
          <w:bCs/>
          <w:sz w:val="28"/>
          <w:szCs w:val="28"/>
        </w:rPr>
        <w:t>ского поселения «Алеурс</w:t>
      </w:r>
      <w:r>
        <w:rPr>
          <w:rFonts w:ascii="Times New Roman" w:hAnsi="Times New Roman"/>
          <w:sz w:val="28"/>
          <w:szCs w:val="28"/>
        </w:rPr>
        <w:t>кое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(далее – местный бюджет) на 2021 год:</w:t>
      </w:r>
    </w:p>
    <w:p w:rsidR="00F23E13" w:rsidRDefault="00F23E13" w:rsidP="00F23E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 доходов в сумме -    5 015,50 тыс. рублей;</w:t>
      </w:r>
    </w:p>
    <w:p w:rsidR="00F23E13" w:rsidRDefault="00F23E13" w:rsidP="00F23E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 расходов в сумме – 5 015,5 тыс. рублей; 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 Закрепить в 2022 году источники доходов бюджета сельского поселения «Алеурское» за главными администраторами доходов бюджета поселения – органами государственной власти Российской Федерации </w:t>
      </w:r>
      <w:proofErr w:type="gramStart"/>
      <w:r>
        <w:rPr>
          <w:rFonts w:ascii="Times New Roman" w:hAnsi="Times New Roman"/>
          <w:iCs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№1 к настоящему Решению;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3. Закрепить в 2022 году источники доходов бюджета сельского поселения «Алеурское» за главными администраторами доходов бюджета поселения – исполнительными органами государственной власти Забайкальского края </w:t>
      </w:r>
      <w:proofErr w:type="gramStart"/>
      <w:r>
        <w:rPr>
          <w:rFonts w:ascii="Times New Roman" w:hAnsi="Times New Roman"/>
          <w:iCs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№2 к настоящему Решению;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4. Закрепить в 2022 году источники доходов бюджета сельского поселения «Алеурское» за главными администраторами доходов бюджета поселения – органами местного самоуправления муниципального района «Чернышевский район» </w:t>
      </w:r>
      <w:proofErr w:type="gramStart"/>
      <w:r>
        <w:rPr>
          <w:rFonts w:ascii="Times New Roman" w:hAnsi="Times New Roman"/>
          <w:iCs/>
          <w:sz w:val="28"/>
          <w:szCs w:val="28"/>
        </w:rPr>
        <w:t>согласно  приложения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№3 к настоящему Решению.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5. Утвердить на 2022 год перечень главных администраторов источников финансирования дефицита бюджета сельского поселения «Алеурское» </w:t>
      </w:r>
      <w:proofErr w:type="gramStart"/>
      <w:r>
        <w:rPr>
          <w:rFonts w:ascii="Times New Roman" w:hAnsi="Times New Roman"/>
          <w:iCs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№4 к настоящему Решению.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Администрация сельского поселения «Алеурское» вправе в случае изменения функций главных администраторов доходов бюджета  сельского поселения «Алеурское»-  органов местного самоуправления муниципального района «Чернышевский район» или главных администраторов источников финансирования дефицита бюджета сельского поселения «Алеурское» уточнять закреплённые за ними источники доходов и источники финансирования дефицита бюджета </w:t>
      </w:r>
      <w:r>
        <w:rPr>
          <w:rFonts w:ascii="Times New Roman" w:hAnsi="Times New Roman"/>
          <w:iCs/>
          <w:sz w:val="28"/>
          <w:szCs w:val="28"/>
        </w:rPr>
        <w:lastRenderedPageBreak/>
        <w:t>сельского поселения «Алеурское», предусмотренных приложениями № 3,4 к настоящему Решению.</w:t>
      </w:r>
      <w:proofErr w:type="gramEnd"/>
    </w:p>
    <w:p w:rsidR="00F23E13" w:rsidRDefault="00F23E13" w:rsidP="00F23E13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7. Утвердить на 2022 год источники финансирования дефицита бюджета сельского поселения «Алеурское» </w:t>
      </w:r>
      <w:proofErr w:type="gramStart"/>
      <w:r>
        <w:rPr>
          <w:rFonts w:ascii="Times New Roman" w:hAnsi="Times New Roman"/>
          <w:iCs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№ 5 к настоящему Решению.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 xml:space="preserve">Установить, что в  2022 году доходы  от платных услуг, оказываемых муниципальными учреждениями </w:t>
      </w:r>
      <w:r>
        <w:rPr>
          <w:rFonts w:ascii="Times New Roman" w:hAnsi="Times New Roman"/>
          <w:iCs/>
          <w:sz w:val="28"/>
          <w:szCs w:val="28"/>
        </w:rPr>
        <w:t>сельского поселения «Алеурское», после уплаты налогов и сборов, предусмотренных законодательством о налогах и сборах, средства безвозмездных поступлений и иной приносящей доход деятельности подлежат зачислению в доход бюджета сельского поселения «Алеурское» и в полном объёме учитываются в сметах доходов и расходов муниципальных учреждений сельского поселения «Алеурское» и расходуются соответствующими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учреждениями сельского поселения «Алеурское».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Утвердить объемы поступления доходов местного бюджета по основным источникам  на 2022 год  согласно приложению № 6 к настоящему Решению.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Утвердить распределение расходов местного бюджета на 2020 год по разделам, подразделам, целевым статьям расходов, видам </w:t>
      </w:r>
      <w:proofErr w:type="gramStart"/>
      <w:r>
        <w:rPr>
          <w:rFonts w:ascii="Times New Roman" w:hAnsi="Times New Roman"/>
          <w:sz w:val="28"/>
          <w:szCs w:val="28"/>
        </w:rPr>
        <w:t>расходов функциональной классификации расходов бюджетов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согласно приложения № 7 к настоящему Решению.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Утвердить в 2022 году субвенции, предоставляемые из районного бюджета бюджету сельского поселения «Алеурское» на осуществление полномочий по первичному воинскому учёту на территориях, где отсутствуют военные комиссариаты 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 8 к настоящему Решению.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Утвердить программу муниципальных  внутренних  заимствований сельского поселения «Алеурское» на 2021 год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  9  к настоящему Решению.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</w:t>
      </w:r>
      <w:r>
        <w:rPr>
          <w:rFonts w:ascii="Times New Roman" w:hAnsi="Times New Roman"/>
          <w:iCs/>
          <w:sz w:val="28"/>
          <w:szCs w:val="28"/>
        </w:rPr>
        <w:t xml:space="preserve"> В 2021 году передать полномочия поселения муниципальному району по п.1 ст.14 Федерального закона «Об общих принципах местного самоуправления в Российской Федерации» № 131-ФЗ в части </w:t>
      </w:r>
      <w:proofErr w:type="gramStart"/>
      <w:r>
        <w:rPr>
          <w:rFonts w:ascii="Times New Roman" w:hAnsi="Times New Roman"/>
          <w:iCs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исполнением бюджета сельского поселения «Алеурское» и в части администрирования доходов и невыясненных поступлений, зачисляемых в бюджет сельского поселения «Алеурское».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14.Установить в 2022 году предел расходов на обслуживание муниципального долга сель</w:t>
      </w:r>
      <w:r>
        <w:rPr>
          <w:rFonts w:ascii="Times New Roman" w:hAnsi="Times New Roman"/>
          <w:bCs/>
          <w:sz w:val="28"/>
          <w:szCs w:val="28"/>
        </w:rPr>
        <w:t>ского поселения «Алеурс</w:t>
      </w:r>
      <w:r>
        <w:rPr>
          <w:rFonts w:ascii="Times New Roman" w:hAnsi="Times New Roman"/>
          <w:sz w:val="28"/>
          <w:szCs w:val="28"/>
        </w:rPr>
        <w:t>кое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в размере не более 1 процента от объема расходов местного бюджета. 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15.  </w:t>
      </w:r>
      <w:proofErr w:type="gramStart"/>
      <w:r>
        <w:rPr>
          <w:rFonts w:ascii="Times New Roman" w:hAnsi="Times New Roman"/>
          <w:sz w:val="28"/>
          <w:szCs w:val="28"/>
        </w:rPr>
        <w:t>Установить, что получатели средств бюджета  сельского  поселения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2021 год вправе предусматривать авансовые платежи с последующей оплатой денежных обязательств после предоставления подтверждения поставки товаров, выполнения (оказания) работ (услуг), предусмотренных данными договорами (муниципальными контрактами), в объеме произведенных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платежей:</w:t>
      </w:r>
    </w:p>
    <w:p w:rsidR="00F23E13" w:rsidRDefault="00F23E13" w:rsidP="00F23E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 100 процентов суммы договора (муниципального контракта), но не более доведенных лимитов бюджетных обязательств – по договорам (муниципальным контрактам) об оказании услуг связи,  обучении на курсах повышения квалификации,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по договорам обязательного страхования гражданской ответственности владельцев транспортных 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по договорам (муниципальным контрактам) о проведении мероприятий по тушению пожаров, </w:t>
      </w:r>
    </w:p>
    <w:p w:rsidR="00F23E13" w:rsidRDefault="00F23E13" w:rsidP="00F23E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70 процентов суммы договора (муниципального контракта), но не более 70 процентов лимитов бюджетных обязательств, подлежащих исполнению за счет средств бюджета сельского поселения в текущем финансовом году, - по договорам (муниципальным контрактам) энергоснабжения;</w:t>
      </w:r>
    </w:p>
    <w:p w:rsidR="00F23E13" w:rsidRDefault="00F23E13" w:rsidP="00F23E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30 процентов суммы договора (муниципального контракта), но не более 30 процентов лимитов бюджетных обязательств, подлежащих исполнению за счет средств бюджета сельского поселения в текущем финансовом году, - по остальным договорам (муниципальным контрактам), если иное не предусмотрено законодательством Российской Федерации, нормативными правовыми актами Забайкальского края.</w:t>
      </w:r>
    </w:p>
    <w:p w:rsidR="00F23E13" w:rsidRDefault="00F23E13" w:rsidP="00F23E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E13" w:rsidRDefault="00F23E13" w:rsidP="00F23E1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Обязательства, вытекающие из договоров, исполнение которых осуществляется за счет средств </w:t>
      </w:r>
      <w:r>
        <w:rPr>
          <w:rFonts w:ascii="Times New Roman" w:hAnsi="Times New Roman"/>
          <w:color w:val="000000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бюджета, принятые учреждениями и органами    местного   самоуправления   поселения    сверх    утвержденных  им лимитов бюджетных обязательств, не подлежат оплате за счет средств </w:t>
      </w:r>
      <w:r>
        <w:rPr>
          <w:rFonts w:ascii="Times New Roman" w:hAnsi="Times New Roman"/>
          <w:color w:val="000000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на 2021 год.</w:t>
      </w:r>
    </w:p>
    <w:p w:rsidR="00F23E13" w:rsidRDefault="00F23E13" w:rsidP="00F23E13">
      <w:pPr>
        <w:pStyle w:val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обязательств, подлежащих исполнению за счет средств местного бюджета учреждениями и органами местного самоуправления поселения, финансируемыми из местного бюджета на основе смет доходов и расходов, осуществляется в порядке, определённом администрацией  сель</w:t>
      </w:r>
      <w:r>
        <w:rPr>
          <w:rFonts w:ascii="Times New Roman" w:hAnsi="Times New Roman"/>
          <w:bCs/>
          <w:sz w:val="28"/>
          <w:szCs w:val="28"/>
        </w:rPr>
        <w:t>ского поселения «Алеурс</w:t>
      </w:r>
      <w:r>
        <w:rPr>
          <w:rFonts w:ascii="Times New Roman" w:hAnsi="Times New Roman"/>
          <w:sz w:val="28"/>
          <w:szCs w:val="28"/>
        </w:rPr>
        <w:t>кое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Администрация сель</w:t>
      </w:r>
      <w:r>
        <w:rPr>
          <w:rFonts w:ascii="Times New Roman" w:hAnsi="Times New Roman"/>
          <w:bCs/>
          <w:sz w:val="28"/>
          <w:szCs w:val="28"/>
        </w:rPr>
        <w:t>ского поселения «Алеурс</w:t>
      </w:r>
      <w:r>
        <w:rPr>
          <w:rFonts w:ascii="Times New Roman" w:hAnsi="Times New Roman"/>
          <w:sz w:val="28"/>
          <w:szCs w:val="28"/>
        </w:rPr>
        <w:t>кое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имеет право приостанавливать оплату расходов учреждений и органов местного самоуправления муниципального поселения, нарушающих установленный администрацией </w:t>
      </w:r>
      <w:r>
        <w:rPr>
          <w:rFonts w:ascii="Times New Roman" w:hAnsi="Times New Roman"/>
          <w:sz w:val="28"/>
          <w:szCs w:val="28"/>
        </w:rPr>
        <w:lastRenderedPageBreak/>
        <w:t>сель</w:t>
      </w:r>
      <w:r>
        <w:rPr>
          <w:rFonts w:ascii="Times New Roman" w:hAnsi="Times New Roman"/>
          <w:bCs/>
          <w:sz w:val="28"/>
          <w:szCs w:val="28"/>
        </w:rPr>
        <w:t>ского поселения «Алеурс</w:t>
      </w:r>
      <w:r>
        <w:rPr>
          <w:rFonts w:ascii="Times New Roman" w:hAnsi="Times New Roman"/>
          <w:sz w:val="28"/>
          <w:szCs w:val="28"/>
        </w:rPr>
        <w:t>кое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порядок учета обязательств, подлежащих исполнению за счет средств местного бюджета.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Договор, заключенный учреждением или органом местного самоуправления поселения с нарушением требований настоящего пункта, либо его часть, устанавливающая повышенные обязательства местного бюджета, подлежат признанию недействительными по иску вышестоящей организации или а</w:t>
      </w:r>
      <w:r>
        <w:rPr>
          <w:rFonts w:ascii="Times New Roman" w:hAnsi="Times New Roman"/>
          <w:sz w:val="28"/>
          <w:szCs w:val="28"/>
        </w:rPr>
        <w:t>дминистрации сель</w:t>
      </w:r>
      <w:r>
        <w:rPr>
          <w:rFonts w:ascii="Times New Roman" w:hAnsi="Times New Roman"/>
          <w:bCs/>
          <w:sz w:val="28"/>
          <w:szCs w:val="28"/>
        </w:rPr>
        <w:t>ского поселения «Алеурс</w:t>
      </w:r>
      <w:r>
        <w:rPr>
          <w:rFonts w:ascii="Times New Roman" w:hAnsi="Times New Roman"/>
          <w:sz w:val="28"/>
          <w:szCs w:val="28"/>
        </w:rPr>
        <w:t>кое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Администрация сель</w:t>
      </w:r>
      <w:r>
        <w:rPr>
          <w:rFonts w:ascii="Times New Roman" w:hAnsi="Times New Roman"/>
          <w:bCs/>
          <w:sz w:val="28"/>
          <w:szCs w:val="28"/>
        </w:rPr>
        <w:t>ского поселения «Алеурс</w:t>
      </w:r>
      <w:r>
        <w:rPr>
          <w:rFonts w:ascii="Times New Roman" w:hAnsi="Times New Roman"/>
          <w:sz w:val="28"/>
          <w:szCs w:val="28"/>
        </w:rPr>
        <w:t>кое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не вправе принимать в 2018 году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поселения, если это ведёт к увеличению расходов </w:t>
      </w:r>
      <w:r>
        <w:rPr>
          <w:rFonts w:ascii="Times New Roman" w:hAnsi="Times New Roman"/>
          <w:color w:val="000000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бюджета.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Установить, что исполнение </w:t>
      </w:r>
      <w:r>
        <w:rPr>
          <w:rFonts w:ascii="Times New Roman" w:hAnsi="Times New Roman"/>
          <w:color w:val="000000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по казначейской системе осуществляется администрацией сель</w:t>
      </w:r>
      <w:r>
        <w:rPr>
          <w:rFonts w:ascii="Times New Roman" w:hAnsi="Times New Roman"/>
          <w:bCs/>
          <w:sz w:val="28"/>
          <w:szCs w:val="28"/>
        </w:rPr>
        <w:t>ского поселения  «Алеурс</w:t>
      </w:r>
      <w:r>
        <w:rPr>
          <w:rFonts w:ascii="Times New Roman" w:hAnsi="Times New Roman"/>
          <w:sz w:val="28"/>
          <w:szCs w:val="28"/>
        </w:rPr>
        <w:t>кое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 использованием лицевых счетов бюджетных средств, открытых в  УФК по Забайкальскому краю и в соответствии с законодательством Российской Федерации и Забайкальского края. </w:t>
      </w:r>
    </w:p>
    <w:p w:rsidR="00F23E13" w:rsidRDefault="00F23E13" w:rsidP="00F23E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Установить, что кассовое обслуживание исполнения </w:t>
      </w:r>
      <w:r>
        <w:rPr>
          <w:rFonts w:ascii="Times New Roman" w:hAnsi="Times New Roman"/>
          <w:color w:val="000000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Отделом № 27  </w:t>
      </w:r>
      <w:r>
        <w:rPr>
          <w:rFonts w:ascii="Times New Roman" w:hAnsi="Times New Roman"/>
          <w:sz w:val="28"/>
          <w:szCs w:val="28"/>
        </w:rPr>
        <w:t xml:space="preserve"> УФК по Забайкальскому краю на основании соглашения и на безвозмездной основе.</w:t>
      </w:r>
    </w:p>
    <w:p w:rsidR="00F23E13" w:rsidRDefault="00F23E13" w:rsidP="00F23E13">
      <w:pPr>
        <w:pStyle w:val="af1"/>
        <w:rPr>
          <w:szCs w:val="28"/>
          <w:lang w:eastAsia="en-US"/>
        </w:rPr>
      </w:pPr>
      <w:r>
        <w:rPr>
          <w:szCs w:val="28"/>
        </w:rPr>
        <w:t xml:space="preserve"> 18. </w:t>
      </w:r>
      <w:proofErr w:type="gramStart"/>
      <w:r>
        <w:rPr>
          <w:szCs w:val="28"/>
        </w:rPr>
        <w:t>Нормативные и иные правовые акты органов местного самоуправления сель</w:t>
      </w:r>
      <w:r>
        <w:rPr>
          <w:bCs/>
          <w:szCs w:val="28"/>
        </w:rPr>
        <w:t>ского поселения «Алеурс</w:t>
      </w:r>
      <w:r>
        <w:rPr>
          <w:szCs w:val="28"/>
        </w:rPr>
        <w:t>кое</w:t>
      </w:r>
      <w:r>
        <w:rPr>
          <w:bCs/>
          <w:szCs w:val="28"/>
        </w:rPr>
        <w:t>»</w:t>
      </w:r>
      <w:r>
        <w:rPr>
          <w:szCs w:val="28"/>
        </w:rPr>
        <w:t xml:space="preserve">, влекущие дополнительные расходы за счет средств </w:t>
      </w:r>
      <w:r>
        <w:rPr>
          <w:color w:val="000000"/>
          <w:szCs w:val="28"/>
        </w:rPr>
        <w:t>местного</w:t>
      </w:r>
      <w:r>
        <w:rPr>
          <w:szCs w:val="28"/>
        </w:rPr>
        <w:t xml:space="preserve"> бюджета на 2022 год, а также сокращающие  его доходную   базу,  реализуются  и применяются только при  наличии  соответствующих   источников   дополнительных  поступлений в </w:t>
      </w:r>
      <w:r>
        <w:rPr>
          <w:color w:val="000000"/>
          <w:szCs w:val="28"/>
        </w:rPr>
        <w:t xml:space="preserve">местный </w:t>
      </w:r>
      <w:r>
        <w:rPr>
          <w:szCs w:val="28"/>
        </w:rPr>
        <w:t xml:space="preserve">бюджет  и  (или) при сокращении расходов   по    конкретным статьям </w:t>
      </w:r>
      <w:r>
        <w:rPr>
          <w:color w:val="000000"/>
          <w:szCs w:val="28"/>
        </w:rPr>
        <w:t>местного</w:t>
      </w:r>
      <w:r>
        <w:rPr>
          <w:szCs w:val="28"/>
        </w:rPr>
        <w:t xml:space="preserve"> бюджета на 2022 год, а также после внесения соответствующих изменений</w:t>
      </w:r>
      <w:proofErr w:type="gramEnd"/>
      <w:r>
        <w:rPr>
          <w:szCs w:val="28"/>
        </w:rPr>
        <w:t xml:space="preserve"> в настоящее Решение.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если: 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нормативные правовые акты органов местного самоуправления сельс</w:t>
      </w:r>
      <w:r>
        <w:rPr>
          <w:rFonts w:ascii="Times New Roman" w:hAnsi="Times New Roman"/>
          <w:bCs/>
          <w:sz w:val="28"/>
          <w:szCs w:val="28"/>
        </w:rPr>
        <w:t>кого поселения «Алеурс</w:t>
      </w:r>
      <w:r>
        <w:rPr>
          <w:rFonts w:ascii="Times New Roman" w:hAnsi="Times New Roman"/>
          <w:sz w:val="28"/>
          <w:szCs w:val="28"/>
        </w:rPr>
        <w:t>кое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устанавливают бюджетные обязательства, не предусмотренные настоящим Решением, применяется настоящее Решение;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реализация нормативного правового акта частично (не в полной мере) обеспечена источниками финансирования в </w:t>
      </w:r>
      <w:r>
        <w:rPr>
          <w:rFonts w:ascii="Times New Roman" w:hAnsi="Times New Roman"/>
          <w:color w:val="000000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бюджете на 2022 год, такой правовой акт реализуется и применяется в пределах средств, предусмотренных на эти цели настоящим Решением.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19. </w:t>
      </w:r>
      <w:proofErr w:type="gramStart"/>
      <w:r>
        <w:rPr>
          <w:rFonts w:ascii="Times New Roman" w:hAnsi="Times New Roman"/>
          <w:sz w:val="28"/>
          <w:szCs w:val="28"/>
        </w:rPr>
        <w:t xml:space="preserve">Установить, что нецелевое использование бюджетополучателями средств, выделенных на безвозвратной и возвратной основах из </w:t>
      </w:r>
      <w:r>
        <w:rPr>
          <w:rFonts w:ascii="Times New Roman" w:hAnsi="Times New Roman"/>
          <w:color w:val="000000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бюджета,   а    также    несвоевременный     возврат  средств и просрочка уплаты процентов за их использование являются основанием для применения  к нарушителю  предусмотренной законом ответственности.</w:t>
      </w:r>
      <w:proofErr w:type="gramEnd"/>
    </w:p>
    <w:p w:rsidR="00F23E13" w:rsidRDefault="00F23E13" w:rsidP="00F23E1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Нормативные и иные правовые акты органов местного самоуправления сель</w:t>
      </w:r>
      <w:r>
        <w:rPr>
          <w:rFonts w:ascii="Times New Roman" w:hAnsi="Times New Roman"/>
          <w:bCs/>
          <w:sz w:val="28"/>
          <w:szCs w:val="28"/>
        </w:rPr>
        <w:t>ского поселения «Алеурс</w:t>
      </w:r>
      <w:r>
        <w:rPr>
          <w:rFonts w:ascii="Times New Roman" w:hAnsi="Times New Roman"/>
          <w:sz w:val="28"/>
          <w:szCs w:val="28"/>
        </w:rPr>
        <w:t>кое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подлежат приведению в соответствие с настоящим Решением в двухмесячный срок со дня вступления в силу</w:t>
      </w:r>
      <w:r>
        <w:rPr>
          <w:rFonts w:ascii="Times New Roman" w:hAnsi="Times New Roman"/>
          <w:sz w:val="28"/>
          <w:szCs w:val="28"/>
        </w:rPr>
        <w:t xml:space="preserve"> настоящего Решения.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21.  Настоящее Решение Совета сель</w:t>
      </w:r>
      <w:r>
        <w:rPr>
          <w:rFonts w:ascii="Times New Roman" w:hAnsi="Times New Roman"/>
          <w:bCs/>
          <w:sz w:val="28"/>
          <w:szCs w:val="28"/>
        </w:rPr>
        <w:t>ского поселения «Алеурс</w:t>
      </w:r>
      <w:r>
        <w:rPr>
          <w:rFonts w:ascii="Times New Roman" w:hAnsi="Times New Roman"/>
          <w:sz w:val="28"/>
          <w:szCs w:val="28"/>
        </w:rPr>
        <w:t>кое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 и распространяется на правоотношения, возникшие с 1 января 2022 года.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Настоящее Решение направить Главе сель</w:t>
      </w:r>
      <w:r>
        <w:rPr>
          <w:rFonts w:ascii="Times New Roman" w:hAnsi="Times New Roman"/>
          <w:bCs/>
          <w:sz w:val="28"/>
          <w:szCs w:val="28"/>
        </w:rPr>
        <w:t>ского поселения «Алеурс</w:t>
      </w:r>
      <w:r>
        <w:rPr>
          <w:rFonts w:ascii="Times New Roman" w:hAnsi="Times New Roman"/>
          <w:sz w:val="28"/>
          <w:szCs w:val="28"/>
        </w:rPr>
        <w:t>кое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для подписания и обнародования.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3E13" w:rsidRDefault="00F23E13" w:rsidP="00F23E13">
      <w:pPr>
        <w:pStyle w:val="af6"/>
        <w:rPr>
          <w:sz w:val="28"/>
          <w:szCs w:val="28"/>
        </w:rPr>
      </w:pPr>
    </w:p>
    <w:p w:rsidR="00F23E13" w:rsidRDefault="00F23E13" w:rsidP="00F23E13">
      <w:pPr>
        <w:pStyle w:val="af6"/>
        <w:rPr>
          <w:sz w:val="28"/>
          <w:szCs w:val="28"/>
          <w:lang w:eastAsia="en-US"/>
        </w:rPr>
      </w:pPr>
    </w:p>
    <w:p w:rsidR="00F23E13" w:rsidRDefault="00F23E13" w:rsidP="00F23E13">
      <w:pPr>
        <w:pStyle w:val="af6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Глава  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F23E13" w:rsidRDefault="00F23E13" w:rsidP="00F23E13">
      <w:pPr>
        <w:pStyle w:val="af6"/>
        <w:rPr>
          <w:i/>
          <w:sz w:val="28"/>
          <w:szCs w:val="28"/>
          <w:lang w:eastAsia="en-US"/>
        </w:rPr>
      </w:pPr>
      <w:r>
        <w:rPr>
          <w:sz w:val="28"/>
          <w:szCs w:val="28"/>
        </w:rPr>
        <w:t xml:space="preserve">поселения «Алеурское»                                </w:t>
      </w:r>
      <w:r w:rsidR="008C3613">
        <w:rPr>
          <w:sz w:val="28"/>
          <w:szCs w:val="28"/>
          <w:lang w:eastAsia="en-US"/>
        </w:rPr>
        <w:t xml:space="preserve"> </w:t>
      </w:r>
      <w:r w:rsidR="008C3613">
        <w:rPr>
          <w:sz w:val="28"/>
          <w:szCs w:val="28"/>
          <w:lang w:eastAsia="en-US"/>
        </w:rPr>
        <w:tab/>
        <w:t xml:space="preserve">                          </w:t>
      </w:r>
      <w:r>
        <w:rPr>
          <w:sz w:val="28"/>
          <w:szCs w:val="28"/>
          <w:lang w:eastAsia="en-US"/>
        </w:rPr>
        <w:t xml:space="preserve">  А.В. Демидов  </w:t>
      </w:r>
    </w:p>
    <w:p w:rsidR="00F23E13" w:rsidRDefault="00F23E13" w:rsidP="00F23E13">
      <w:pPr>
        <w:ind w:firstLine="6300"/>
      </w:pPr>
    </w:p>
    <w:p w:rsidR="00F23E13" w:rsidRDefault="00F23E13" w:rsidP="00F23E13">
      <w:pPr>
        <w:ind w:firstLine="6300"/>
      </w:pPr>
    </w:p>
    <w:p w:rsidR="00F23E13" w:rsidRDefault="00F23E13" w:rsidP="00F23E13">
      <w:pPr>
        <w:jc w:val="right"/>
        <w:rPr>
          <w:rFonts w:ascii="Times New Roman" w:hAnsi="Times New Roman"/>
          <w:sz w:val="28"/>
          <w:szCs w:val="28"/>
        </w:rPr>
      </w:pPr>
    </w:p>
    <w:p w:rsidR="00F23E13" w:rsidRDefault="00F23E13" w:rsidP="00F23E13">
      <w:pPr>
        <w:jc w:val="right"/>
        <w:rPr>
          <w:rFonts w:ascii="Times New Roman" w:hAnsi="Times New Roman"/>
          <w:sz w:val="28"/>
          <w:szCs w:val="28"/>
        </w:rPr>
      </w:pPr>
    </w:p>
    <w:p w:rsidR="00F23E13" w:rsidRDefault="00F23E13" w:rsidP="00F23E13">
      <w:pPr>
        <w:jc w:val="right"/>
        <w:rPr>
          <w:rFonts w:ascii="Times New Roman" w:hAnsi="Times New Roman"/>
          <w:sz w:val="28"/>
          <w:szCs w:val="28"/>
        </w:rPr>
      </w:pPr>
    </w:p>
    <w:p w:rsidR="00F23E13" w:rsidRDefault="00F23E13" w:rsidP="00F23E13">
      <w:pPr>
        <w:jc w:val="right"/>
        <w:rPr>
          <w:rFonts w:ascii="Times New Roman" w:hAnsi="Times New Roman"/>
          <w:sz w:val="28"/>
          <w:szCs w:val="28"/>
        </w:rPr>
      </w:pPr>
    </w:p>
    <w:p w:rsidR="008C3613" w:rsidRDefault="008C3613" w:rsidP="00F23E13">
      <w:pPr>
        <w:jc w:val="right"/>
        <w:rPr>
          <w:rFonts w:ascii="Times New Roman" w:hAnsi="Times New Roman"/>
          <w:sz w:val="28"/>
          <w:szCs w:val="28"/>
        </w:rPr>
      </w:pPr>
    </w:p>
    <w:p w:rsidR="008C3613" w:rsidRDefault="008C3613" w:rsidP="00F23E13">
      <w:pPr>
        <w:jc w:val="right"/>
        <w:rPr>
          <w:rFonts w:ascii="Times New Roman" w:hAnsi="Times New Roman"/>
          <w:sz w:val="28"/>
          <w:szCs w:val="28"/>
        </w:rPr>
      </w:pPr>
    </w:p>
    <w:p w:rsidR="008C3613" w:rsidRDefault="008C3613" w:rsidP="00F23E13">
      <w:pPr>
        <w:jc w:val="right"/>
        <w:rPr>
          <w:rFonts w:ascii="Times New Roman" w:hAnsi="Times New Roman"/>
          <w:sz w:val="28"/>
          <w:szCs w:val="28"/>
        </w:rPr>
      </w:pPr>
    </w:p>
    <w:p w:rsidR="008C3613" w:rsidRDefault="008C3613" w:rsidP="00F23E13">
      <w:pPr>
        <w:jc w:val="right"/>
        <w:rPr>
          <w:rFonts w:ascii="Times New Roman" w:hAnsi="Times New Roman"/>
          <w:sz w:val="28"/>
          <w:szCs w:val="28"/>
        </w:rPr>
      </w:pPr>
    </w:p>
    <w:p w:rsidR="008C3613" w:rsidRDefault="008C3613" w:rsidP="00F23E13">
      <w:pPr>
        <w:jc w:val="right"/>
        <w:rPr>
          <w:rFonts w:ascii="Times New Roman" w:hAnsi="Times New Roman"/>
          <w:sz w:val="28"/>
          <w:szCs w:val="28"/>
        </w:rPr>
      </w:pPr>
    </w:p>
    <w:p w:rsidR="008C3613" w:rsidRDefault="008C3613" w:rsidP="00F23E13">
      <w:pPr>
        <w:jc w:val="right"/>
        <w:rPr>
          <w:rFonts w:ascii="Times New Roman" w:hAnsi="Times New Roman"/>
          <w:sz w:val="28"/>
          <w:szCs w:val="28"/>
        </w:rPr>
      </w:pPr>
    </w:p>
    <w:p w:rsidR="00F23E13" w:rsidRDefault="00F23E13" w:rsidP="00F23E1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F23E13" w:rsidRDefault="00F23E13" w:rsidP="00F23E1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 № 1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К  проекту  решения Совета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поселения     «Алеурское»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«О бюджете сельского поселения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«Алеурское» на 2022 год»            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7928">
        <w:rPr>
          <w:sz w:val="28"/>
          <w:szCs w:val="28"/>
        </w:rPr>
        <w:t xml:space="preserve">                            № 25   от 30 </w:t>
      </w:r>
      <w:r>
        <w:rPr>
          <w:sz w:val="28"/>
          <w:szCs w:val="28"/>
        </w:rPr>
        <w:t>.12.2021 года</w:t>
      </w:r>
    </w:p>
    <w:p w:rsidR="00F23E13" w:rsidRDefault="00F23E13" w:rsidP="00F23E13">
      <w:pPr>
        <w:pStyle w:val="af"/>
        <w:rPr>
          <w:szCs w:val="28"/>
          <w:lang w:val="ru-RU"/>
        </w:rPr>
      </w:pPr>
    </w:p>
    <w:p w:rsidR="00F23E13" w:rsidRDefault="00F23E13" w:rsidP="00F23E13">
      <w:pPr>
        <w:pStyle w:val="af"/>
        <w:jc w:val="center"/>
        <w:rPr>
          <w:rFonts w:eastAsia="Calibri"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Перечень главных администраторов доходов сельского поселения «Алеурское»- территориальных органов (подразделений) федеральных органов исполнительной власти  на 2022 год.</w:t>
      </w:r>
    </w:p>
    <w:tbl>
      <w:tblPr>
        <w:tblW w:w="10845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984"/>
        <w:gridCol w:w="6"/>
        <w:gridCol w:w="2612"/>
        <w:gridCol w:w="6"/>
        <w:gridCol w:w="7237"/>
      </w:tblGrid>
      <w:tr w:rsidR="00F23E13" w:rsidTr="008C3613">
        <w:trPr>
          <w:cantSplit/>
          <w:trHeight w:val="450"/>
        </w:trPr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Код  классификации доходов бюджетов Российской Федерации</w:t>
            </w:r>
          </w:p>
        </w:tc>
        <w:tc>
          <w:tcPr>
            <w:tcW w:w="72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Наименование главных администраторов доходов бюджета кра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я-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 территориальных органов (подразделений) федеральных органов исполнительной власти </w:t>
            </w:r>
          </w:p>
        </w:tc>
      </w:tr>
      <w:tr w:rsidR="00F23E13" w:rsidTr="008C3613">
        <w:trPr>
          <w:cantSplit/>
          <w:trHeight w:val="1305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Код главного администратора доходов бюджета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72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E13" w:rsidRDefault="00F23E13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23E13" w:rsidTr="008C36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F23E13" w:rsidTr="008C36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182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Управление Федеральной налоговой службы России по Забайкальскому  краю</w:t>
            </w:r>
          </w:p>
        </w:tc>
      </w:tr>
      <w:tr w:rsidR="00F23E13" w:rsidTr="008C36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182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1 01 02000 01 0000 110</w:t>
            </w:r>
          </w:p>
        </w:tc>
        <w:tc>
          <w:tcPr>
            <w:tcW w:w="7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Налог на доходы физических лиц</w:t>
            </w:r>
          </w:p>
        </w:tc>
      </w:tr>
      <w:tr w:rsidR="00F23E13" w:rsidTr="008C3613">
        <w:trPr>
          <w:cantSplit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182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1 05 03000 01 0000 110</w:t>
            </w:r>
          </w:p>
        </w:tc>
        <w:tc>
          <w:tcPr>
            <w:tcW w:w="7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Единый сельскохозяйственный налог</w:t>
            </w:r>
          </w:p>
        </w:tc>
      </w:tr>
      <w:tr w:rsidR="00F23E13" w:rsidTr="008C3613">
        <w:trPr>
          <w:cantSplit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182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1 06 01000 00 0000 110</w:t>
            </w:r>
          </w:p>
        </w:tc>
        <w:tc>
          <w:tcPr>
            <w:tcW w:w="7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Налог на имущество физических лиц</w:t>
            </w:r>
          </w:p>
        </w:tc>
      </w:tr>
      <w:tr w:rsidR="00F23E13" w:rsidTr="008C3613">
        <w:trPr>
          <w:cantSplit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182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1 06 06000 00 0000 110</w:t>
            </w:r>
          </w:p>
        </w:tc>
        <w:tc>
          <w:tcPr>
            <w:tcW w:w="7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Земельный налог </w:t>
            </w:r>
          </w:p>
        </w:tc>
      </w:tr>
      <w:tr w:rsidR="00F23E13" w:rsidTr="008C3613">
        <w:trPr>
          <w:cantSplit/>
          <w:trHeight w:val="85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182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1 09 00000 00 0000 000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Задолженность и перерасчёты по отменённым налогам, сборам и иным обязательным платежам*</w:t>
            </w:r>
          </w:p>
        </w:tc>
      </w:tr>
      <w:tr w:rsidR="00F23E13" w:rsidTr="008C3613">
        <w:trPr>
          <w:cantSplit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322</w:t>
            </w:r>
          </w:p>
        </w:tc>
        <w:tc>
          <w:tcPr>
            <w:tcW w:w="262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3E13" w:rsidRDefault="00F23E13">
            <w:pPr>
              <w:pStyle w:val="af"/>
              <w:spacing w:line="276" w:lineRule="auto"/>
              <w:jc w:val="right"/>
              <w:rPr>
                <w:rFonts w:eastAsia="Calibri"/>
              </w:rPr>
            </w:pPr>
          </w:p>
        </w:tc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  <w:r>
              <w:rPr>
                <w:bCs/>
                <w:lang w:val="ru-RU"/>
              </w:rPr>
              <w:t>Управление федеральной службы судебных приставов по Забайкальскому  краю</w:t>
            </w:r>
          </w:p>
        </w:tc>
      </w:tr>
      <w:tr w:rsidR="00F23E13" w:rsidTr="008C3613">
        <w:trPr>
          <w:cantSplit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322</w:t>
            </w:r>
          </w:p>
        </w:tc>
        <w:tc>
          <w:tcPr>
            <w:tcW w:w="262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right"/>
              <w:rPr>
                <w:rFonts w:eastAsia="Calibri"/>
              </w:rPr>
            </w:pPr>
            <w:r>
              <w:rPr>
                <w:b/>
              </w:rPr>
              <w:t>1 16 21050 10 0000 140</w:t>
            </w:r>
          </w:p>
        </w:tc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b/>
                <w:lang w:val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</w:tbl>
    <w:p w:rsidR="00F23E13" w:rsidRDefault="00F23E13" w:rsidP="00F23E13">
      <w:pPr>
        <w:pStyle w:val="af"/>
        <w:numPr>
          <w:ilvl w:val="0"/>
          <w:numId w:val="4"/>
        </w:numPr>
        <w:spacing w:after="0"/>
        <w:jc w:val="both"/>
        <w:rPr>
          <w:szCs w:val="28"/>
          <w:lang w:val="ru-RU"/>
        </w:rPr>
      </w:pPr>
      <w:r>
        <w:rPr>
          <w:szCs w:val="28"/>
          <w:lang w:val="ru-RU"/>
        </w:rPr>
        <w:t>- в части доходов, зачисляемых в бюджет поселения</w:t>
      </w:r>
    </w:p>
    <w:p w:rsidR="00F23E13" w:rsidRDefault="00F23E13" w:rsidP="00F23E13">
      <w:pPr>
        <w:jc w:val="both"/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>
        <w:t xml:space="preserve">                                                                                           </w:t>
      </w:r>
    </w:p>
    <w:p w:rsidR="008C3613" w:rsidRDefault="008C3613" w:rsidP="00F23E13">
      <w:pPr>
        <w:pStyle w:val="af6"/>
        <w:jc w:val="right"/>
        <w:rPr>
          <w:sz w:val="28"/>
          <w:szCs w:val="28"/>
        </w:rPr>
      </w:pPr>
    </w:p>
    <w:p w:rsidR="008C3613" w:rsidRDefault="008C3613" w:rsidP="00F23E13">
      <w:pPr>
        <w:pStyle w:val="af6"/>
        <w:jc w:val="right"/>
        <w:rPr>
          <w:sz w:val="28"/>
          <w:szCs w:val="28"/>
        </w:rPr>
      </w:pP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№ 2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к  проекту  решения Совета сельского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поселения     «Алеурское»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«О бюджете сельского поселения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«Алеурское» на 2022 год»            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7928">
        <w:rPr>
          <w:sz w:val="28"/>
          <w:szCs w:val="28"/>
        </w:rPr>
        <w:t xml:space="preserve">                           № 25   от 30</w:t>
      </w:r>
      <w:r>
        <w:rPr>
          <w:sz w:val="28"/>
          <w:szCs w:val="28"/>
        </w:rPr>
        <w:t xml:space="preserve"> .12.2021 года.</w:t>
      </w:r>
    </w:p>
    <w:p w:rsidR="00F23E13" w:rsidRDefault="00F23E13" w:rsidP="00F23E13">
      <w:pPr>
        <w:rPr>
          <w:rFonts w:ascii="Times New Roman" w:hAnsi="Times New Roman"/>
          <w:sz w:val="24"/>
          <w:szCs w:val="24"/>
        </w:rPr>
      </w:pPr>
    </w:p>
    <w:p w:rsidR="00F23E13" w:rsidRDefault="00F23E13" w:rsidP="00F23E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Перечень главных администраторов  доходов  сельского поселения «Алеурское» - органов  государственной  власти и государственных органов   Забайкальского  края  на 2021 год.          </w:t>
      </w:r>
    </w:p>
    <w:p w:rsidR="00F23E13" w:rsidRDefault="00F23E13" w:rsidP="00F23E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</w:p>
    <w:tbl>
      <w:tblPr>
        <w:tblW w:w="11040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1122"/>
        <w:gridCol w:w="2617"/>
        <w:gridCol w:w="7301"/>
      </w:tblGrid>
      <w:tr w:rsidR="00F23E13" w:rsidTr="00F23E13">
        <w:trPr>
          <w:cantSplit/>
          <w:trHeight w:val="73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Код  классификации доходов бюджетов Российской Федерации</w:t>
            </w:r>
          </w:p>
        </w:tc>
        <w:tc>
          <w:tcPr>
            <w:tcW w:w="7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главных администраторов доходов  сельского поселения – исполнительных органов государственной власти Забайкальского края.</w:t>
            </w: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23E13" w:rsidTr="00F23E13">
        <w:trPr>
          <w:cantSplit/>
          <w:trHeight w:val="91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главного администратора доходов бюджета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7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13" w:rsidRDefault="00F23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23E13" w:rsidTr="00F23E13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F23E13" w:rsidTr="00F23E13">
        <w:trPr>
          <w:cantSplit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029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pStyle w:val="af"/>
              <w:spacing w:line="276" w:lineRule="auto"/>
              <w:jc w:val="right"/>
              <w:rPr>
                <w:rFonts w:eastAsia="Calibri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bCs/>
                <w:lang w:val="ru-RU"/>
              </w:rPr>
              <w:t xml:space="preserve">Государственная  финансовая  инспекция  Забайкальского  края </w:t>
            </w:r>
          </w:p>
        </w:tc>
      </w:tr>
      <w:tr w:rsidR="00F23E13" w:rsidTr="00F23E13">
        <w:trPr>
          <w:cantSplit/>
        </w:trPr>
        <w:tc>
          <w:tcPr>
            <w:tcW w:w="11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029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1 16 33050 10 0000 140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Денежные  взыскания (штрафы) за нарушение  законодательства  Российской  Федерации  о размещении  заказов  на поставки  товаров, выполнение  работ, оказание  услуг  для  нужд  поселений  </w:t>
            </w:r>
          </w:p>
        </w:tc>
      </w:tr>
      <w:tr w:rsidR="00F23E13" w:rsidTr="00F23E13">
        <w:trPr>
          <w:cantSplit/>
        </w:trPr>
        <w:tc>
          <w:tcPr>
            <w:tcW w:w="11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040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3E13" w:rsidRDefault="00F23E13">
            <w:pPr>
              <w:pStyle w:val="af"/>
              <w:spacing w:line="276" w:lineRule="auto"/>
              <w:jc w:val="right"/>
              <w:rPr>
                <w:rFonts w:eastAsia="Calibri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Государственная  экологическая  инспекция  Забайкальского  края</w:t>
            </w:r>
          </w:p>
        </w:tc>
      </w:tr>
      <w:tr w:rsidR="00F23E13" w:rsidTr="00F23E13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040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right"/>
              <w:rPr>
                <w:rFonts w:eastAsia="Calibri"/>
              </w:rPr>
            </w:pPr>
            <w:r>
              <w:rPr>
                <w:b/>
              </w:rPr>
              <w:t>1 16 25075 10 0000 140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b/>
                <w:lang w:val="ru-RU"/>
              </w:rPr>
              <w:t xml:space="preserve">Денежные  взыскания (штрафы) за  нарушение  лесного законодательства, установленное  на  лесных  участках, находящихся  в  собственности  поселений   </w:t>
            </w:r>
          </w:p>
        </w:tc>
      </w:tr>
      <w:tr w:rsidR="00F23E13" w:rsidTr="00F23E13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23E13" w:rsidRDefault="00F23E13">
            <w:pPr>
              <w:pStyle w:val="af"/>
              <w:spacing w:line="276" w:lineRule="auto"/>
              <w:jc w:val="right"/>
              <w:rPr>
                <w:rFonts w:eastAsia="Calibri"/>
              </w:rPr>
            </w:pPr>
          </w:p>
        </w:tc>
        <w:tc>
          <w:tcPr>
            <w:tcW w:w="73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Доходы  местных  бюджетов, администрирование  которых  может  осуществляться  органами  государственной  власти  Забайкальского  края  в  пределах  их  компетенции</w:t>
            </w:r>
          </w:p>
        </w:tc>
      </w:tr>
      <w:tr w:rsidR="00F23E13" w:rsidTr="00F23E13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 xml:space="preserve"> 1 16 18050 10 0000 140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b/>
                <w:lang w:val="ru-RU"/>
              </w:rPr>
              <w:t>Денежные  взыскания (штрафы) за нарушение  бюджетного  законодательства (в части  бюджетов  поселений)</w:t>
            </w:r>
          </w:p>
        </w:tc>
      </w:tr>
      <w:tr w:rsidR="00F23E13" w:rsidTr="00F23E13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lastRenderedPageBreak/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 xml:space="preserve"> 1 16 32050 10 0000 140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  <w:r>
              <w:rPr>
                <w:b/>
                <w:lang w:val="ru-RU"/>
              </w:rPr>
              <w:t>Денежные взыскания, налагаемые в возмещении ущерба, причиненного в результате незаконного или не целевого  исполнения бюджетных средств (в части бюджетов сельских поселений)</w:t>
            </w:r>
          </w:p>
        </w:tc>
      </w:tr>
      <w:tr w:rsidR="00F23E13" w:rsidTr="00F23E13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1 16 90050 10 0000 140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  <w:r>
              <w:rPr>
                <w:b/>
                <w:lang w:val="ru-RU"/>
              </w:rPr>
              <w:t xml:space="preserve">Прочие  поступления  от  денежных  взысканий (штрафов) и  иных  сумм  в  возмещение  ущерба, зачисляемые  в  бюджеты сельских  поселений  </w:t>
            </w:r>
          </w:p>
        </w:tc>
      </w:tr>
      <w:tr w:rsidR="00F23E13" w:rsidTr="00F23E13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1 17 01050 10 0000 180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  <w:r>
              <w:rPr>
                <w:b/>
                <w:lang w:val="ru-RU"/>
              </w:rPr>
              <w:t>Невыясненные  поступления, зачисляемые  в  бюджеты  сельских поселений</w:t>
            </w:r>
          </w:p>
        </w:tc>
      </w:tr>
    </w:tbl>
    <w:p w:rsidR="00F23E13" w:rsidRDefault="00F23E13" w:rsidP="00F23E13">
      <w:pPr>
        <w:pStyle w:val="af"/>
        <w:rPr>
          <w:rFonts w:eastAsia="Calibri"/>
          <w:lang w:val="ru-RU"/>
        </w:rPr>
      </w:pPr>
      <w:r>
        <w:rPr>
          <w:b/>
          <w:lang w:val="ru-RU"/>
        </w:rPr>
        <w:t xml:space="preserve">                                               </w:t>
      </w:r>
    </w:p>
    <w:p w:rsidR="00F23E13" w:rsidRDefault="00F23E13" w:rsidP="00F23E13">
      <w:pPr>
        <w:pStyle w:val="af"/>
        <w:jc w:val="both"/>
        <w:rPr>
          <w:b/>
          <w:lang w:val="ru-RU"/>
        </w:rPr>
      </w:pPr>
    </w:p>
    <w:p w:rsidR="00F23E13" w:rsidRDefault="00F23E13" w:rsidP="00F23E13">
      <w:pPr>
        <w:pStyle w:val="af"/>
        <w:jc w:val="both"/>
        <w:rPr>
          <w:lang w:val="ru-RU"/>
        </w:rPr>
      </w:pPr>
    </w:p>
    <w:p w:rsidR="00F23E13" w:rsidRDefault="00F23E13" w:rsidP="00F23E13">
      <w:pPr>
        <w:pStyle w:val="af"/>
        <w:jc w:val="both"/>
        <w:rPr>
          <w:lang w:val="ru-RU"/>
        </w:rPr>
      </w:pPr>
    </w:p>
    <w:p w:rsidR="00F23E13" w:rsidRDefault="00F23E13" w:rsidP="00F23E13">
      <w:pPr>
        <w:pStyle w:val="af"/>
        <w:jc w:val="both"/>
        <w:rPr>
          <w:lang w:val="ru-RU"/>
        </w:rPr>
      </w:pPr>
    </w:p>
    <w:p w:rsidR="00F23E13" w:rsidRDefault="00F23E13" w:rsidP="00F23E13">
      <w:pPr>
        <w:pStyle w:val="af"/>
        <w:jc w:val="both"/>
        <w:rPr>
          <w:lang w:val="ru-RU"/>
        </w:rPr>
      </w:pPr>
    </w:p>
    <w:p w:rsidR="00F23E13" w:rsidRDefault="00F23E13" w:rsidP="00F23E13">
      <w:pPr>
        <w:pStyle w:val="af"/>
        <w:jc w:val="both"/>
        <w:rPr>
          <w:lang w:val="ru-RU"/>
        </w:rPr>
      </w:pPr>
    </w:p>
    <w:p w:rsidR="00F23E13" w:rsidRDefault="00F23E13" w:rsidP="00F23E13">
      <w:pPr>
        <w:pStyle w:val="af"/>
        <w:jc w:val="both"/>
        <w:rPr>
          <w:lang w:val="ru-RU"/>
        </w:rPr>
      </w:pPr>
    </w:p>
    <w:p w:rsidR="00F23E13" w:rsidRDefault="00F23E13" w:rsidP="00F23E13">
      <w:pPr>
        <w:pStyle w:val="af"/>
        <w:jc w:val="both"/>
        <w:rPr>
          <w:lang w:val="ru-RU"/>
        </w:rPr>
      </w:pPr>
    </w:p>
    <w:p w:rsidR="00F23E13" w:rsidRDefault="00F23E13" w:rsidP="00F23E13">
      <w:pPr>
        <w:pStyle w:val="af"/>
        <w:jc w:val="both"/>
        <w:rPr>
          <w:lang w:val="ru-RU"/>
        </w:rPr>
      </w:pPr>
    </w:p>
    <w:p w:rsidR="00F23E13" w:rsidRDefault="00F23E13" w:rsidP="00F23E13">
      <w:pPr>
        <w:pStyle w:val="af"/>
        <w:jc w:val="both"/>
        <w:rPr>
          <w:lang w:val="ru-RU"/>
        </w:rPr>
      </w:pPr>
    </w:p>
    <w:p w:rsidR="00F23E13" w:rsidRDefault="00F23E13" w:rsidP="00F23E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F23E13" w:rsidRDefault="00F23E13" w:rsidP="00F23E13">
      <w:pPr>
        <w:jc w:val="both"/>
        <w:rPr>
          <w:rFonts w:ascii="Times New Roman" w:hAnsi="Times New Roman"/>
          <w:sz w:val="24"/>
          <w:szCs w:val="24"/>
        </w:rPr>
      </w:pPr>
    </w:p>
    <w:p w:rsidR="00F23E13" w:rsidRDefault="00F23E13" w:rsidP="00F23E13">
      <w:pPr>
        <w:jc w:val="both"/>
        <w:rPr>
          <w:rFonts w:ascii="Times New Roman" w:hAnsi="Times New Roman"/>
          <w:sz w:val="24"/>
          <w:szCs w:val="24"/>
        </w:rPr>
      </w:pPr>
    </w:p>
    <w:p w:rsidR="00F23E13" w:rsidRDefault="00F23E13" w:rsidP="00F23E13">
      <w:pPr>
        <w:jc w:val="both"/>
        <w:rPr>
          <w:rFonts w:ascii="Times New Roman" w:hAnsi="Times New Roman"/>
          <w:sz w:val="24"/>
          <w:szCs w:val="24"/>
        </w:rPr>
      </w:pPr>
    </w:p>
    <w:p w:rsidR="00F23E13" w:rsidRDefault="00F23E13" w:rsidP="00F23E13">
      <w:pPr>
        <w:jc w:val="both"/>
        <w:rPr>
          <w:rFonts w:ascii="Times New Roman" w:hAnsi="Times New Roman"/>
          <w:sz w:val="24"/>
          <w:szCs w:val="24"/>
        </w:rPr>
      </w:pPr>
    </w:p>
    <w:p w:rsidR="00F23E13" w:rsidRDefault="00F23E13" w:rsidP="00F23E13">
      <w:pPr>
        <w:jc w:val="both"/>
        <w:rPr>
          <w:rFonts w:ascii="Times New Roman" w:hAnsi="Times New Roman"/>
          <w:sz w:val="24"/>
          <w:szCs w:val="24"/>
        </w:rPr>
      </w:pPr>
    </w:p>
    <w:p w:rsidR="00F23E13" w:rsidRDefault="00F23E13" w:rsidP="00F23E13">
      <w:pPr>
        <w:jc w:val="both"/>
        <w:rPr>
          <w:rFonts w:ascii="Times New Roman" w:hAnsi="Times New Roman"/>
          <w:sz w:val="24"/>
          <w:szCs w:val="24"/>
        </w:rPr>
      </w:pPr>
    </w:p>
    <w:p w:rsidR="00F23E13" w:rsidRDefault="00F23E13" w:rsidP="00F23E13">
      <w:pPr>
        <w:jc w:val="both"/>
        <w:rPr>
          <w:rFonts w:ascii="Times New Roman" w:hAnsi="Times New Roman"/>
          <w:sz w:val="24"/>
          <w:szCs w:val="24"/>
        </w:rPr>
      </w:pPr>
    </w:p>
    <w:p w:rsidR="00F23E13" w:rsidRDefault="00F23E13" w:rsidP="00F23E13">
      <w:pPr>
        <w:jc w:val="both"/>
        <w:rPr>
          <w:rFonts w:ascii="Times New Roman" w:hAnsi="Times New Roman"/>
          <w:sz w:val="24"/>
          <w:szCs w:val="24"/>
        </w:rPr>
      </w:pPr>
    </w:p>
    <w:p w:rsidR="00F23E13" w:rsidRDefault="00F23E13" w:rsidP="00F23E13">
      <w:pPr>
        <w:jc w:val="both"/>
        <w:rPr>
          <w:rFonts w:ascii="Times New Roman" w:hAnsi="Times New Roman"/>
          <w:sz w:val="24"/>
          <w:szCs w:val="24"/>
        </w:rPr>
      </w:pPr>
    </w:p>
    <w:p w:rsidR="005402C6" w:rsidRDefault="00F23E13" w:rsidP="008C3613">
      <w:pPr>
        <w:jc w:val="right"/>
        <w:rPr>
          <w:rFonts w:ascii="Times New Roman" w:hAnsi="Times New Roman" w:cs="Times New Roman"/>
          <w:sz w:val="28"/>
          <w:szCs w:val="28"/>
        </w:rPr>
      </w:pPr>
      <w:r w:rsidRPr="008C36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5402C6" w:rsidRDefault="005402C6" w:rsidP="008C36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02C6" w:rsidRDefault="005402C6" w:rsidP="008C36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3E13" w:rsidRPr="008C3613" w:rsidRDefault="00F23E13" w:rsidP="008C3613">
      <w:pPr>
        <w:jc w:val="right"/>
        <w:rPr>
          <w:rFonts w:ascii="Times New Roman" w:hAnsi="Times New Roman" w:cs="Times New Roman"/>
          <w:sz w:val="28"/>
          <w:szCs w:val="28"/>
        </w:rPr>
      </w:pPr>
      <w:r w:rsidRPr="008C3613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 3</w:t>
      </w:r>
    </w:p>
    <w:p w:rsidR="00F23E13" w:rsidRPr="008C3613" w:rsidRDefault="00F23E13" w:rsidP="008C3613">
      <w:pPr>
        <w:pStyle w:val="af6"/>
        <w:jc w:val="right"/>
        <w:rPr>
          <w:sz w:val="28"/>
          <w:szCs w:val="28"/>
        </w:rPr>
      </w:pPr>
      <w:r w:rsidRPr="008C3613">
        <w:rPr>
          <w:sz w:val="28"/>
          <w:szCs w:val="28"/>
        </w:rPr>
        <w:t xml:space="preserve">                                                                                              к   проекту  решения Совета сельского </w:t>
      </w:r>
    </w:p>
    <w:p w:rsidR="00F23E13" w:rsidRPr="008C3613" w:rsidRDefault="00F23E13" w:rsidP="008C3613">
      <w:pPr>
        <w:pStyle w:val="af6"/>
        <w:jc w:val="right"/>
        <w:rPr>
          <w:sz w:val="28"/>
          <w:szCs w:val="28"/>
        </w:rPr>
      </w:pPr>
      <w:r w:rsidRPr="008C3613">
        <w:rPr>
          <w:sz w:val="28"/>
          <w:szCs w:val="28"/>
        </w:rPr>
        <w:t xml:space="preserve">                                                                                                  поселения     «Алеурское» </w:t>
      </w:r>
    </w:p>
    <w:p w:rsidR="00F23E13" w:rsidRPr="008C3613" w:rsidRDefault="00F23E13" w:rsidP="008C3613">
      <w:pPr>
        <w:pStyle w:val="af6"/>
        <w:jc w:val="right"/>
        <w:rPr>
          <w:sz w:val="28"/>
          <w:szCs w:val="28"/>
        </w:rPr>
      </w:pPr>
      <w:r w:rsidRPr="008C3613">
        <w:rPr>
          <w:sz w:val="28"/>
          <w:szCs w:val="28"/>
        </w:rPr>
        <w:t xml:space="preserve">                                                                                   «О бюджете сельского поселения </w:t>
      </w:r>
    </w:p>
    <w:p w:rsidR="00F23E13" w:rsidRPr="008C3613" w:rsidRDefault="00F23E13" w:rsidP="008C3613">
      <w:pPr>
        <w:pStyle w:val="af6"/>
        <w:jc w:val="right"/>
        <w:rPr>
          <w:sz w:val="28"/>
          <w:szCs w:val="28"/>
        </w:rPr>
      </w:pPr>
      <w:r w:rsidRPr="008C3613">
        <w:rPr>
          <w:sz w:val="28"/>
          <w:szCs w:val="28"/>
        </w:rPr>
        <w:t xml:space="preserve">                                                                                                     «Алеурское» на 2022 год»   </w:t>
      </w:r>
    </w:p>
    <w:p w:rsidR="00F23E13" w:rsidRPr="008C3613" w:rsidRDefault="00DF7928" w:rsidP="008C36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>№  25 от 30</w:t>
      </w:r>
      <w:r w:rsidR="00F23E13" w:rsidRPr="008C3613">
        <w:rPr>
          <w:sz w:val="28"/>
          <w:szCs w:val="28"/>
        </w:rPr>
        <w:t>. 12.2021 года</w:t>
      </w:r>
    </w:p>
    <w:p w:rsidR="00F23E13" w:rsidRDefault="00F23E13" w:rsidP="00F23E1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</w:p>
    <w:p w:rsidR="00F23E13" w:rsidRDefault="00F23E13" w:rsidP="00F23E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 главных  администраторов доходов бюджета сельского  поселения «Алеурское» -  органов местного самоуправления   сельского поселения «Алеурское»  на 2022 год.</w:t>
      </w:r>
    </w:p>
    <w:p w:rsidR="00F23E13" w:rsidRDefault="00F23E13" w:rsidP="00F23E1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</w:rPr>
        <w:t xml:space="preserve">                                                </w:t>
      </w:r>
    </w:p>
    <w:tbl>
      <w:tblPr>
        <w:tblW w:w="0" w:type="auto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3740"/>
        <w:gridCol w:w="6915"/>
      </w:tblGrid>
      <w:tr w:rsidR="00F23E13" w:rsidTr="00F23E13">
        <w:trPr>
          <w:cantSplit/>
          <w:trHeight w:val="118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Код  классификации доходов бюджетов Российской Федерации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 кодов  доходов  бюджетов Российской Федерации</w:t>
            </w:r>
          </w:p>
        </w:tc>
      </w:tr>
      <w:tr w:rsidR="00F23E13" w:rsidTr="00F23E13">
        <w:trPr>
          <w:trHeight w:val="19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23E13" w:rsidTr="00F23E13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Администрация сельского поселения «Алеурское»</w:t>
            </w:r>
          </w:p>
        </w:tc>
      </w:tr>
      <w:tr w:rsidR="00F23E13" w:rsidTr="00F23E1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802 1 08 04020 01 0000 110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</w:t>
            </w:r>
            <w:proofErr w:type="gramEnd"/>
          </w:p>
        </w:tc>
      </w:tr>
      <w:tr w:rsidR="00F23E13" w:rsidTr="00F23E1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802 1 08 04020 01 4000 110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 (прочие поступления)</w:t>
            </w:r>
          </w:p>
        </w:tc>
      </w:tr>
      <w:tr w:rsidR="00F23E13" w:rsidTr="00F23E13">
        <w:trPr>
          <w:trHeight w:val="127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802 1 11 05025 10 0000 120</w:t>
            </w: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Доходы, получаемые в виде арендной 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23E13" w:rsidTr="00F23E1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802 1 11 09045 10 0000 120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 также имущества муниципальных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унитарных предприятий, в том числе казённых)  </w:t>
            </w:r>
          </w:p>
        </w:tc>
      </w:tr>
      <w:tr w:rsidR="00F23E13" w:rsidTr="00F23E1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802 1 13 01995 10 0000 130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Прочие доходы от оказания платных услуг (работ) получателями средств бюджетов сельских поселений.</w:t>
            </w:r>
          </w:p>
        </w:tc>
      </w:tr>
      <w:tr w:rsidR="00F23E13" w:rsidTr="00F23E1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802 1 13 02995 10 0000 130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Прочие доходы от компенсации затрат бюджетов  сельских поселений.</w:t>
            </w:r>
          </w:p>
        </w:tc>
      </w:tr>
      <w:tr w:rsidR="00F23E13" w:rsidTr="00F23E1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802 1 14 02053 10 0000 410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Доходы от  реализации иного  имущества, находящегося в собственности  сельских поселений (за исключением имущества муниципальных бюджетных и автономных учреждений, а  также имущества муниципальных унитарных предприятий, в том числе казённых), в части реализации основных средств по указанному имуществу </w:t>
            </w:r>
          </w:p>
        </w:tc>
      </w:tr>
      <w:tr w:rsidR="00F23E13" w:rsidTr="00F23E1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802 1 14 02053 10 0000 440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Доходы от  реализации  иного имущества, находящегося в собственности  сельских поселений (за исключением имущества муниципальных бюджетных и  автономных учреждений, а  также имущества муниципальных унитарных предприятий, в том числе казённых), в части  реализации материальных запасов по указанному имуществу </w:t>
            </w:r>
          </w:p>
        </w:tc>
      </w:tr>
      <w:tr w:rsidR="00F23E13" w:rsidTr="00F23E1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802 1 16 90050 10 0000 140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Прочие поступления от денежных  взысканий (штрафов) и иных сумм в возмещении ущерба, зачисляемые в бюджеты  сельских поселений. </w:t>
            </w:r>
          </w:p>
        </w:tc>
      </w:tr>
      <w:tr w:rsidR="00F23E13" w:rsidTr="00F23E13">
        <w:trPr>
          <w:trHeight w:val="337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802 1 17 01050 10 0000 180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Невыясненные поступления, зачисляемые в бюджеты сельских  поселений.</w:t>
            </w:r>
          </w:p>
        </w:tc>
      </w:tr>
      <w:tr w:rsidR="00F23E13" w:rsidTr="00F23E13">
        <w:trPr>
          <w:trHeight w:val="568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802 1 17 05050 10 0000 180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Прочие  неналоговые  доходы  бюджетов сельских  поселений.</w:t>
            </w:r>
          </w:p>
        </w:tc>
      </w:tr>
      <w:tr w:rsidR="00F23E13" w:rsidTr="00F23E1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802 2 19 60010 05 0000 150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 сельских поселений.</w:t>
            </w:r>
          </w:p>
        </w:tc>
      </w:tr>
      <w:tr w:rsidR="00F23E13" w:rsidTr="00F23E1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802  2 08 05000 10 0000 180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Перечисления из бюджетов сельских  поселений (в бюджеты поселений) для осуществления возврата (зачета) излишне уплаченных или излишне взысканных сумм  налогов, сборов и иных платежей, а также сумм процентов  за несвоевременное осуществление такого возврата и процентов, начисленных на  излишне взысканные  суммы.</w:t>
            </w:r>
          </w:p>
        </w:tc>
      </w:tr>
      <w:tr w:rsidR="00F23E13" w:rsidTr="00F23E13">
        <w:trPr>
          <w:trHeight w:val="681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802 2 00 00000 00 0000 000</w:t>
            </w: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Федерации.</w:t>
            </w:r>
          </w:p>
        </w:tc>
      </w:tr>
      <w:tr w:rsidR="00F23E13" w:rsidTr="00F23E13">
        <w:trPr>
          <w:trHeight w:val="597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802  2 02 15000 00 0000 150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Дотации бюджетам  субъектов  Российской Федерации  и муниципальных образований.</w:t>
            </w:r>
          </w:p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23E13" w:rsidTr="00F23E13">
        <w:trPr>
          <w:trHeight w:val="698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802 2 02 16001 10 0000 150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обеспеченности.</w:t>
            </w:r>
          </w:p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23E13" w:rsidTr="00F23E1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802 2 02 15002 10 0000 150</w:t>
            </w:r>
          </w:p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23E13" w:rsidTr="00F23E1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802 2 02 20000 00 0000 150</w:t>
            </w:r>
          </w:p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</w:tr>
      <w:tr w:rsidR="00F23E13" w:rsidTr="00F23E1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802 2 02 29999 10 0000 150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</w:tr>
      <w:tr w:rsidR="00F23E13" w:rsidTr="00F23E1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802 2 02 30000 00 0000 150</w:t>
            </w: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Субвенции бюджетам субъектов Российской  Федерации и муниципальных образований.</w:t>
            </w:r>
          </w:p>
        </w:tc>
      </w:tr>
      <w:tr w:rsidR="00F23E13" w:rsidTr="00F23E1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802 2 02 35118 10 0000 150</w:t>
            </w:r>
          </w:p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23E13" w:rsidTr="00F23E13">
        <w:trPr>
          <w:trHeight w:val="471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802 2 02 40000 00 000 150</w:t>
            </w: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Иные межбюджетные трансферты.</w:t>
            </w:r>
          </w:p>
        </w:tc>
      </w:tr>
      <w:tr w:rsidR="00F23E13" w:rsidTr="00F23E13">
        <w:trPr>
          <w:trHeight w:val="1564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802 2 02 40014 10 0000 150</w:t>
            </w:r>
          </w:p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23E13" w:rsidTr="00F23E1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Перечисления для осуществления возврата (зачета) излишне уплаченных или излишне взысканных сумм  налогов, сборов и иных платежей, а также сумм процентов  за несвоевременное осуществление такого возврата и процентов, начисленных на  излишне взысканные  суммы.</w:t>
            </w:r>
          </w:p>
        </w:tc>
      </w:tr>
      <w:tr w:rsidR="00F23E13" w:rsidTr="00F23E1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802  2 08 05000 10 0000 180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Перечисления из бюджетов сельских  поселений (в бюджеты поселений) для осуществления возврата (зачета) излишне уплаченных или излишне взысканных сумм  налогов, сборов и иных платежей, а также сумм процентов  за несвоевременное осуществление такого возврата и процентов, начисленных на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излишне взысканные  суммы.</w:t>
            </w:r>
          </w:p>
        </w:tc>
      </w:tr>
    </w:tbl>
    <w:p w:rsidR="00F23E13" w:rsidRDefault="00F23E13" w:rsidP="00F23E13">
      <w:pPr>
        <w:pStyle w:val="af6"/>
        <w:jc w:val="right"/>
      </w:pPr>
      <w:r>
        <w:lastRenderedPageBreak/>
        <w:t xml:space="preserve">                                                                                          </w:t>
      </w:r>
    </w:p>
    <w:p w:rsidR="008C3613" w:rsidRDefault="00F23E13" w:rsidP="00F23E13">
      <w:pPr>
        <w:pStyle w:val="af6"/>
        <w:jc w:val="right"/>
      </w:pPr>
      <w:r>
        <w:t xml:space="preserve"> </w:t>
      </w: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5402C6" w:rsidRDefault="005402C6" w:rsidP="00F23E13">
      <w:pPr>
        <w:pStyle w:val="af6"/>
        <w:jc w:val="right"/>
      </w:pPr>
    </w:p>
    <w:p w:rsidR="005402C6" w:rsidRDefault="005402C6" w:rsidP="00F23E13">
      <w:pPr>
        <w:pStyle w:val="af6"/>
        <w:jc w:val="right"/>
      </w:pPr>
    </w:p>
    <w:p w:rsidR="005402C6" w:rsidRDefault="005402C6" w:rsidP="00F23E13">
      <w:pPr>
        <w:pStyle w:val="af6"/>
        <w:jc w:val="right"/>
      </w:pPr>
    </w:p>
    <w:p w:rsidR="005402C6" w:rsidRDefault="005402C6" w:rsidP="00F23E13">
      <w:pPr>
        <w:pStyle w:val="af6"/>
        <w:jc w:val="right"/>
      </w:pPr>
    </w:p>
    <w:p w:rsidR="005402C6" w:rsidRDefault="005402C6" w:rsidP="00F23E13">
      <w:pPr>
        <w:pStyle w:val="af6"/>
        <w:jc w:val="right"/>
      </w:pPr>
    </w:p>
    <w:p w:rsidR="005402C6" w:rsidRDefault="005402C6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lastRenderedPageBreak/>
        <w:t xml:space="preserve">  </w:t>
      </w:r>
      <w:r>
        <w:rPr>
          <w:sz w:val="28"/>
          <w:szCs w:val="28"/>
        </w:rPr>
        <w:t>Приложение № 4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К  проекту  решения Совета сельского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поселения     «Алеурское»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«О бюджете сельского поселения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«Алеурское» на 2022 год»             </w:t>
      </w:r>
    </w:p>
    <w:p w:rsidR="00F23E13" w:rsidRDefault="00F23E13" w:rsidP="00F23E13">
      <w:pPr>
        <w:pStyle w:val="af6"/>
        <w:jc w:val="right"/>
      </w:pPr>
      <w:r>
        <w:rPr>
          <w:sz w:val="28"/>
          <w:szCs w:val="28"/>
        </w:rPr>
        <w:t xml:space="preserve">      </w:t>
      </w:r>
      <w:r w:rsidR="00DF7928">
        <w:rPr>
          <w:sz w:val="28"/>
          <w:szCs w:val="28"/>
        </w:rPr>
        <w:t xml:space="preserve">                            № 25    от 30</w:t>
      </w:r>
      <w:r>
        <w:rPr>
          <w:sz w:val="28"/>
          <w:szCs w:val="28"/>
        </w:rPr>
        <w:t>.12.2021 года</w:t>
      </w:r>
    </w:p>
    <w:p w:rsidR="00F23E13" w:rsidRDefault="00F23E13" w:rsidP="00F23E13">
      <w:pPr>
        <w:pStyle w:val="af"/>
        <w:jc w:val="both"/>
        <w:rPr>
          <w:lang w:val="ru-RU"/>
        </w:rPr>
      </w:pPr>
    </w:p>
    <w:p w:rsidR="00F23E13" w:rsidRDefault="00F23E13" w:rsidP="00F23E13">
      <w:pPr>
        <w:pStyle w:val="af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Перечень главных  </w:t>
      </w:r>
      <w:proofErr w:type="gramStart"/>
      <w:r>
        <w:rPr>
          <w:sz w:val="28"/>
          <w:szCs w:val="28"/>
          <w:lang w:val="ru-RU"/>
        </w:rPr>
        <w:t>администраторов источников финансирования дефицита  бюджета сельского</w:t>
      </w:r>
      <w:proofErr w:type="gramEnd"/>
      <w:r>
        <w:rPr>
          <w:sz w:val="28"/>
          <w:szCs w:val="28"/>
          <w:lang w:val="ru-RU"/>
        </w:rPr>
        <w:t xml:space="preserve"> поселения «Алеурское» в 2022 году.</w:t>
      </w:r>
    </w:p>
    <w:p w:rsidR="00F23E13" w:rsidRDefault="00F23E13" w:rsidP="00F23E13">
      <w:pPr>
        <w:pStyle w:val="af"/>
        <w:rPr>
          <w:lang w:val="ru-RU"/>
        </w:rPr>
      </w:pPr>
    </w:p>
    <w:tbl>
      <w:tblPr>
        <w:tblW w:w="11040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58"/>
        <w:gridCol w:w="2494"/>
        <w:gridCol w:w="7188"/>
      </w:tblGrid>
      <w:tr w:rsidR="00F23E13" w:rsidTr="00F23E13">
        <w:trPr>
          <w:cantSplit/>
          <w:trHeight w:val="39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Код  </w:t>
            </w:r>
            <w:proofErr w:type="gramStart"/>
            <w:r>
              <w:rPr>
                <w:rFonts w:ascii="Times New Roman" w:hAnsi="Times New Roman"/>
                <w:b/>
                <w:bCs/>
                <w:lang w:eastAsia="en-US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7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pStyle w:val="31"/>
              <w:spacing w:line="276" w:lineRule="auto"/>
              <w:rPr>
                <w:sz w:val="24"/>
                <w:lang w:eastAsia="en-US"/>
              </w:rPr>
            </w:pPr>
          </w:p>
          <w:p w:rsidR="00F23E13" w:rsidRDefault="00F23E13">
            <w:pPr>
              <w:pStyle w:val="31"/>
              <w:spacing w:line="276" w:lineRule="auto"/>
              <w:rPr>
                <w:sz w:val="24"/>
                <w:lang w:eastAsia="en-US"/>
              </w:rPr>
            </w:pPr>
          </w:p>
          <w:p w:rsidR="00F23E13" w:rsidRDefault="00F23E13">
            <w:pPr>
              <w:pStyle w:val="31"/>
              <w:spacing w:line="276" w:lineRule="auto"/>
              <w:rPr>
                <w:sz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Наименование главных </w:t>
            </w:r>
            <w:proofErr w:type="gramStart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администраторов источников финансирования дефицита бюджета </w:t>
            </w:r>
            <w:r>
              <w:rPr>
                <w:rFonts w:ascii="Times New Roman" w:hAnsi="Times New Roman"/>
                <w:b/>
                <w:lang w:eastAsia="en-US"/>
              </w:rPr>
              <w:t>сельского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 поселения «Алеурское» - органов местного самоуправления сельского поселения «Алеурское»</w:t>
            </w:r>
          </w:p>
        </w:tc>
      </w:tr>
      <w:tr w:rsidR="00F23E13" w:rsidTr="00F23E13">
        <w:trPr>
          <w:cantSplit/>
          <w:trHeight w:val="30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Код главного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7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13" w:rsidRDefault="00F23E13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23E13" w:rsidTr="00F23E13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F23E13" w:rsidTr="00F23E13"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sz w:val="22"/>
              </w:rPr>
            </w:pPr>
            <w:r>
              <w:rPr>
                <w:b/>
                <w:sz w:val="22"/>
              </w:rPr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3E13" w:rsidRDefault="00F23E13">
            <w:pPr>
              <w:pStyle w:val="af"/>
              <w:spacing w:line="276" w:lineRule="auto"/>
              <w:jc w:val="right"/>
              <w:rPr>
                <w:rFonts w:eastAsia="Calibri"/>
                <w:sz w:val="22"/>
              </w:rPr>
            </w:pP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</w:rPr>
            </w:pPr>
            <w:proofErr w:type="spellStart"/>
            <w:r>
              <w:rPr>
                <w:b/>
                <w:bCs/>
              </w:rPr>
              <w:t>Администрация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</w:rPr>
              <w:t>сельского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поселения</w:t>
            </w:r>
            <w:proofErr w:type="spellEnd"/>
            <w:r>
              <w:rPr>
                <w:b/>
              </w:rPr>
              <w:t xml:space="preserve"> «Алеурское»</w:t>
            </w:r>
          </w:p>
        </w:tc>
      </w:tr>
      <w:tr w:rsidR="00F23E13" w:rsidTr="00F23E13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01 02 00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10 0000 710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F23E13" w:rsidTr="00F23E13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01 02 00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10 0000 810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F23E13" w:rsidTr="00F23E13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01 03 00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10 0000 710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F23E13" w:rsidTr="00F23E13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01 03 00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10 0000 810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F23E13" w:rsidTr="00F23E13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01 05 02 01 10 0000 510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Увеличение прочих остатков денежных средств бюджетов поселений</w:t>
            </w:r>
          </w:p>
        </w:tc>
      </w:tr>
      <w:tr w:rsidR="00F23E13" w:rsidTr="00F23E13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01 05 02 01 10 0000 610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Уменьшение прочих остатков денежных средств бюджетов поселений</w:t>
            </w:r>
          </w:p>
        </w:tc>
      </w:tr>
      <w:tr w:rsidR="00F23E13" w:rsidTr="00F23E13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sz w:val="22"/>
              </w:rPr>
            </w:pPr>
            <w:r>
              <w:rPr>
                <w:sz w:val="22"/>
              </w:rPr>
              <w:lastRenderedPageBreak/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01 06 05 01 10 0000 640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</w:tr>
    </w:tbl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</w:t>
      </w: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5402C6" w:rsidRDefault="005402C6" w:rsidP="00F23E13">
      <w:pPr>
        <w:pStyle w:val="af6"/>
        <w:jc w:val="right"/>
        <w:rPr>
          <w:sz w:val="28"/>
          <w:szCs w:val="28"/>
        </w:rPr>
      </w:pPr>
    </w:p>
    <w:p w:rsidR="005402C6" w:rsidRDefault="005402C6" w:rsidP="00F23E13">
      <w:pPr>
        <w:pStyle w:val="af6"/>
        <w:jc w:val="right"/>
        <w:rPr>
          <w:sz w:val="28"/>
          <w:szCs w:val="28"/>
        </w:rPr>
      </w:pP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№ 5                                                                    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  проекту решения Совета сельского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поселения     «Алеурское»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«О бюджете сельского поселения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«Алеурское» на 2022 год»            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F7928">
        <w:rPr>
          <w:sz w:val="28"/>
          <w:szCs w:val="28"/>
        </w:rPr>
        <w:t xml:space="preserve">                      №  25   от 30</w:t>
      </w:r>
      <w:r>
        <w:rPr>
          <w:sz w:val="28"/>
          <w:szCs w:val="28"/>
        </w:rPr>
        <w:t xml:space="preserve"> .12.2021 года</w:t>
      </w:r>
    </w:p>
    <w:p w:rsidR="00F23E13" w:rsidRDefault="00F23E13" w:rsidP="00F23E13">
      <w:pPr>
        <w:jc w:val="right"/>
        <w:rPr>
          <w:rFonts w:ascii="Times New Roman" w:hAnsi="Times New Roman"/>
          <w:sz w:val="28"/>
          <w:szCs w:val="28"/>
        </w:rPr>
      </w:pPr>
    </w:p>
    <w:p w:rsidR="00F23E13" w:rsidRDefault="00F23E13" w:rsidP="00F23E1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Источники финансирования дефицита бюджета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«Алеурское»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 2022 год.</w:t>
      </w:r>
    </w:p>
    <w:p w:rsidR="00F23E13" w:rsidRDefault="00F23E13" w:rsidP="00F23E13">
      <w:pPr>
        <w:pStyle w:val="af"/>
        <w:rPr>
          <w:b/>
          <w:lang w:val="ru-RU"/>
        </w:rPr>
      </w:pPr>
    </w:p>
    <w:tbl>
      <w:tblPr>
        <w:tblW w:w="11040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09"/>
        <w:gridCol w:w="2433"/>
        <w:gridCol w:w="5988"/>
        <w:gridCol w:w="1310"/>
      </w:tblGrid>
      <w:tr w:rsidR="00F23E13" w:rsidTr="00F23E13">
        <w:trPr>
          <w:trHeight w:val="37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Код 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5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</w:p>
          <w:p w:rsidR="00F23E13" w:rsidRDefault="00F23E13">
            <w:pPr>
              <w:pStyle w:val="af"/>
              <w:spacing w:line="276" w:lineRule="auto"/>
              <w:rPr>
                <w:b/>
                <w:lang w:val="ru-RU"/>
              </w:rPr>
            </w:pPr>
          </w:p>
          <w:p w:rsidR="00F23E13" w:rsidRDefault="00F23E13">
            <w:pPr>
              <w:pStyle w:val="af"/>
              <w:spacing w:line="276" w:lineRule="auto"/>
              <w:rPr>
                <w:b/>
                <w:lang w:val="ru-RU"/>
              </w:rPr>
            </w:pPr>
          </w:p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b/>
              </w:rPr>
              <w:t>Сумма</w:t>
            </w:r>
            <w:proofErr w:type="spellEnd"/>
            <w:r>
              <w:rPr>
                <w:b/>
              </w:rPr>
              <w:t xml:space="preserve">               (</w:t>
            </w:r>
            <w:proofErr w:type="spellStart"/>
            <w:r>
              <w:rPr>
                <w:b/>
              </w:rPr>
              <w:t>тыс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рублей</w:t>
            </w:r>
            <w:proofErr w:type="spellEnd"/>
            <w:r>
              <w:rPr>
                <w:b/>
              </w:rPr>
              <w:t>)</w:t>
            </w:r>
          </w:p>
        </w:tc>
      </w:tr>
      <w:tr w:rsidR="00F23E13" w:rsidTr="00F23E13">
        <w:trPr>
          <w:trHeight w:val="114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главного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13" w:rsidRDefault="00F23E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13" w:rsidRPr="00F23E13" w:rsidRDefault="00F23E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3E13" w:rsidTr="00F23E13">
        <w:trPr>
          <w:trHeight w:val="25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ind w:right="-856"/>
              <w:rPr>
                <w:rFonts w:eastAsia="Calibri"/>
              </w:rPr>
            </w:pPr>
            <w: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4</w:t>
            </w: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ind w:right="-856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0</w:t>
            </w: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    01 02 00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ind w:right="-856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01 02 00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0000 700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01 02 00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10 0000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710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Получение кредитов от кредитных организаций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бюджетами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01 02 00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0000 800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01 02 00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10 0000 810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</w:p>
        </w:tc>
      </w:tr>
      <w:tr w:rsidR="00F23E13" w:rsidTr="00F23E13">
        <w:trPr>
          <w:trHeight w:val="77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    01 03 00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ind w:right="-856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01 03 00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0000 700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01 03 00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10 0000 710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01 03 00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0000 800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01 03 00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10 0000 810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    01 05 00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Изменение остатков средств на счетах по учёту средств бюджета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0</w:t>
            </w: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01 05 00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Увеличение остатков средств бюджета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- 5 015,5</w:t>
            </w: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01 05 02 00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- 5 015,5</w:t>
            </w: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01 05 02 01 00 0000 510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- 5 015,5</w:t>
            </w: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01 05 02 01 10 0000 510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- 5 015,5</w:t>
            </w: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01 05 00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Уменьшение остатков средств бюджетов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5 015,5</w:t>
            </w: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01 05 02 00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5 015,5</w:t>
            </w: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01 05 02 01 00 0000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610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Уменьшение прочих остатков денежных средств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lastRenderedPageBreak/>
              <w:t>5 015,5</w:t>
            </w: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01 05 02 01 10 0000 610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lang w:val="ru-RU"/>
              </w:rPr>
              <w:t xml:space="preserve"> </w:t>
            </w:r>
            <w:r>
              <w:t>5 015,5</w:t>
            </w: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01 06 05 00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01 06 05 00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01 06 05 01 10 0000 640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</w:p>
        </w:tc>
      </w:tr>
    </w:tbl>
    <w:p w:rsidR="00F23E13" w:rsidRDefault="00F23E13" w:rsidP="00F23E13">
      <w:pPr>
        <w:rPr>
          <w:rFonts w:ascii="Times New Roman" w:hAnsi="Times New Roman"/>
          <w:sz w:val="24"/>
        </w:rPr>
      </w:pPr>
    </w:p>
    <w:p w:rsidR="00F23E13" w:rsidRDefault="00F23E13" w:rsidP="00F23E13">
      <w:pPr>
        <w:rPr>
          <w:rFonts w:ascii="Times New Roman" w:hAnsi="Times New Roman"/>
          <w:sz w:val="24"/>
        </w:rPr>
      </w:pPr>
    </w:p>
    <w:p w:rsidR="00F23E13" w:rsidRDefault="00F23E13" w:rsidP="00F23E13">
      <w:pPr>
        <w:rPr>
          <w:rFonts w:ascii="Times New Roman" w:hAnsi="Times New Roman"/>
          <w:sz w:val="24"/>
        </w:rPr>
      </w:pPr>
    </w:p>
    <w:p w:rsidR="00F23E13" w:rsidRDefault="00F23E13" w:rsidP="00F23E13">
      <w:pPr>
        <w:rPr>
          <w:rFonts w:ascii="Times New Roman" w:hAnsi="Times New Roman"/>
          <w:sz w:val="24"/>
        </w:rPr>
      </w:pPr>
    </w:p>
    <w:p w:rsidR="00F23E13" w:rsidRDefault="00F23E13" w:rsidP="00F23E13">
      <w:pPr>
        <w:rPr>
          <w:rFonts w:ascii="Times New Roman" w:hAnsi="Times New Roman"/>
          <w:sz w:val="24"/>
        </w:rPr>
      </w:pPr>
    </w:p>
    <w:p w:rsidR="00F23E13" w:rsidRDefault="00F23E13" w:rsidP="00F23E13">
      <w:pPr>
        <w:rPr>
          <w:rFonts w:ascii="Times New Roman" w:hAnsi="Times New Roman"/>
          <w:sz w:val="24"/>
        </w:rPr>
      </w:pPr>
    </w:p>
    <w:p w:rsidR="00F23E13" w:rsidRDefault="00F23E13" w:rsidP="00F23E13">
      <w:pPr>
        <w:rPr>
          <w:rFonts w:ascii="Times New Roman" w:hAnsi="Times New Roman"/>
          <w:sz w:val="24"/>
        </w:rPr>
      </w:pPr>
    </w:p>
    <w:p w:rsidR="00F23E13" w:rsidRDefault="00F23E13" w:rsidP="00F23E13">
      <w:pPr>
        <w:rPr>
          <w:rFonts w:ascii="Times New Roman" w:hAnsi="Times New Roman"/>
          <w:sz w:val="24"/>
        </w:rPr>
      </w:pPr>
    </w:p>
    <w:p w:rsidR="00F23E13" w:rsidRDefault="00F23E13" w:rsidP="00F23E13">
      <w:pPr>
        <w:rPr>
          <w:rFonts w:ascii="Times New Roman" w:hAnsi="Times New Roman"/>
          <w:sz w:val="24"/>
        </w:rPr>
      </w:pPr>
    </w:p>
    <w:p w:rsidR="00F23E13" w:rsidRDefault="00F23E13" w:rsidP="00F23E13">
      <w:pPr>
        <w:rPr>
          <w:rFonts w:ascii="Times New Roman" w:hAnsi="Times New Roman"/>
          <w:sz w:val="24"/>
        </w:rPr>
      </w:pPr>
    </w:p>
    <w:p w:rsidR="00F23E13" w:rsidRDefault="00F23E13" w:rsidP="00F23E13">
      <w:pPr>
        <w:rPr>
          <w:rFonts w:ascii="Times New Roman" w:hAnsi="Times New Roman"/>
          <w:sz w:val="24"/>
        </w:rPr>
      </w:pPr>
    </w:p>
    <w:p w:rsidR="00F23E13" w:rsidRDefault="00F23E13" w:rsidP="00F23E13">
      <w:pPr>
        <w:rPr>
          <w:rFonts w:ascii="Times New Roman" w:hAnsi="Times New Roman"/>
          <w:sz w:val="24"/>
        </w:rPr>
      </w:pPr>
    </w:p>
    <w:p w:rsidR="00F23E13" w:rsidRDefault="00F23E13" w:rsidP="00F23E13">
      <w:pPr>
        <w:rPr>
          <w:rFonts w:ascii="Times New Roman" w:hAnsi="Times New Roman"/>
          <w:sz w:val="24"/>
        </w:rPr>
      </w:pPr>
    </w:p>
    <w:p w:rsidR="00F23E13" w:rsidRDefault="00F23E13" w:rsidP="00F23E13">
      <w:pPr>
        <w:rPr>
          <w:rFonts w:ascii="Times New Roman" w:hAnsi="Times New Roman"/>
          <w:sz w:val="24"/>
        </w:rPr>
      </w:pPr>
    </w:p>
    <w:p w:rsidR="00F23E13" w:rsidRDefault="00F23E13" w:rsidP="00F23E13">
      <w:pPr>
        <w:rPr>
          <w:rFonts w:ascii="Times New Roman" w:hAnsi="Times New Roman"/>
          <w:sz w:val="24"/>
        </w:rPr>
      </w:pPr>
    </w:p>
    <w:p w:rsidR="00F23E13" w:rsidRDefault="00F23E13" w:rsidP="00F23E13">
      <w:pPr>
        <w:rPr>
          <w:rFonts w:ascii="Times New Roman" w:hAnsi="Times New Roman"/>
          <w:sz w:val="24"/>
        </w:rPr>
      </w:pPr>
    </w:p>
    <w:p w:rsidR="00F23E13" w:rsidRDefault="00F23E13" w:rsidP="00F23E13">
      <w:pPr>
        <w:rPr>
          <w:rFonts w:ascii="Times New Roman" w:hAnsi="Times New Roman"/>
          <w:sz w:val="24"/>
        </w:rPr>
      </w:pPr>
    </w:p>
    <w:p w:rsidR="00F23E13" w:rsidRDefault="00F23E13" w:rsidP="00F23E13">
      <w:pPr>
        <w:rPr>
          <w:rFonts w:ascii="Times New Roman" w:hAnsi="Times New Roman"/>
          <w:sz w:val="24"/>
        </w:rPr>
      </w:pPr>
    </w:p>
    <w:p w:rsidR="005402C6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5402C6" w:rsidRDefault="005402C6" w:rsidP="00F23E13">
      <w:pPr>
        <w:pStyle w:val="af6"/>
        <w:jc w:val="right"/>
        <w:rPr>
          <w:sz w:val="28"/>
          <w:szCs w:val="28"/>
        </w:rPr>
      </w:pPr>
    </w:p>
    <w:p w:rsidR="005402C6" w:rsidRDefault="005402C6" w:rsidP="00F23E13">
      <w:pPr>
        <w:pStyle w:val="af6"/>
        <w:jc w:val="right"/>
        <w:rPr>
          <w:sz w:val="28"/>
          <w:szCs w:val="28"/>
        </w:rPr>
      </w:pP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Приложение №6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к   проекту   решения Совета сельского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поселения     «Алеурское»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«О бюджете сельского поселения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«Алеурское» на 2022 год»            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7928">
        <w:rPr>
          <w:sz w:val="28"/>
          <w:szCs w:val="28"/>
        </w:rPr>
        <w:t xml:space="preserve">                             № 25  от 30</w:t>
      </w:r>
      <w:r>
        <w:rPr>
          <w:sz w:val="28"/>
          <w:szCs w:val="28"/>
        </w:rPr>
        <w:t>.12.2021 года</w:t>
      </w:r>
    </w:p>
    <w:p w:rsidR="00F23E13" w:rsidRDefault="00F23E13" w:rsidP="00F23E13">
      <w:pPr>
        <w:jc w:val="center"/>
        <w:rPr>
          <w:rFonts w:ascii="Times New Roman" w:hAnsi="Times New Roman"/>
          <w:sz w:val="28"/>
          <w:szCs w:val="28"/>
        </w:rPr>
      </w:pPr>
    </w:p>
    <w:p w:rsidR="00F23E13" w:rsidRDefault="00F23E13" w:rsidP="00F23E13">
      <w:pPr>
        <w:pStyle w:val="af"/>
        <w:jc w:val="center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Объёмы поступления доходов в  бюджет сельского поселения «Алеурское» по основным источникам на  2022 год</w:t>
      </w:r>
    </w:p>
    <w:p w:rsidR="00F23E13" w:rsidRDefault="00F23E13" w:rsidP="00F23E13">
      <w:pPr>
        <w:pStyle w:val="af"/>
        <w:rPr>
          <w:b/>
          <w:bCs/>
          <w:lang w:val="ru-RU"/>
        </w:rPr>
      </w:pPr>
      <w:r>
        <w:rPr>
          <w:lang w:val="ru-RU"/>
        </w:rPr>
        <w:t xml:space="preserve">                                                                          </w:t>
      </w:r>
    </w:p>
    <w:tbl>
      <w:tblPr>
        <w:tblW w:w="10845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2733"/>
        <w:gridCol w:w="6803"/>
        <w:gridCol w:w="1309"/>
      </w:tblGrid>
      <w:tr w:rsidR="00F23E13" w:rsidTr="00F23E13">
        <w:trPr>
          <w:cantSplit/>
          <w:trHeight w:val="230"/>
        </w:trPr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Код 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бюджетной</w:t>
            </w:r>
            <w:proofErr w:type="gramEnd"/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классификации</w:t>
            </w: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Российской</w:t>
            </w: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</w:t>
            </w: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доходов</w:t>
            </w:r>
          </w:p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F23E13" w:rsidTr="00F23E13">
        <w:trPr>
          <w:cantSplit/>
          <w:trHeight w:val="300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13" w:rsidRDefault="00F23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13" w:rsidRDefault="00F23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(рублей)</w:t>
            </w:r>
          </w:p>
        </w:tc>
      </w:tr>
      <w:tr w:rsidR="00F23E13" w:rsidTr="00F23E13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F23E13" w:rsidTr="00F23E13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2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960,9</w:t>
            </w:r>
          </w:p>
        </w:tc>
      </w:tr>
      <w:tr w:rsidR="00F23E13" w:rsidTr="00F23E13">
        <w:trPr>
          <w:trHeight w:val="37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Налоги на прибыль, 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176,3</w:t>
            </w:r>
          </w:p>
        </w:tc>
      </w:tr>
      <w:tr w:rsidR="00F23E13" w:rsidTr="00F23E13">
        <w:trPr>
          <w:trHeight w:val="42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1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176,3</w:t>
            </w:r>
          </w:p>
        </w:tc>
      </w:tr>
      <w:tr w:rsidR="00F23E13" w:rsidTr="00F23E13">
        <w:trPr>
          <w:trHeight w:val="802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2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20,6</w:t>
            </w:r>
          </w:p>
        </w:tc>
      </w:tr>
      <w:tr w:rsidR="00F23E13" w:rsidTr="00F23E13">
        <w:trPr>
          <w:cantSplit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1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20,6</w:t>
            </w:r>
          </w:p>
        </w:tc>
      </w:tr>
      <w:tr w:rsidR="00F23E13" w:rsidTr="00F23E13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налог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454,3</w:t>
            </w:r>
          </w:p>
        </w:tc>
      </w:tr>
      <w:tr w:rsidR="00F23E13" w:rsidTr="00F23E13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1 06 06030 00 0000 110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94,0</w:t>
            </w:r>
          </w:p>
        </w:tc>
      </w:tr>
      <w:tr w:rsidR="00F23E13" w:rsidTr="00F23E13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1 06 06040 00 0000 110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налог с физических  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360,3</w:t>
            </w:r>
          </w:p>
        </w:tc>
      </w:tr>
      <w:tr w:rsidR="00F23E13" w:rsidTr="00F23E13">
        <w:trPr>
          <w:trHeight w:val="316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1 08 00000 00 0000 000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4,0</w:t>
            </w:r>
          </w:p>
        </w:tc>
      </w:tr>
      <w:tr w:rsidR="00F23E13" w:rsidTr="00F23E13">
        <w:trPr>
          <w:trHeight w:val="523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1 08 04000 01 0000 110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4,0</w:t>
            </w:r>
          </w:p>
        </w:tc>
      </w:tr>
      <w:tr w:rsidR="00F23E13" w:rsidTr="00F23E13">
        <w:trPr>
          <w:trHeight w:val="523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1 11 00000 00 0000 000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Доходы от использования имущества, находящегося в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государственной и муниципальной   собственности.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225,7</w:t>
            </w:r>
          </w:p>
        </w:tc>
      </w:tr>
      <w:tr w:rsidR="00F23E13" w:rsidTr="00F23E13">
        <w:trPr>
          <w:trHeight w:val="523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1 11 05025 10 0000  120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Доходы, получаемые в виде арендной платы, а также средства от продажи  права  на заключение договоров аренды за земли, находящиеся в собственности  сельских поселений.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225,7</w:t>
            </w:r>
          </w:p>
        </w:tc>
      </w:tr>
      <w:tr w:rsidR="00F23E13" w:rsidTr="00F23E13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</w:rPr>
            </w:pPr>
            <w:r>
              <w:t>1 13 00000 00 0000 000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80,0</w:t>
            </w:r>
          </w:p>
        </w:tc>
      </w:tr>
      <w:tr w:rsidR="00F23E13" w:rsidTr="00F23E13">
        <w:trPr>
          <w:trHeight w:val="525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</w:rPr>
            </w:pPr>
            <w:r>
              <w:rPr>
                <w:b/>
              </w:rPr>
              <w:t xml:space="preserve">1 13 03000 00 0000 130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b/>
                <w:lang w:val="ru-RU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80,0</w:t>
            </w:r>
          </w:p>
        </w:tc>
      </w:tr>
      <w:tr w:rsidR="00F23E13" w:rsidTr="00F23E13">
        <w:trPr>
          <w:trHeight w:val="442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</w:rPr>
            </w:pPr>
            <w:r>
              <w:rPr>
                <w:bCs/>
              </w:rPr>
              <w:t>2 00 00000 00 0000 000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</w:rPr>
            </w:pPr>
            <w:proofErr w:type="spellStart"/>
            <w:r>
              <w:rPr>
                <w:bCs/>
              </w:rPr>
              <w:t>Безвозмездные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поступления</w:t>
            </w:r>
            <w:proofErr w:type="spellEnd"/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4 054,6</w:t>
            </w:r>
          </w:p>
        </w:tc>
      </w:tr>
      <w:tr w:rsidR="00F23E13" w:rsidTr="00F23E13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</w:rPr>
            </w:pPr>
            <w:r>
              <w:rPr>
                <w:bCs/>
              </w:rPr>
              <w:t>2 02 00000 00 0000 000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lang w:val="ru-RU"/>
              </w:rPr>
              <w:t xml:space="preserve">   </w:t>
            </w:r>
            <w:r>
              <w:t>3 901,9</w:t>
            </w:r>
          </w:p>
        </w:tc>
      </w:tr>
      <w:tr w:rsidR="00F23E13" w:rsidTr="00F23E13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</w:rPr>
            </w:pPr>
            <w:r>
              <w:rPr>
                <w:bCs/>
              </w:rPr>
              <w:t>2 02 01000 00 0000 150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bCs/>
                <w:lang w:val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3 182,9</w:t>
            </w:r>
          </w:p>
        </w:tc>
      </w:tr>
      <w:tr w:rsidR="00F23E13" w:rsidTr="00F23E13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</w:rPr>
            </w:pPr>
            <w:r>
              <w:rPr>
                <w:b/>
              </w:rPr>
              <w:t>2 02 15001 10 0000 150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b/>
                <w:lang w:val="ru-RU"/>
              </w:rPr>
              <w:t>Дотации бюджетам сельских поселений на выравнивание бюджетной обеспеченности.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3 182,9</w:t>
            </w:r>
          </w:p>
        </w:tc>
      </w:tr>
      <w:tr w:rsidR="00F23E13" w:rsidTr="00F23E13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</w:rPr>
            </w:pPr>
            <w:r>
              <w:rPr>
                <w:b/>
              </w:rPr>
              <w:t>2 02 15002 10 0000 150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</w:rPr>
            </w:pPr>
            <w:r>
              <w:rPr>
                <w:b/>
                <w:lang w:val="ru-RU"/>
              </w:rPr>
              <w:t xml:space="preserve">Дотация  бюджетам сельских поселений на поддержку мер по обеспечению  </w:t>
            </w:r>
            <w:proofErr w:type="spellStart"/>
            <w:r>
              <w:rPr>
                <w:b/>
              </w:rPr>
              <w:t>сбалансированности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бюджета</w:t>
            </w:r>
            <w:proofErr w:type="spellEnd"/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highlight w:val="yellow"/>
              </w:rPr>
            </w:pPr>
          </w:p>
        </w:tc>
      </w:tr>
      <w:tr w:rsidR="00F23E13" w:rsidTr="00F23E13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</w:rPr>
            </w:pPr>
            <w:r>
              <w:t>2 02 40014 10 0000 150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Межбюджетные трансферты, передаваемые бюджетам сельских поселений на выполнение передаваемых полномочий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719,0</w:t>
            </w:r>
          </w:p>
        </w:tc>
      </w:tr>
      <w:tr w:rsidR="00F23E13" w:rsidTr="00F23E13">
        <w:trPr>
          <w:trHeight w:val="138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</w:rPr>
            </w:pPr>
            <w:r>
              <w:rPr>
                <w:b/>
              </w:rPr>
              <w:t>2 02 40014 10 0000 150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b/>
                <w:lang w:val="ru-RU"/>
              </w:rPr>
              <w:t>Межбюджетные трансферты</w:t>
            </w:r>
            <w:proofErr w:type="gramStart"/>
            <w:r>
              <w:rPr>
                <w:b/>
                <w:lang w:val="ru-RU"/>
              </w:rPr>
              <w:t xml:space="preserve"> ,</w:t>
            </w:r>
            <w:proofErr w:type="gramEnd"/>
            <w:r>
              <w:rPr>
                <w:b/>
                <w:lang w:val="ru-RU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 значения в соответствии с заключенными  соглашениями.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719,0</w:t>
            </w:r>
          </w:p>
        </w:tc>
      </w:tr>
      <w:tr w:rsidR="00F23E13" w:rsidTr="00F23E13">
        <w:trPr>
          <w:trHeight w:val="138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</w:rPr>
            </w:pPr>
            <w:r>
              <w:t>2 02 30000 00 0000 150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Субвенции  бюджетам бюджетной системы Российской Федерации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152,7</w:t>
            </w:r>
          </w:p>
        </w:tc>
      </w:tr>
      <w:tr w:rsidR="00F23E13" w:rsidTr="00F23E13">
        <w:trPr>
          <w:trHeight w:val="138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</w:rPr>
            </w:pPr>
            <w:r>
              <w:rPr>
                <w:b/>
              </w:rPr>
              <w:t>2 02 35118 10 0000 150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b/>
                <w:lang w:val="ru-RU"/>
              </w:rPr>
              <w:t>Субвенции  бюджетам  сельских поселений на осуществление  первичного  воинского учета на территориях, где отсутствуют военные  комиссариаты.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152,7</w:t>
            </w:r>
          </w:p>
        </w:tc>
      </w:tr>
      <w:tr w:rsidR="00F23E13" w:rsidTr="00F23E13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</w:rPr>
            </w:pPr>
            <w:proofErr w:type="spellStart"/>
            <w:r>
              <w:rPr>
                <w:bCs/>
              </w:rPr>
              <w:t>Всего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доходов</w:t>
            </w:r>
            <w:proofErr w:type="spellEnd"/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5 015,5</w:t>
            </w:r>
          </w:p>
        </w:tc>
      </w:tr>
    </w:tbl>
    <w:p w:rsidR="00F23E13" w:rsidRDefault="00F23E13" w:rsidP="00F23E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:rsidR="00F23E13" w:rsidRDefault="00F23E13" w:rsidP="00F23E13">
      <w:pPr>
        <w:jc w:val="both"/>
        <w:rPr>
          <w:rFonts w:ascii="Times New Roman" w:hAnsi="Times New Roman"/>
          <w:szCs w:val="28"/>
        </w:rPr>
      </w:pPr>
    </w:p>
    <w:p w:rsidR="00F23E13" w:rsidRDefault="00F23E13" w:rsidP="00F23E1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</w:p>
    <w:p w:rsidR="005402C6" w:rsidRDefault="00F23E13" w:rsidP="00F23E13">
      <w:pPr>
        <w:pStyle w:val="af6"/>
        <w:jc w:val="right"/>
      </w:pPr>
      <w:r>
        <w:t xml:space="preserve">     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lastRenderedPageBreak/>
        <w:t xml:space="preserve">  </w:t>
      </w:r>
      <w:r>
        <w:rPr>
          <w:sz w:val="28"/>
          <w:szCs w:val="28"/>
        </w:rPr>
        <w:t>Приложение № 7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к    проекту   решения Совета сельского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поселения     «Алеурское»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«О бюджете сельского поселения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«Алеурское» на 2022 год»             </w:t>
      </w:r>
    </w:p>
    <w:p w:rsidR="00F23E13" w:rsidRDefault="00F23E13" w:rsidP="00F23E13">
      <w:pPr>
        <w:pStyle w:val="af6"/>
        <w:jc w:val="right"/>
      </w:pPr>
      <w:r>
        <w:rPr>
          <w:sz w:val="28"/>
          <w:szCs w:val="28"/>
        </w:rPr>
        <w:t xml:space="preserve">   </w:t>
      </w:r>
      <w:r w:rsidR="00DF7928">
        <w:rPr>
          <w:sz w:val="28"/>
          <w:szCs w:val="28"/>
        </w:rPr>
        <w:t xml:space="preserve">                            № 25 от  30</w:t>
      </w:r>
      <w:r>
        <w:rPr>
          <w:sz w:val="28"/>
          <w:szCs w:val="28"/>
        </w:rPr>
        <w:t>. 12.2021 года</w:t>
      </w:r>
    </w:p>
    <w:p w:rsidR="00F23E13" w:rsidRDefault="00F23E13" w:rsidP="00F23E13">
      <w:pPr>
        <w:jc w:val="right"/>
        <w:rPr>
          <w:rFonts w:ascii="Times New Roman" w:hAnsi="Times New Roman"/>
          <w:b/>
          <w:sz w:val="24"/>
        </w:rPr>
      </w:pPr>
    </w:p>
    <w:p w:rsidR="00F23E13" w:rsidRDefault="00F23E13" w:rsidP="00F23E13">
      <w:pPr>
        <w:pStyle w:val="af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F23E13" w:rsidRDefault="00F23E13" w:rsidP="00F23E13">
      <w:pPr>
        <w:pStyle w:val="af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бюджетных ассигнований по разделам, подразделам, целевым статьям и видам расходов классификации расходов бюджета</w:t>
      </w:r>
    </w:p>
    <w:p w:rsidR="00F23E13" w:rsidRDefault="00F23E13" w:rsidP="00F23E13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F23E13" w:rsidRDefault="00F23E13" w:rsidP="00F23E13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( </w:t>
      </w:r>
      <w:proofErr w:type="spellStart"/>
      <w:r>
        <w:rPr>
          <w:rFonts w:ascii="Times New Roman" w:hAnsi="Times New Roman"/>
        </w:rPr>
        <w:t>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</w:t>
      </w:r>
      <w:proofErr w:type="spellEnd"/>
      <w:r>
        <w:rPr>
          <w:rFonts w:ascii="Times New Roman" w:hAnsi="Times New Roman"/>
        </w:rPr>
        <w:t>)</w:t>
      </w:r>
    </w:p>
    <w:p w:rsidR="00F23E13" w:rsidRDefault="00F23E13" w:rsidP="00F23E13">
      <w:pPr>
        <w:spacing w:line="240" w:lineRule="exact"/>
        <w:jc w:val="center"/>
        <w:rPr>
          <w:rFonts w:ascii="Times New Roman" w:hAnsi="Times New Roman"/>
        </w:rPr>
      </w:pPr>
    </w:p>
    <w:tbl>
      <w:tblPr>
        <w:tblpPr w:leftFromText="180" w:rightFromText="180" w:bottomFromText="200" w:vertAnchor="text" w:tblpY="1"/>
        <w:tblOverlap w:val="never"/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8"/>
        <w:gridCol w:w="791"/>
        <w:gridCol w:w="45"/>
        <w:gridCol w:w="664"/>
        <w:gridCol w:w="45"/>
        <w:gridCol w:w="1768"/>
        <w:gridCol w:w="23"/>
        <w:gridCol w:w="14"/>
        <w:gridCol w:w="31"/>
        <w:gridCol w:w="673"/>
        <w:gridCol w:w="24"/>
        <w:gridCol w:w="13"/>
        <w:gridCol w:w="38"/>
        <w:gridCol w:w="1475"/>
        <w:gridCol w:w="9"/>
        <w:gridCol w:w="27"/>
        <w:gridCol w:w="23"/>
      </w:tblGrid>
      <w:tr w:rsidR="00F23E13" w:rsidTr="00F23E13">
        <w:trPr>
          <w:gridAfter w:val="2"/>
          <w:wAfter w:w="50" w:type="dxa"/>
          <w:trHeight w:val="255"/>
        </w:trPr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40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КОДЫ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 2022г</w:t>
            </w:r>
          </w:p>
        </w:tc>
      </w:tr>
      <w:tr w:rsidR="00F23E13" w:rsidTr="00F23E13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13" w:rsidRDefault="00F23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Вед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</w:t>
            </w:r>
            <w:proofErr w:type="spellEnd"/>
            <w:proofErr w:type="gramEnd"/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</w:t>
            </w:r>
            <w:proofErr w:type="spellEnd"/>
            <w:proofErr w:type="gramEnd"/>
          </w:p>
        </w:tc>
        <w:tc>
          <w:tcPr>
            <w:tcW w:w="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23E13" w:rsidTr="00F23E13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F23E13" w:rsidTr="00F23E13">
        <w:trPr>
          <w:gridAfter w:val="1"/>
          <w:wAfter w:w="23" w:type="dxa"/>
          <w:trHeight w:val="59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3942,7</w:t>
            </w:r>
          </w:p>
        </w:tc>
      </w:tr>
      <w:tr w:rsidR="00F23E13" w:rsidTr="00F23E13">
        <w:trPr>
          <w:gridAfter w:val="1"/>
          <w:wAfter w:w="23" w:type="dxa"/>
          <w:trHeight w:val="974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729,9</w:t>
            </w:r>
          </w:p>
        </w:tc>
      </w:tr>
      <w:tr w:rsidR="00F23E13" w:rsidTr="00F23E13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729,9</w:t>
            </w:r>
          </w:p>
        </w:tc>
      </w:tr>
      <w:tr w:rsidR="00F23E13" w:rsidTr="00F23E13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Расходы на выплату персоналу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729,9</w:t>
            </w:r>
          </w:p>
        </w:tc>
      </w:tr>
      <w:tr w:rsidR="00F23E13" w:rsidTr="00F23E13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Фонд оплаты труда 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560,6</w:t>
            </w:r>
          </w:p>
        </w:tc>
      </w:tr>
      <w:tr w:rsidR="00F23E13" w:rsidTr="00F23E13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169,3</w:t>
            </w:r>
          </w:p>
        </w:tc>
      </w:tr>
      <w:tr w:rsidR="00F23E13" w:rsidTr="00F23E13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Функционирование Правительства Российской  Федерации, высших исполнительных органов государственной власти субъектов Российской  Федерации,   местных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администраций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</w:t>
            </w:r>
          </w:p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539,9</w:t>
            </w:r>
          </w:p>
        </w:tc>
      </w:tr>
      <w:tr w:rsidR="00F23E13" w:rsidTr="00F23E13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Центральный аппарат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539,9</w:t>
            </w:r>
          </w:p>
        </w:tc>
      </w:tr>
      <w:tr w:rsidR="00F23E13" w:rsidTr="00F23E13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Расходы на выплату персоналу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539,9</w:t>
            </w:r>
          </w:p>
        </w:tc>
      </w:tr>
      <w:tr w:rsidR="00F23E13" w:rsidTr="00F23E13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23E13" w:rsidTr="00F23E13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Фонд оплаты труда 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414,7</w:t>
            </w:r>
          </w:p>
        </w:tc>
      </w:tr>
      <w:tr w:rsidR="00F23E13" w:rsidTr="00F23E13">
        <w:trPr>
          <w:gridAfter w:val="1"/>
          <w:wAfter w:w="23" w:type="dxa"/>
          <w:trHeight w:val="104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125,2</w:t>
            </w:r>
          </w:p>
        </w:tc>
      </w:tr>
      <w:tr w:rsidR="00F23E13" w:rsidTr="00F23E13">
        <w:trPr>
          <w:gridAfter w:val="3"/>
          <w:wAfter w:w="59" w:type="dxa"/>
          <w:trHeight w:val="88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2672,9</w:t>
            </w:r>
          </w:p>
        </w:tc>
      </w:tr>
      <w:tr w:rsidR="00F23E13" w:rsidTr="00F23E13">
        <w:trPr>
          <w:gridAfter w:val="3"/>
          <w:wAfter w:w="59" w:type="dxa"/>
          <w:trHeight w:val="77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Обеспечение  деятельности  подведомственных учреждений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2 670,4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Расходы на выплату персоналу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2 197,6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Фонд оплаты труда учреждений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1 687,9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509,7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122,0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 технологий.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122,0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345,8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345,8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Уплата налогов сборов и иных  платежей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5,0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Уплата  налога на имущество и земельного налога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</w:tr>
      <w:tr w:rsidR="00F23E13" w:rsidTr="00F23E13">
        <w:trPr>
          <w:gridAfter w:val="3"/>
          <w:wAfter w:w="59" w:type="dxa"/>
          <w:trHeight w:val="104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Уплата прочих налогов, сборов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Осуществление мер по  противодействию коррупции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0000052166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0000052166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Межбюджетные  трансферты на осуществление части  полномочий  по решению  вопросов местного значения  в соответствии с заключенными соглашениями (Создание условий для  реализации мер, направленных  на укрепление  межнационального и межконфессионального  согласия)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0000052167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0000052167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Создание условий  для развития  местного  традиционного  народного  художественного  творчества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0000052168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0000052168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Организация  и осуществление  мероприятий  по территориальной  обороне и гражданской обороне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0000052170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</w:tr>
      <w:tr w:rsidR="00F23E13" w:rsidTr="00F23E13">
        <w:trPr>
          <w:gridAfter w:val="3"/>
          <w:wAfter w:w="59" w:type="dxa"/>
          <w:trHeight w:val="72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0000052170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</w:tr>
      <w:tr w:rsidR="00F23E13" w:rsidTr="00F23E13">
        <w:trPr>
          <w:gridBefore w:val="2"/>
          <w:gridAfter w:val="3"/>
          <w:wBefore w:w="5199" w:type="dxa"/>
          <w:wAfter w:w="59" w:type="dxa"/>
          <w:trHeight w:val="6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23E13" w:rsidTr="00F23E13">
        <w:trPr>
          <w:gridAfter w:val="3"/>
          <w:wAfter w:w="59" w:type="dxa"/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00000000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152,7</w:t>
            </w:r>
          </w:p>
        </w:tc>
      </w:tr>
      <w:tr w:rsidR="00F23E13" w:rsidTr="00F23E13">
        <w:trPr>
          <w:gridAfter w:val="3"/>
          <w:wAfter w:w="59" w:type="dxa"/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000000000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152,7</w:t>
            </w:r>
          </w:p>
        </w:tc>
      </w:tr>
      <w:tr w:rsidR="00F23E13" w:rsidTr="00F23E13">
        <w:trPr>
          <w:gridAfter w:val="3"/>
          <w:wAfter w:w="59" w:type="dxa"/>
          <w:trHeight w:val="81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000000000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152,7</w:t>
            </w:r>
          </w:p>
        </w:tc>
      </w:tr>
      <w:tr w:rsidR="00F23E13" w:rsidTr="00F23E13">
        <w:trPr>
          <w:gridAfter w:val="3"/>
          <w:wAfter w:w="59" w:type="dxa"/>
          <w:trHeight w:val="814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Расходы на выплату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151,7</w:t>
            </w:r>
          </w:p>
        </w:tc>
      </w:tr>
      <w:tr w:rsidR="00F23E13" w:rsidTr="00F23E13">
        <w:trPr>
          <w:gridAfter w:val="3"/>
          <w:wAfter w:w="59" w:type="dxa"/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Фонд оплаты труда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116,5</w:t>
            </w:r>
          </w:p>
        </w:tc>
      </w:tr>
      <w:tr w:rsidR="00F23E13" w:rsidTr="00F23E13">
        <w:trPr>
          <w:gridAfter w:val="3"/>
          <w:wAfter w:w="59" w:type="dxa"/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Взносы  по обязательному страхованию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0000051180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35,2</w:t>
            </w:r>
          </w:p>
        </w:tc>
      </w:tr>
      <w:tr w:rsidR="00F23E13" w:rsidTr="00F23E13">
        <w:trPr>
          <w:gridAfter w:val="3"/>
          <w:wAfter w:w="59" w:type="dxa"/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0000051180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</w:t>
            </w:r>
          </w:p>
        </w:tc>
      </w:tr>
      <w:tr w:rsidR="00F23E13" w:rsidTr="00F23E13">
        <w:trPr>
          <w:gridAfter w:val="3"/>
          <w:wAfter w:w="59" w:type="dxa"/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0000051180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</w:t>
            </w:r>
          </w:p>
        </w:tc>
      </w:tr>
      <w:tr w:rsidR="00F23E13" w:rsidTr="00F23E13">
        <w:trPr>
          <w:gridAfter w:val="3"/>
          <w:wAfter w:w="59" w:type="dxa"/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Национальная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безопастность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 правоохранительная деятельность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76,0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76,0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75,0</w:t>
            </w:r>
          </w:p>
        </w:tc>
      </w:tr>
      <w:tr w:rsidR="00F23E13" w:rsidTr="00F23E13">
        <w:trPr>
          <w:gridAfter w:val="3"/>
          <w:wAfter w:w="59" w:type="dxa"/>
          <w:trHeight w:val="90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0309</w:t>
            </w: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75,0</w:t>
            </w:r>
          </w:p>
        </w:tc>
      </w:tr>
      <w:tr w:rsidR="00F23E13" w:rsidTr="00F23E13">
        <w:trPr>
          <w:gridAfter w:val="3"/>
          <w:wAfter w:w="59" w:type="dxa"/>
          <w:trHeight w:val="64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75,0</w:t>
            </w:r>
          </w:p>
        </w:tc>
      </w:tr>
      <w:tr w:rsidR="00F23E13" w:rsidTr="00F23E13">
        <w:trPr>
          <w:gridAfter w:val="3"/>
          <w:wAfter w:w="59" w:type="dxa"/>
          <w:trHeight w:val="892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Участие в профилактике терроризма и экстремизма.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0000052162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0000052162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0000052162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Жилищно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–коммунальное хозяйство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723,3</w:t>
            </w:r>
          </w:p>
        </w:tc>
      </w:tr>
      <w:tr w:rsidR="00F23E13" w:rsidTr="00F23E13">
        <w:trPr>
          <w:gridAfter w:val="3"/>
          <w:wAfter w:w="59" w:type="dxa"/>
          <w:trHeight w:val="414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94,8</w:t>
            </w:r>
          </w:p>
        </w:tc>
      </w:tr>
      <w:tr w:rsidR="00F23E13" w:rsidTr="00F23E13">
        <w:trPr>
          <w:gridAfter w:val="3"/>
          <w:wAfter w:w="59" w:type="dxa"/>
          <w:trHeight w:val="414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94,8</w:t>
            </w:r>
          </w:p>
        </w:tc>
      </w:tr>
      <w:tr w:rsidR="00F23E13" w:rsidTr="00F23E13">
        <w:trPr>
          <w:gridAfter w:val="3"/>
          <w:wAfter w:w="59" w:type="dxa"/>
          <w:trHeight w:val="68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73,8</w:t>
            </w:r>
          </w:p>
        </w:tc>
      </w:tr>
      <w:tr w:rsidR="00F23E13" w:rsidTr="00F23E13">
        <w:trPr>
          <w:gridAfter w:val="3"/>
          <w:wAfter w:w="59" w:type="dxa"/>
          <w:trHeight w:val="68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73,8</w:t>
            </w:r>
          </w:p>
        </w:tc>
      </w:tr>
      <w:tr w:rsidR="00F23E13" w:rsidTr="00F23E13">
        <w:trPr>
          <w:gridAfter w:val="3"/>
          <w:wAfter w:w="59" w:type="dxa"/>
          <w:trHeight w:val="68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23E13" w:rsidTr="00F23E13">
        <w:trPr>
          <w:gridAfter w:val="3"/>
          <w:wAfter w:w="59" w:type="dxa"/>
          <w:trHeight w:val="5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Уплата прочих  налогов, сборов и иных платежей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</w:tr>
      <w:tr w:rsidR="00F23E13" w:rsidTr="00F23E13">
        <w:trPr>
          <w:gridAfter w:val="3"/>
          <w:wAfter w:w="59" w:type="dxa"/>
          <w:trHeight w:val="304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водокачек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0000052161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628,5</w:t>
            </w:r>
          </w:p>
        </w:tc>
      </w:tr>
      <w:tr w:rsidR="00F23E13" w:rsidTr="00F23E13">
        <w:trPr>
          <w:gridAfter w:val="3"/>
          <w:wAfter w:w="59" w:type="dxa"/>
          <w:trHeight w:val="43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Расходы на выплату персоналу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628,5</w:t>
            </w:r>
          </w:p>
        </w:tc>
      </w:tr>
      <w:tr w:rsidR="00F23E13" w:rsidTr="00F23E13">
        <w:trPr>
          <w:gridAfter w:val="3"/>
          <w:wAfter w:w="59" w:type="dxa"/>
          <w:trHeight w:val="33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Фонд оплаты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482,7</w:t>
            </w:r>
          </w:p>
        </w:tc>
      </w:tr>
      <w:tr w:rsidR="00F23E13" w:rsidTr="00F23E13">
        <w:trPr>
          <w:gridAfter w:val="3"/>
          <w:wAfter w:w="59" w:type="dxa"/>
          <w:trHeight w:val="40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145,8</w:t>
            </w:r>
          </w:p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23E13" w:rsidTr="00F23E13">
        <w:trPr>
          <w:gridAfter w:val="3"/>
          <w:wAfter w:w="59" w:type="dxa"/>
          <w:trHeight w:val="669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11,0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Организация ритуальных услуг  и содержание мест захоронения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6,0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6,0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6,0</w:t>
            </w:r>
          </w:p>
        </w:tc>
      </w:tr>
      <w:tr w:rsidR="00F23E13" w:rsidTr="00F23E13">
        <w:trPr>
          <w:gridAfter w:val="3"/>
          <w:wAfter w:w="59" w:type="dxa"/>
          <w:trHeight w:val="4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Организация  сбора и вывоза мусора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0000052164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5,0</w:t>
            </w:r>
          </w:p>
        </w:tc>
      </w:tr>
      <w:tr w:rsidR="00F23E13" w:rsidTr="00F23E13">
        <w:trPr>
          <w:gridAfter w:val="3"/>
          <w:wAfter w:w="59" w:type="dxa"/>
          <w:trHeight w:val="1086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0000052164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5,0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0000052164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5,0</w:t>
            </w:r>
          </w:p>
        </w:tc>
      </w:tr>
      <w:tr w:rsidR="00F23E13" w:rsidTr="00F23E13">
        <w:trPr>
          <w:gridAfter w:val="3"/>
          <w:wAfter w:w="59" w:type="dxa"/>
          <w:trHeight w:val="65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Доплата к пенсии муниципальным  служащим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108,8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Пенсия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0000049101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108,8</w:t>
            </w:r>
          </w:p>
        </w:tc>
      </w:tr>
      <w:tr w:rsidR="00F23E13" w:rsidTr="00F23E13">
        <w:trPr>
          <w:gridAfter w:val="3"/>
          <w:wAfter w:w="59" w:type="dxa"/>
          <w:trHeight w:val="64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Создание условий для  массового  отдыха жителей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F23E13" w:rsidTr="00F23E13">
        <w:trPr>
          <w:gridAfter w:val="3"/>
          <w:wAfter w:w="59" w:type="dxa"/>
          <w:trHeight w:val="716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</w:t>
            </w:r>
          </w:p>
        </w:tc>
      </w:tr>
      <w:tr w:rsidR="00F23E13" w:rsidTr="00F23E13">
        <w:trPr>
          <w:gridAfter w:val="3"/>
          <w:wAfter w:w="59" w:type="dxa"/>
          <w:trHeight w:val="52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1,00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5 015,5</w:t>
            </w:r>
          </w:p>
        </w:tc>
      </w:tr>
    </w:tbl>
    <w:p w:rsidR="00F23E13" w:rsidRDefault="00F23E13" w:rsidP="00F23E1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5402C6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5402C6" w:rsidRDefault="005402C6" w:rsidP="00F23E13">
      <w:pPr>
        <w:pStyle w:val="af6"/>
        <w:jc w:val="right"/>
        <w:rPr>
          <w:sz w:val="28"/>
          <w:szCs w:val="28"/>
        </w:rPr>
      </w:pPr>
    </w:p>
    <w:p w:rsidR="005402C6" w:rsidRDefault="005402C6" w:rsidP="00F23E13">
      <w:pPr>
        <w:pStyle w:val="af6"/>
        <w:jc w:val="right"/>
        <w:rPr>
          <w:sz w:val="28"/>
          <w:szCs w:val="28"/>
        </w:rPr>
      </w:pPr>
    </w:p>
    <w:p w:rsidR="005402C6" w:rsidRDefault="005402C6" w:rsidP="00F23E13">
      <w:pPr>
        <w:pStyle w:val="af6"/>
        <w:jc w:val="right"/>
        <w:rPr>
          <w:sz w:val="28"/>
          <w:szCs w:val="28"/>
        </w:rPr>
      </w:pP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№8                                                                                                                                                                    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к проекту    решения  Совета сельского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поселения     «Алеурское»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«О бюджете сельского поселения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«Алеурское» на 2022 год»            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F7928">
        <w:rPr>
          <w:sz w:val="28"/>
          <w:szCs w:val="28"/>
        </w:rPr>
        <w:t xml:space="preserve">                          №   25   от 30</w:t>
      </w:r>
      <w:r>
        <w:rPr>
          <w:sz w:val="28"/>
          <w:szCs w:val="28"/>
        </w:rPr>
        <w:t xml:space="preserve"> .12.2021 года</w:t>
      </w:r>
    </w:p>
    <w:p w:rsidR="00F23E13" w:rsidRDefault="00F23E13" w:rsidP="00F23E13">
      <w:pPr>
        <w:jc w:val="right"/>
        <w:rPr>
          <w:rFonts w:ascii="Times New Roman" w:hAnsi="Times New Roman"/>
          <w:sz w:val="24"/>
        </w:rPr>
      </w:pPr>
    </w:p>
    <w:p w:rsidR="00F23E13" w:rsidRDefault="00F23E13" w:rsidP="00F23E13">
      <w:pPr>
        <w:pStyle w:val="af6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Субвенции, выделяемые из  федерального бюджета</w:t>
      </w:r>
    </w:p>
    <w:p w:rsidR="00F23E13" w:rsidRDefault="00F23E13" w:rsidP="00F23E13">
      <w:pPr>
        <w:pStyle w:val="af6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финансирование расходов, по осуществлению полномочий по первичному воинскому учёту на территориях, где отсутствуют военные комиссариаты.</w:t>
      </w:r>
    </w:p>
    <w:p w:rsidR="00F23E13" w:rsidRDefault="00F23E13" w:rsidP="00F23E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8"/>
        <w:gridCol w:w="2602"/>
      </w:tblGrid>
      <w:tr w:rsidR="00F23E13" w:rsidTr="00F23E13"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субвенции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Сумма расходов</w:t>
            </w:r>
          </w:p>
        </w:tc>
      </w:tr>
      <w:tr w:rsidR="00F23E13" w:rsidTr="00F23E13"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23E13" w:rsidTr="00F23E13"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Субвенции, выделяемые из  федерального бюджета</w:t>
            </w: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финансирование расходов, по осуществлению полномочий по первичному воинскому учёту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152,7</w:t>
            </w:r>
          </w:p>
        </w:tc>
      </w:tr>
      <w:tr w:rsidR="00F23E13" w:rsidTr="00F23E13"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152,7</w:t>
            </w:r>
          </w:p>
        </w:tc>
      </w:tr>
    </w:tbl>
    <w:p w:rsidR="00F23E13" w:rsidRDefault="00F23E13" w:rsidP="00F23E13">
      <w:pPr>
        <w:pStyle w:val="af6"/>
        <w:rPr>
          <w:sz w:val="22"/>
          <w:szCs w:val="22"/>
        </w:rPr>
      </w:pPr>
    </w:p>
    <w:p w:rsidR="00F23E13" w:rsidRDefault="00F23E13" w:rsidP="00F23E13">
      <w:pPr>
        <w:pStyle w:val="af6"/>
        <w:rPr>
          <w:sz w:val="28"/>
          <w:szCs w:val="28"/>
        </w:rPr>
      </w:pPr>
      <w:r>
        <w:t xml:space="preserve">                                                                                         </w:t>
      </w: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5402C6" w:rsidRDefault="005402C6" w:rsidP="00F23E13">
      <w:pPr>
        <w:pStyle w:val="af6"/>
        <w:jc w:val="right"/>
        <w:rPr>
          <w:sz w:val="28"/>
          <w:szCs w:val="28"/>
        </w:rPr>
      </w:pPr>
    </w:p>
    <w:p w:rsidR="005402C6" w:rsidRDefault="005402C6" w:rsidP="00F23E13">
      <w:pPr>
        <w:pStyle w:val="af6"/>
        <w:jc w:val="right"/>
        <w:rPr>
          <w:sz w:val="28"/>
          <w:szCs w:val="28"/>
        </w:rPr>
      </w:pPr>
    </w:p>
    <w:p w:rsidR="005402C6" w:rsidRDefault="005402C6" w:rsidP="00F23E13">
      <w:pPr>
        <w:pStyle w:val="af6"/>
        <w:jc w:val="right"/>
        <w:rPr>
          <w:sz w:val="28"/>
          <w:szCs w:val="28"/>
        </w:rPr>
      </w:pPr>
    </w:p>
    <w:p w:rsidR="005402C6" w:rsidRDefault="005402C6" w:rsidP="00F23E13">
      <w:pPr>
        <w:pStyle w:val="af6"/>
        <w:jc w:val="right"/>
        <w:rPr>
          <w:sz w:val="28"/>
          <w:szCs w:val="28"/>
        </w:rPr>
      </w:pP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№9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>к проекту    решению Совета сельского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>поселения     «Алеурское»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>«О бюджете сельского поселения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>«Алеурское» на 2022 год»</w:t>
      </w:r>
    </w:p>
    <w:p w:rsidR="00F23E13" w:rsidRDefault="00DF7928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>№  25 от 30</w:t>
      </w:r>
      <w:r w:rsidR="00F23E13">
        <w:rPr>
          <w:sz w:val="28"/>
          <w:szCs w:val="28"/>
        </w:rPr>
        <w:t xml:space="preserve"> .12.2021 года</w:t>
      </w: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rPr>
          <w:rFonts w:ascii="Times New Roman" w:hAnsi="Times New Roman"/>
          <w:sz w:val="28"/>
          <w:szCs w:val="28"/>
        </w:rPr>
      </w:pPr>
    </w:p>
    <w:p w:rsidR="00F23E13" w:rsidRDefault="00F23E13" w:rsidP="00F23E13">
      <w:pPr>
        <w:pStyle w:val="af6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муниципальных внутренних заимствований</w:t>
      </w:r>
    </w:p>
    <w:p w:rsidR="00F23E13" w:rsidRDefault="00F23E13" w:rsidP="00F23E13">
      <w:pPr>
        <w:pStyle w:val="af6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 поселения «Алеурское» на 2022 год.</w:t>
      </w:r>
    </w:p>
    <w:p w:rsidR="00F23E13" w:rsidRDefault="00F23E13" w:rsidP="00F23E13">
      <w:pPr>
        <w:jc w:val="right"/>
        <w:rPr>
          <w:rFonts w:ascii="Times New Roman" w:hAnsi="Times New Roman"/>
          <w:b/>
          <w:lang w:eastAsia="en-US"/>
        </w:rPr>
      </w:pPr>
    </w:p>
    <w:p w:rsidR="00F23E13" w:rsidRDefault="00F23E13" w:rsidP="00F23E13">
      <w:pPr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735"/>
        <w:gridCol w:w="1196"/>
        <w:gridCol w:w="425"/>
      </w:tblGrid>
      <w:tr w:rsidR="00F23E13" w:rsidTr="00F23E13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Форма муниципального внутреннего заимствования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Сумма</w:t>
            </w: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23E13" w:rsidTr="00F23E13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кредиты, привлеченные в местный бюджет из бюджета муниципального района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23E13" w:rsidTr="00F23E13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Привлечение средств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23E13" w:rsidTr="00F23E13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Погашение основной суммы задолженности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23E13" w:rsidTr="00F23E13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Общий объем муниципальных внутренних заимствований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23E13" w:rsidTr="00F23E13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Привлечение средств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23E13" w:rsidTr="00F23E13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Погашение основной суммы задолженности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F23E13" w:rsidRDefault="00F23E13" w:rsidP="00F23E13">
      <w:pPr>
        <w:spacing w:line="240" w:lineRule="exact"/>
        <w:rPr>
          <w:rFonts w:ascii="Times New Roman" w:hAnsi="Times New Roman"/>
          <w:lang w:eastAsia="en-US"/>
        </w:rPr>
      </w:pPr>
    </w:p>
    <w:p w:rsidR="00F23E13" w:rsidRDefault="00F23E13" w:rsidP="00F23E1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______________________________________________</w:t>
      </w:r>
    </w:p>
    <w:p w:rsidR="00F23E13" w:rsidRDefault="00F23E13" w:rsidP="00F23E13">
      <w:pPr>
        <w:jc w:val="center"/>
        <w:rPr>
          <w:rFonts w:ascii="Times New Roman" w:hAnsi="Times New Roman"/>
          <w:sz w:val="24"/>
          <w:szCs w:val="24"/>
        </w:rPr>
      </w:pPr>
    </w:p>
    <w:p w:rsidR="00F23E13" w:rsidRDefault="00F23E13" w:rsidP="00F23E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3E13" w:rsidRDefault="00F23E13" w:rsidP="00F23E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3E13" w:rsidRDefault="00F23E13" w:rsidP="00F23E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3E13" w:rsidRDefault="00F23E13" w:rsidP="00F23E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3E13" w:rsidRDefault="00F23E13" w:rsidP="00F23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3E13" w:rsidRDefault="00F23E13" w:rsidP="00F23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3E13" w:rsidRDefault="00F23E13" w:rsidP="00F23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3E13" w:rsidRDefault="00F23E13" w:rsidP="00F23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3E13" w:rsidRDefault="00F23E13" w:rsidP="00F23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3E13" w:rsidRDefault="00F23E13" w:rsidP="00F23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3E13" w:rsidRDefault="00F23E13" w:rsidP="00F23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3E13" w:rsidRDefault="00F23E13" w:rsidP="00F23E13">
      <w:pPr>
        <w:pStyle w:val="af6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ПОЯСНИТЕЛЬНАЯ ЗАПИСКА</w:t>
      </w:r>
    </w:p>
    <w:p w:rsidR="00F23E13" w:rsidRDefault="00F23E13" w:rsidP="00F23E13">
      <w:pPr>
        <w:pStyle w:val="af6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к проекту Решения Совета  сельского поселения  «</w:t>
      </w:r>
      <w:r>
        <w:rPr>
          <w:b/>
          <w:sz w:val="28"/>
          <w:szCs w:val="28"/>
        </w:rPr>
        <w:t>О  бюджете сельского поселения «Алеурское» на 2022 год»</w:t>
      </w:r>
    </w:p>
    <w:p w:rsidR="00F23E13" w:rsidRDefault="00F23E13" w:rsidP="00F23E13">
      <w:pPr>
        <w:pStyle w:val="af6"/>
        <w:jc w:val="center"/>
        <w:rPr>
          <w:sz w:val="28"/>
          <w:szCs w:val="28"/>
        </w:rPr>
      </w:pP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Формирование проектировок параметров  бюджета сельского поселения «Алеурское»  на 2022  год  осуществлялось исходя   из основных направлений бюджетной и налоговой политики  сельского поселения  «Алеурское».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Работа по проекту  </w:t>
      </w:r>
      <w:r>
        <w:rPr>
          <w:bCs/>
          <w:iCs/>
          <w:sz w:val="28"/>
          <w:szCs w:val="28"/>
        </w:rPr>
        <w:t>Решения Совета сельского поселения  «</w:t>
      </w:r>
      <w:r>
        <w:rPr>
          <w:sz w:val="28"/>
          <w:szCs w:val="28"/>
        </w:rPr>
        <w:t>О бюджете  сельского   поселения «Алеурское»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2022 год» проводилась в условиях   и разработке приоритетов социально-экономического развития поселения и комплекса мер, направленных на повышение устойчивости экономики.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Проектом Решения предлагается утвердить основные характеристики бюджета  поселения  на 2022 год: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общий объём доходов в сумме  5 015,5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общий объём  расходов в сумме  5 015,5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</w:t>
      </w:r>
    </w:p>
    <w:p w:rsidR="00F23E13" w:rsidRDefault="00F23E13" w:rsidP="00F23E13">
      <w:pPr>
        <w:pStyle w:val="af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23E13" w:rsidRDefault="00F23E13" w:rsidP="00F23E13">
      <w:pPr>
        <w:pStyle w:val="af6"/>
        <w:rPr>
          <w:b/>
          <w:sz w:val="28"/>
          <w:szCs w:val="28"/>
        </w:rPr>
      </w:pPr>
    </w:p>
    <w:p w:rsidR="00F23E13" w:rsidRDefault="00F23E13" w:rsidP="00F23E13">
      <w:pPr>
        <w:pStyle w:val="af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:rsidR="00F23E13" w:rsidRDefault="00F23E13" w:rsidP="00F23E13">
      <w:pPr>
        <w:pStyle w:val="af6"/>
        <w:rPr>
          <w:sz w:val="28"/>
          <w:szCs w:val="28"/>
        </w:rPr>
      </w:pP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Параметры  бюджета поселения на 2022 год соответствуют показателям </w:t>
      </w:r>
      <w:r>
        <w:rPr>
          <w:spacing w:val="-2"/>
          <w:sz w:val="28"/>
          <w:szCs w:val="28"/>
        </w:rPr>
        <w:t>перспективного финансового плана на 2022 год</w:t>
      </w:r>
      <w:proofErr w:type="gramStart"/>
      <w:r>
        <w:rPr>
          <w:spacing w:val="-2"/>
          <w:sz w:val="28"/>
          <w:szCs w:val="28"/>
        </w:rPr>
        <w:t xml:space="preserve"> .</w:t>
      </w:r>
      <w:proofErr w:type="gramEnd"/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 основу формирования показателей  </w:t>
      </w:r>
      <w:r>
        <w:rPr>
          <w:spacing w:val="-2"/>
          <w:sz w:val="28"/>
          <w:szCs w:val="28"/>
        </w:rPr>
        <w:t xml:space="preserve">бюджета  сельского поселения  положены элементы налогового и бюджетного законодательства </w:t>
      </w:r>
      <w:r>
        <w:rPr>
          <w:spacing w:val="-3"/>
          <w:sz w:val="28"/>
          <w:szCs w:val="28"/>
        </w:rPr>
        <w:t>Российской Федерации и Забайкальского края,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При прогнозировании доходов  бюджета сельского поселения на 2022 год учтены </w:t>
      </w:r>
      <w:r>
        <w:rPr>
          <w:spacing w:val="2"/>
          <w:sz w:val="28"/>
          <w:szCs w:val="28"/>
        </w:rPr>
        <w:t xml:space="preserve">основные направления бюджетной и налоговой </w:t>
      </w:r>
      <w:proofErr w:type="gramStart"/>
      <w:r>
        <w:rPr>
          <w:spacing w:val="2"/>
          <w:sz w:val="28"/>
          <w:szCs w:val="28"/>
        </w:rPr>
        <w:t>политики</w:t>
      </w:r>
      <w:proofErr w:type="gramEnd"/>
      <w:r>
        <w:rPr>
          <w:spacing w:val="2"/>
          <w:sz w:val="28"/>
          <w:szCs w:val="28"/>
        </w:rPr>
        <w:t xml:space="preserve">  на очередной </w:t>
      </w:r>
      <w:r>
        <w:rPr>
          <w:spacing w:val="4"/>
          <w:sz w:val="28"/>
          <w:szCs w:val="28"/>
        </w:rPr>
        <w:t xml:space="preserve">финансовый год, реализация которых возможна за счет проведения </w:t>
      </w:r>
      <w:r>
        <w:rPr>
          <w:spacing w:val="-4"/>
          <w:sz w:val="28"/>
          <w:szCs w:val="28"/>
        </w:rPr>
        <w:t xml:space="preserve">целенаправленной работы по укреплению доходной базы бюджета  поселения,  </w:t>
      </w:r>
      <w:r>
        <w:rPr>
          <w:spacing w:val="-3"/>
          <w:sz w:val="28"/>
          <w:szCs w:val="28"/>
        </w:rPr>
        <w:t xml:space="preserve"> улучшению показателей собираемости доходов, снижению налоговой </w:t>
      </w:r>
      <w:r>
        <w:rPr>
          <w:spacing w:val="-4"/>
          <w:sz w:val="28"/>
          <w:szCs w:val="28"/>
        </w:rPr>
        <w:t>задолженности, привлечению дополнительных ресурсов, а также повышению эффективности налогового администрирования.</w:t>
      </w:r>
    </w:p>
    <w:p w:rsidR="00F23E13" w:rsidRDefault="00F23E13" w:rsidP="00F23E13">
      <w:pPr>
        <w:pStyle w:val="af6"/>
        <w:jc w:val="both"/>
        <w:rPr>
          <w:spacing w:val="-3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 xml:space="preserve">Проект доходов  бюджета сельского поселения  на 2022 год рассчитан на основании согласованных с Комитетом по  финансам Администрации МР «Чернышевский район»  Забайкальского края  основных показателей </w:t>
      </w:r>
      <w:r>
        <w:rPr>
          <w:spacing w:val="-3"/>
          <w:sz w:val="28"/>
          <w:szCs w:val="28"/>
        </w:rPr>
        <w:t>социально-экономического развития для обоснования бюджета на 2022 год с учетом единых для всех муниципальных образований области нормативов отчислений от налогов и сборов, установленных Законом Забайкальского края от 23 сентября   2009 года № 239- ЗЗК «О межбюджетных отношениях</w:t>
      </w:r>
      <w:proofErr w:type="gramEnd"/>
      <w:r>
        <w:rPr>
          <w:spacing w:val="-3"/>
          <w:sz w:val="28"/>
          <w:szCs w:val="28"/>
        </w:rPr>
        <w:t xml:space="preserve"> в Забайкальском крае».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Общий объем доходов  бюджета сельского поселения на 2022 год прогнозируется в объеме 5 015,5 тыс</w:t>
      </w:r>
      <w:proofErr w:type="gramStart"/>
      <w:r>
        <w:rPr>
          <w:spacing w:val="-3"/>
          <w:sz w:val="28"/>
          <w:szCs w:val="28"/>
        </w:rPr>
        <w:t>.р</w:t>
      </w:r>
      <w:proofErr w:type="gramEnd"/>
      <w:r>
        <w:rPr>
          <w:spacing w:val="-3"/>
          <w:sz w:val="28"/>
          <w:szCs w:val="28"/>
        </w:rPr>
        <w:t>ублей,  или с увеличением     на 1,2  процента к бюджетным назначениям по доходам в 5 015,5году.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 проекте  бюджета сельского поселения  на 2022 год мобилизованы все возможные </w:t>
      </w:r>
      <w:r>
        <w:rPr>
          <w:spacing w:val="-4"/>
          <w:sz w:val="28"/>
          <w:szCs w:val="28"/>
        </w:rPr>
        <w:t>к поступлению источники доходов.</w:t>
      </w:r>
    </w:p>
    <w:p w:rsidR="00F23E13" w:rsidRDefault="00F23E13" w:rsidP="00F23E13">
      <w:pPr>
        <w:pStyle w:val="af6"/>
        <w:jc w:val="both"/>
        <w:rPr>
          <w:spacing w:val="-4"/>
          <w:sz w:val="28"/>
          <w:szCs w:val="28"/>
        </w:rPr>
      </w:pPr>
      <w:r>
        <w:rPr>
          <w:spacing w:val="4"/>
          <w:sz w:val="28"/>
          <w:szCs w:val="28"/>
        </w:rPr>
        <w:t xml:space="preserve">Налоговые и неналоговые доходы бюджета на 2022 год </w:t>
      </w:r>
      <w:r>
        <w:rPr>
          <w:sz w:val="28"/>
          <w:szCs w:val="28"/>
        </w:rPr>
        <w:t>прогнозируются в объеме 960,9 тыс. рублей, или с увеличением      на 20,8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</w:t>
      </w:r>
      <w:r>
        <w:rPr>
          <w:spacing w:val="3"/>
          <w:sz w:val="28"/>
          <w:szCs w:val="28"/>
        </w:rPr>
        <w:t xml:space="preserve"> к объему годовых </w:t>
      </w:r>
      <w:r>
        <w:rPr>
          <w:spacing w:val="3"/>
          <w:sz w:val="28"/>
          <w:szCs w:val="28"/>
        </w:rPr>
        <w:lastRenderedPageBreak/>
        <w:t xml:space="preserve">бюджетных назначений, утвержденных Решением Совета  сельского поселения «Алеурское» </w:t>
      </w:r>
      <w:r>
        <w:rPr>
          <w:spacing w:val="-2"/>
          <w:sz w:val="28"/>
          <w:szCs w:val="28"/>
        </w:rPr>
        <w:t xml:space="preserve"> от 28 декабря 2020 года № 18 «О  бюджете сельского поселения «Алеурское»  </w:t>
      </w:r>
      <w:r>
        <w:rPr>
          <w:spacing w:val="1"/>
          <w:sz w:val="28"/>
          <w:szCs w:val="28"/>
        </w:rPr>
        <w:t xml:space="preserve">на 2021 год». Размер налоговых доходов составляет 655,2 тыс. рублей, </w:t>
      </w:r>
      <w:r>
        <w:rPr>
          <w:spacing w:val="-4"/>
          <w:sz w:val="28"/>
          <w:szCs w:val="28"/>
        </w:rPr>
        <w:t>неналоговых доходов – 305,7 тыс. рублей. В составе неналоговых доходов учтены доходы от платных услуг, оказываемых и бюджетными учреждениями и  доходы от использования имущества находящегося в государственной   и муниципальной  собственности.</w:t>
      </w:r>
    </w:p>
    <w:p w:rsidR="00F23E13" w:rsidRDefault="00F23E13" w:rsidP="00F23E13">
      <w:pPr>
        <w:pStyle w:val="af6"/>
        <w:jc w:val="both"/>
        <w:rPr>
          <w:spacing w:val="-9"/>
          <w:sz w:val="28"/>
          <w:szCs w:val="28"/>
        </w:rPr>
      </w:pPr>
      <w:r>
        <w:rPr>
          <w:spacing w:val="5"/>
          <w:sz w:val="28"/>
          <w:szCs w:val="28"/>
        </w:rPr>
        <w:t xml:space="preserve">В структуре доходов  бюджета на 2022 год </w:t>
      </w:r>
      <w:r>
        <w:rPr>
          <w:sz w:val="28"/>
          <w:szCs w:val="28"/>
        </w:rPr>
        <w:t xml:space="preserve">налоговые доходы составляют  68 процентов, неналоговые доходы – 32 </w:t>
      </w:r>
      <w:r>
        <w:rPr>
          <w:spacing w:val="-9"/>
          <w:sz w:val="28"/>
          <w:szCs w:val="28"/>
        </w:rPr>
        <w:t>процента.</w:t>
      </w:r>
    </w:p>
    <w:p w:rsidR="00F23E13" w:rsidRDefault="00F23E13" w:rsidP="00F23E13">
      <w:pPr>
        <w:pStyle w:val="af6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В объеме налоговых доходов наибольший удельный вес занимают следующие налоги:</w:t>
      </w:r>
    </w:p>
    <w:p w:rsidR="00F23E13" w:rsidRDefault="00F23E13" w:rsidP="00F23E13">
      <w:pPr>
        <w:pStyle w:val="af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налог на доходы физических лиц –18 процентов;</w:t>
      </w:r>
    </w:p>
    <w:p w:rsidR="00F23E13" w:rsidRDefault="00F23E13" w:rsidP="00F23E13">
      <w:pPr>
        <w:pStyle w:val="af6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          земельный налог  - 48 процентов;</w:t>
      </w:r>
    </w:p>
    <w:p w:rsidR="00F23E13" w:rsidRDefault="00F23E13" w:rsidP="00F23E13">
      <w:pPr>
        <w:pStyle w:val="af6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          налог на имущество – 2 процента</w:t>
      </w:r>
    </w:p>
    <w:p w:rsidR="00F23E13" w:rsidRDefault="00F23E13" w:rsidP="00F23E13">
      <w:pPr>
        <w:pStyle w:val="af6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         государственная пошлина –1 процент</w:t>
      </w:r>
    </w:p>
    <w:p w:rsidR="00F23E13" w:rsidRDefault="00F23E13" w:rsidP="00F23E13">
      <w:pPr>
        <w:pStyle w:val="af6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В объеме неналоговых доходов наиболее удельный вес занимают:</w:t>
      </w:r>
    </w:p>
    <w:p w:rsidR="00F23E13" w:rsidRDefault="00F23E13" w:rsidP="00F23E13">
      <w:pPr>
        <w:pStyle w:val="af6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          доходы от использования  имущества находящегося в муниципальной        собственности – 23 процента,</w:t>
      </w:r>
    </w:p>
    <w:p w:rsidR="00F23E13" w:rsidRDefault="00F23E13" w:rsidP="00F23E13">
      <w:pPr>
        <w:pStyle w:val="af6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         платные услуги- 8 процентов.</w:t>
      </w:r>
    </w:p>
    <w:p w:rsidR="00F23E13" w:rsidRDefault="00F23E13" w:rsidP="00F23E13">
      <w:pPr>
        <w:pStyle w:val="af6"/>
        <w:jc w:val="both"/>
        <w:rPr>
          <w:b/>
          <w:bCs/>
          <w:spacing w:val="-6"/>
          <w:sz w:val="28"/>
          <w:szCs w:val="28"/>
        </w:rPr>
      </w:pPr>
    </w:p>
    <w:p w:rsidR="00F23E13" w:rsidRDefault="00F23E13" w:rsidP="00F23E13">
      <w:pPr>
        <w:pStyle w:val="af6"/>
        <w:jc w:val="both"/>
        <w:rPr>
          <w:b/>
          <w:sz w:val="28"/>
          <w:szCs w:val="28"/>
        </w:rPr>
      </w:pPr>
    </w:p>
    <w:p w:rsidR="00F23E13" w:rsidRDefault="00F23E13" w:rsidP="00F23E13">
      <w:pPr>
        <w:pStyle w:val="af6"/>
        <w:jc w:val="center"/>
        <w:rPr>
          <w:b/>
          <w:sz w:val="28"/>
          <w:szCs w:val="28"/>
        </w:rPr>
      </w:pPr>
    </w:p>
    <w:p w:rsidR="00F23E13" w:rsidRDefault="00F23E13" w:rsidP="00F23E13">
      <w:pPr>
        <w:pStyle w:val="af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налоговых доходов  бюджета сельского поселения</w:t>
      </w:r>
    </w:p>
    <w:p w:rsidR="00F23E13" w:rsidRDefault="00F23E13" w:rsidP="00F23E13">
      <w:pPr>
        <w:pStyle w:val="af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«Алеурское» на 2022 год</w:t>
      </w:r>
    </w:p>
    <w:p w:rsidR="00F23E13" w:rsidRDefault="00F23E13" w:rsidP="00F23E13">
      <w:pPr>
        <w:pStyle w:val="af6"/>
        <w:rPr>
          <w:sz w:val="28"/>
          <w:szCs w:val="28"/>
        </w:rPr>
      </w:pPr>
    </w:p>
    <w:p w:rsidR="00F23E13" w:rsidRDefault="00F23E13" w:rsidP="00F23E13">
      <w:pPr>
        <w:pStyle w:val="af6"/>
        <w:rPr>
          <w:sz w:val="28"/>
          <w:szCs w:val="28"/>
        </w:rPr>
      </w:pPr>
    </w:p>
    <w:p w:rsidR="00F23E13" w:rsidRDefault="00F23E13" w:rsidP="00F23E13">
      <w:pPr>
        <w:pStyle w:val="af6"/>
        <w:rPr>
          <w:b/>
          <w:bCs/>
          <w:spacing w:val="-6"/>
          <w:sz w:val="28"/>
          <w:szCs w:val="28"/>
        </w:rPr>
      </w:pPr>
      <w:r w:rsidRPr="00160480">
        <w:rPr>
          <w:rFonts w:eastAsia="Times New Roman"/>
          <w:sz w:val="28"/>
          <w:szCs w:val="28"/>
        </w:rPr>
        <w:object w:dxaOrig="9446" w:dyaOrig="38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193.5pt" o:ole="">
            <v:imagedata r:id="rId5" o:title=""/>
          </v:shape>
          <o:OLEObject Type="Embed" ProgID="MSGraph.Chart.8" ShapeID="_x0000_i1025" DrawAspect="Content" ObjectID="_1703486043" r:id="rId6">
            <o:FieldCodes>\s</o:FieldCodes>
          </o:OLEObject>
        </w:object>
      </w:r>
    </w:p>
    <w:p w:rsidR="00F23E13" w:rsidRDefault="00F23E13" w:rsidP="00F23E13">
      <w:pPr>
        <w:pStyle w:val="af6"/>
        <w:rPr>
          <w:b/>
          <w:bCs/>
          <w:spacing w:val="-6"/>
          <w:sz w:val="28"/>
          <w:szCs w:val="28"/>
        </w:rPr>
      </w:pPr>
    </w:p>
    <w:p w:rsidR="00F23E13" w:rsidRDefault="00F23E13" w:rsidP="00F23E13">
      <w:pPr>
        <w:pStyle w:val="af6"/>
        <w:jc w:val="center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Особенности составления расчетов по основным источникам доходов:</w:t>
      </w:r>
    </w:p>
    <w:p w:rsidR="00F23E13" w:rsidRDefault="00F23E13" w:rsidP="00F23E13">
      <w:pPr>
        <w:pStyle w:val="af6"/>
        <w:jc w:val="center"/>
        <w:rPr>
          <w:spacing w:val="-5"/>
          <w:sz w:val="28"/>
          <w:szCs w:val="28"/>
        </w:rPr>
      </w:pPr>
    </w:p>
    <w:p w:rsidR="00F23E13" w:rsidRDefault="00F23E13" w:rsidP="00F23E13">
      <w:pPr>
        <w:pStyle w:val="af6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Налог на доходы физических лиц</w:t>
      </w:r>
    </w:p>
    <w:p w:rsidR="00F23E13" w:rsidRDefault="00F23E13" w:rsidP="00F23E13">
      <w:pPr>
        <w:pStyle w:val="af6"/>
        <w:jc w:val="center"/>
        <w:rPr>
          <w:sz w:val="28"/>
          <w:szCs w:val="28"/>
        </w:rPr>
      </w:pP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Прогноз поступлений налога на доходы физических лиц рассчитан в </w:t>
      </w:r>
      <w:r>
        <w:rPr>
          <w:spacing w:val="2"/>
          <w:sz w:val="28"/>
          <w:szCs w:val="28"/>
        </w:rPr>
        <w:t xml:space="preserve">соответствии с положениями главы 23 «Налог на доходы физических лиц» </w:t>
      </w:r>
      <w:r>
        <w:rPr>
          <w:sz w:val="28"/>
          <w:szCs w:val="28"/>
        </w:rPr>
        <w:t>части второй Налогового кодекса Российской Федерации</w:t>
      </w:r>
      <w:r>
        <w:rPr>
          <w:spacing w:val="-6"/>
          <w:sz w:val="28"/>
          <w:szCs w:val="28"/>
        </w:rPr>
        <w:t xml:space="preserve">, по данным </w:t>
      </w:r>
      <w:r>
        <w:rPr>
          <w:spacing w:val="-4"/>
          <w:sz w:val="28"/>
          <w:szCs w:val="28"/>
        </w:rPr>
        <w:t xml:space="preserve">Комитета экономики и </w:t>
      </w:r>
      <w:r>
        <w:rPr>
          <w:spacing w:val="-4"/>
          <w:sz w:val="28"/>
          <w:szCs w:val="28"/>
        </w:rPr>
        <w:lastRenderedPageBreak/>
        <w:t>управления имуществом муниципального района «Чернышевский район», анализа динамики фактических поступлений налога за ряд лет</w:t>
      </w:r>
      <w:r>
        <w:rPr>
          <w:sz w:val="28"/>
          <w:szCs w:val="28"/>
        </w:rPr>
        <w:t>, изменениями, внесенными в статью 218 части второй</w:t>
      </w:r>
      <w:r>
        <w:rPr>
          <w:sz w:val="28"/>
          <w:szCs w:val="28"/>
        </w:rPr>
        <w:tab/>
        <w:t xml:space="preserve"> Налогового Кодекса РФ в части  стандартных налоговых вычетов. Налог рассчитан по ставке 2% от налоговой базы.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Общая сумма поступления налога на доходы физических лиц в  бюджет сельского поселения  в 2021 году составит 176,3 тыс. рублей, или с  увеличением  на 6,5  тыс.рублей  к объёму годовых бюджетных назначений на 2021 год.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</w:p>
    <w:p w:rsidR="00F23E13" w:rsidRDefault="00F23E13" w:rsidP="00F23E13">
      <w:pPr>
        <w:pStyle w:val="af6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b/>
          <w:sz w:val="28"/>
          <w:szCs w:val="28"/>
        </w:rPr>
        <w:t>Земельный  налог</w:t>
      </w:r>
    </w:p>
    <w:p w:rsidR="00F23E13" w:rsidRDefault="00F23E13" w:rsidP="00F23E13">
      <w:pPr>
        <w:pStyle w:val="af6"/>
        <w:rPr>
          <w:b/>
          <w:sz w:val="28"/>
          <w:szCs w:val="28"/>
        </w:rPr>
      </w:pP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 xml:space="preserve">Поступление земельного </w:t>
      </w:r>
      <w:r>
        <w:rPr>
          <w:sz w:val="28"/>
          <w:szCs w:val="28"/>
        </w:rPr>
        <w:t xml:space="preserve"> налога </w:t>
      </w:r>
      <w:r>
        <w:rPr>
          <w:spacing w:val="-3"/>
          <w:sz w:val="28"/>
          <w:szCs w:val="28"/>
        </w:rPr>
        <w:t xml:space="preserve">прогнозируется в </w:t>
      </w:r>
      <w:r>
        <w:rPr>
          <w:spacing w:val="-1"/>
          <w:sz w:val="28"/>
          <w:szCs w:val="28"/>
        </w:rPr>
        <w:t>сумме 454,3 тыс. рублей.</w:t>
      </w:r>
      <w:r>
        <w:rPr>
          <w:sz w:val="28"/>
          <w:szCs w:val="28"/>
        </w:rPr>
        <w:t xml:space="preserve"> 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Прогноз поступлений  земельного налога осуществлен в соответствии со статьей 61 пункта 1  Бюджетного Кодекса .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статьёй 61.1 «Налоговые доходы бюджетов поселений » Бюджетного Кодекса Российской Федерации и подлежит зачислению в  бюджет поселения  по нормативу 100,0 процентов поступлений в консолидирован</w:t>
      </w:r>
      <w:r>
        <w:rPr>
          <w:sz w:val="28"/>
          <w:szCs w:val="28"/>
        </w:rPr>
        <w:softHyphen/>
        <w:t>ный бюджет Российской Федерации от указанного налога с территории сельского поселения..</w:t>
      </w:r>
    </w:p>
    <w:p w:rsidR="00F23E13" w:rsidRDefault="00F23E13" w:rsidP="00F23E13">
      <w:pPr>
        <w:pStyle w:val="af6"/>
        <w:rPr>
          <w:sz w:val="28"/>
          <w:szCs w:val="28"/>
        </w:rPr>
      </w:pPr>
    </w:p>
    <w:p w:rsidR="00F23E13" w:rsidRDefault="00F23E13" w:rsidP="00F23E13">
      <w:pPr>
        <w:pStyle w:val="af6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Налог на имущество физических  лиц.</w:t>
      </w:r>
    </w:p>
    <w:p w:rsidR="00F23E13" w:rsidRDefault="00F23E13" w:rsidP="00F23E13">
      <w:pPr>
        <w:pStyle w:val="af6"/>
        <w:rPr>
          <w:b/>
          <w:sz w:val="28"/>
          <w:szCs w:val="28"/>
        </w:rPr>
      </w:pP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Налог на имущество физических лиц в  бюджете сельского поселения  прогнозируется в объеме  20,6 тыс. рублей.. 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Налог на  имущество физических  лиц  рассчитан на основании прогноз</w:t>
      </w:r>
      <w:r>
        <w:rPr>
          <w:sz w:val="28"/>
          <w:szCs w:val="28"/>
        </w:rPr>
        <w:softHyphen/>
        <w:t>ных данных Комитета экономики и управления имуществом Администрации МР «Чернышевский район.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</w:t>
      </w:r>
      <w:r>
        <w:rPr>
          <w:sz w:val="28"/>
          <w:szCs w:val="28"/>
        </w:rPr>
        <w:t>В соответствии со статьёй 61.1 «Налоговые доходы бюджетов поселений » Бюджетного Кодекса Российской Федерации и подлежит зачислению в  бюджет поселения  по нормативу 100,0 процентов поступлений в консолидирован</w:t>
      </w:r>
      <w:r>
        <w:rPr>
          <w:sz w:val="28"/>
          <w:szCs w:val="28"/>
        </w:rPr>
        <w:softHyphen/>
        <w:t>ный бюджет Российской Федерации от указанного налога с территории сельского поселения.</w:t>
      </w:r>
    </w:p>
    <w:p w:rsidR="00F23E13" w:rsidRDefault="00F23E13" w:rsidP="00F23E13">
      <w:pPr>
        <w:pStyle w:val="af6"/>
        <w:rPr>
          <w:sz w:val="28"/>
          <w:szCs w:val="28"/>
        </w:rPr>
      </w:pPr>
    </w:p>
    <w:p w:rsidR="00F23E13" w:rsidRDefault="00F23E13" w:rsidP="00F23E13">
      <w:pPr>
        <w:pStyle w:val="af6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Государственная пошлина</w:t>
      </w:r>
    </w:p>
    <w:p w:rsidR="00F23E13" w:rsidRDefault="00F23E13" w:rsidP="00F23E13">
      <w:pPr>
        <w:pStyle w:val="af6"/>
        <w:rPr>
          <w:sz w:val="28"/>
          <w:szCs w:val="28"/>
        </w:rPr>
      </w:pP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Государственная пошлина прогнозируется в объёме  4,0 тыс. рублей, Расчёт сделан с учётом положений главы 25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 части второй Налогового кодекса Российской Федерации, исходя из среднемесячного фактического поступления данного доходного источника в 2021 году. 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статьёй 61 «Налоговые доходы бюджетов поселений» Бюджетного Кодекса Российской Федерации и пунктом 2 статьи 6 «Налоги, зачисляемые в бюджеты муниципальных районов» Закона Забайкальского края «О межбюджетных отношениях в Забайкальском крае» подлежит зачислению в бюджет поселения  государственная пошлина (за  совершение нотариальных действий  должностными лицами  органов местного самоуправления, уполномоченными  в </w:t>
      </w:r>
      <w:r>
        <w:rPr>
          <w:sz w:val="28"/>
          <w:szCs w:val="28"/>
        </w:rPr>
        <w:lastRenderedPageBreak/>
        <w:t>соответствии с законодательными актами Российской Федерации на совершение нотариальных  действий) по нормативу 100,0 процентов.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</w:p>
    <w:p w:rsidR="00F23E13" w:rsidRDefault="00F23E13" w:rsidP="00F23E13">
      <w:pPr>
        <w:pStyle w:val="af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 от использования имущества находящегося в государственной и муниципальной собственности</w:t>
      </w:r>
    </w:p>
    <w:p w:rsidR="00F23E13" w:rsidRDefault="00F23E13" w:rsidP="00F23E13">
      <w:pPr>
        <w:pStyle w:val="af6"/>
        <w:jc w:val="both"/>
        <w:rPr>
          <w:b/>
          <w:sz w:val="28"/>
          <w:szCs w:val="28"/>
        </w:rPr>
      </w:pP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Доходы от использования имущества находящегося в государственной и муниципальной собственности  прогнозируются в объеме 225,7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тыс. рублей, или на 18,7 тыс.рублей больше к   уровню 2021 года.</w:t>
      </w:r>
    </w:p>
    <w:p w:rsidR="00F23E13" w:rsidRDefault="00F23E13" w:rsidP="00F23E13">
      <w:pPr>
        <w:pStyle w:val="af6"/>
        <w:jc w:val="both"/>
        <w:rPr>
          <w:b/>
          <w:sz w:val="28"/>
          <w:szCs w:val="28"/>
        </w:rPr>
      </w:pPr>
    </w:p>
    <w:p w:rsidR="00F23E13" w:rsidRDefault="00F23E13" w:rsidP="00F23E13">
      <w:pPr>
        <w:pStyle w:val="af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 от оказания платных  услуг.</w:t>
      </w:r>
    </w:p>
    <w:p w:rsidR="00F23E13" w:rsidRDefault="00F23E13" w:rsidP="00F23E13">
      <w:pPr>
        <w:pStyle w:val="af6"/>
        <w:rPr>
          <w:b/>
          <w:sz w:val="28"/>
          <w:szCs w:val="28"/>
        </w:rPr>
      </w:pPr>
    </w:p>
    <w:p w:rsidR="00F23E13" w:rsidRDefault="00F23E13" w:rsidP="00F23E13">
      <w:pPr>
        <w:pStyle w:val="af6"/>
        <w:rPr>
          <w:sz w:val="28"/>
          <w:szCs w:val="28"/>
        </w:rPr>
      </w:pPr>
      <w:r>
        <w:rPr>
          <w:sz w:val="28"/>
          <w:szCs w:val="28"/>
        </w:rPr>
        <w:t xml:space="preserve">               Доходы от оказания платных услуг прогнозируются в объеме 80,0  тыс. рублей .</w:t>
      </w:r>
    </w:p>
    <w:p w:rsidR="00F23E13" w:rsidRDefault="00F23E13" w:rsidP="00F23E13">
      <w:pPr>
        <w:pStyle w:val="af6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</w:t>
      </w:r>
    </w:p>
    <w:p w:rsidR="00F23E13" w:rsidRDefault="00F23E13" w:rsidP="00F23E13">
      <w:pPr>
        <w:pStyle w:val="af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Безвозмездные поступления</w:t>
      </w:r>
    </w:p>
    <w:p w:rsidR="00F23E13" w:rsidRDefault="00F23E13" w:rsidP="00F23E13">
      <w:pPr>
        <w:pStyle w:val="af6"/>
        <w:rPr>
          <w:b/>
          <w:sz w:val="28"/>
          <w:szCs w:val="28"/>
        </w:rPr>
      </w:pP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объем безвозмездных перечислений на  обеспечение  сбалансированности  бюджета на 2021 год составляет 4 054,6 тыс. рублей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проектом Закона Забайкальского края  «О бюджете Забайкальского края  на 2022 год и плановый период 2023 и 2024 годов»» сумма дотации  на выравнивание бюджетной обеспеченности из краевого бюджета  составляет 152,5 тыс. рублей,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субвенция на выполнение  передаваемых полномочий   запланирована в сумме 719,0 тыс.рублей, что выше уровня 2021  года на  307,9 тыс. рублей;</w:t>
      </w:r>
    </w:p>
    <w:p w:rsidR="00F23E13" w:rsidRDefault="00F23E13" w:rsidP="00F23E13">
      <w:pPr>
        <w:pStyle w:val="af6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23E13" w:rsidRDefault="00F23E13" w:rsidP="00F23E13">
      <w:pPr>
        <w:pStyle w:val="af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</w:t>
      </w:r>
    </w:p>
    <w:p w:rsidR="00F23E13" w:rsidRDefault="00F23E13" w:rsidP="00F23E13">
      <w:pPr>
        <w:pStyle w:val="af6"/>
        <w:rPr>
          <w:sz w:val="28"/>
          <w:szCs w:val="28"/>
        </w:rPr>
      </w:pP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расходной части проекта решения отражаются средства в соответствии с расходными обязательствами сельского поселения  «Алеурское» по принятым нормативным  правовым актам, договорам и соглашениям. Исходной базой для формирования бюджета действующих обязательств является бюджет на текущий год.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структуре расходов   бюджета сельского поселения  на 2020 год наибольший удельный вес занимают расходы на общегосударственные  вопросы -78 процентов. Расходы по разделу « Жилищно – коммунальное хозяйство»  составляет 15 процентов. По разделу «Национальная оборона» расходы составляют 4 процента. По разделу «Национальная безопасность и правоохранительная  деятельность» -1  процент. По разделу «Благоустройство» - 1 процент. По разделу «Доплата к пенсии муниципальным служащим»-1 %</w:t>
      </w:r>
    </w:p>
    <w:p w:rsidR="00F23E13" w:rsidRDefault="00F23E13" w:rsidP="00F23E13">
      <w:pPr>
        <w:pStyle w:val="af6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23E13" w:rsidRDefault="00F23E13" w:rsidP="00F23E13">
      <w:pPr>
        <w:pStyle w:val="af6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расходов бюджета сельского  поселения  «Алеурское»</w:t>
      </w:r>
    </w:p>
    <w:p w:rsidR="00F23E13" w:rsidRDefault="00F23E13" w:rsidP="00F23E13">
      <w:pPr>
        <w:pStyle w:val="af6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2268"/>
        <w:gridCol w:w="2091"/>
      </w:tblGrid>
      <w:tr w:rsidR="00F23E13" w:rsidTr="00F23E1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</w:tr>
      <w:tr w:rsidR="00F23E13" w:rsidTr="00F23E1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F23E13" w:rsidTr="00F23E1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23E13" w:rsidTr="00F23E1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23E13" w:rsidTr="00F23E1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23E13" w:rsidTr="00F23E1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23E13" w:rsidTr="00F23E13">
        <w:trPr>
          <w:trHeight w:val="7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Доплата к пенсии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</w:t>
            </w:r>
          </w:p>
        </w:tc>
      </w:tr>
      <w:tr w:rsidR="00F23E13" w:rsidTr="00F23E13">
        <w:trPr>
          <w:trHeight w:val="49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расходов: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</w:tbl>
    <w:p w:rsidR="00F23E13" w:rsidRDefault="00F23E13" w:rsidP="008C3613">
      <w:pPr>
        <w:pStyle w:val="af6"/>
        <w:jc w:val="both"/>
        <w:rPr>
          <w:b/>
          <w:sz w:val="28"/>
          <w:szCs w:val="28"/>
        </w:rPr>
      </w:pPr>
    </w:p>
    <w:p w:rsidR="00F23E13" w:rsidRDefault="00F23E13" w:rsidP="008C36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Расходы  бюджета сельского поселения  на 2022 год планируется предусмотреть  в объеме  5 015,5 тыс.руб., что на  15%  выше   уровня 2021 года.</w:t>
      </w:r>
    </w:p>
    <w:p w:rsidR="00F23E13" w:rsidRDefault="00F23E13" w:rsidP="008C36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Сумма расходов  на оплату труда с начислениями  на 2022 год  прогнозируются в размере 3467,4тыс.рублей, что составляет  69% в объеме расходов, в том числе за счет средств вышестоящих бюджетов.</w:t>
      </w:r>
    </w:p>
    <w:p w:rsidR="00F23E13" w:rsidRDefault="00F23E13" w:rsidP="008C3613">
      <w:pPr>
        <w:pStyle w:val="af6"/>
        <w:jc w:val="both"/>
        <w:rPr>
          <w:sz w:val="28"/>
          <w:szCs w:val="28"/>
        </w:rPr>
      </w:pPr>
    </w:p>
    <w:p w:rsidR="00F23E13" w:rsidRDefault="00F23E13" w:rsidP="008C36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</w:t>
      </w:r>
      <w:r>
        <w:rPr>
          <w:b/>
          <w:sz w:val="28"/>
          <w:szCs w:val="28"/>
        </w:rPr>
        <w:t>отребность по ФОТ на 2022 год составила 3618,0 тыс.рублей  из них  3137,5 тыс.рублей з</w:t>
      </w:r>
      <w:r>
        <w:rPr>
          <w:sz w:val="28"/>
          <w:szCs w:val="28"/>
        </w:rPr>
        <w:t>а счет средств районного бюджета, Планируется направить на выплату заработной платы 480,5 тыс.рублей за счет налоговых и неналоговых доходов.</w:t>
      </w:r>
    </w:p>
    <w:p w:rsidR="00F23E13" w:rsidRDefault="00F23E13" w:rsidP="008C3613">
      <w:pPr>
        <w:pStyle w:val="af6"/>
        <w:jc w:val="both"/>
        <w:rPr>
          <w:sz w:val="28"/>
          <w:szCs w:val="28"/>
        </w:rPr>
      </w:pPr>
    </w:p>
    <w:p w:rsidR="00F23E13" w:rsidRDefault="00F23E13" w:rsidP="00F23E13">
      <w:pPr>
        <w:pStyle w:val="af6"/>
        <w:rPr>
          <w:sz w:val="28"/>
          <w:szCs w:val="28"/>
        </w:rPr>
      </w:pPr>
    </w:p>
    <w:p w:rsidR="00F23E13" w:rsidRDefault="00F23E13" w:rsidP="00F23E13">
      <w:pPr>
        <w:pStyle w:val="af6"/>
        <w:rPr>
          <w:sz w:val="28"/>
          <w:szCs w:val="28"/>
        </w:rPr>
      </w:pPr>
    </w:p>
    <w:p w:rsidR="00F23E13" w:rsidRDefault="00F23E13" w:rsidP="00F23E13">
      <w:pPr>
        <w:pStyle w:val="af6"/>
        <w:rPr>
          <w:sz w:val="28"/>
          <w:szCs w:val="28"/>
        </w:rPr>
      </w:pPr>
    </w:p>
    <w:p w:rsidR="00F23E13" w:rsidRDefault="00F23E13" w:rsidP="00F23E13">
      <w:pPr>
        <w:pStyle w:val="af6"/>
        <w:rPr>
          <w:sz w:val="28"/>
          <w:szCs w:val="28"/>
        </w:rPr>
      </w:pPr>
      <w:r>
        <w:rPr>
          <w:sz w:val="28"/>
          <w:szCs w:val="28"/>
        </w:rPr>
        <w:t xml:space="preserve"> Экономист по </w:t>
      </w:r>
    </w:p>
    <w:p w:rsidR="008C3613" w:rsidRDefault="00F23E13" w:rsidP="008C3613">
      <w:pPr>
        <w:pStyle w:val="af6"/>
        <w:rPr>
          <w:sz w:val="28"/>
          <w:szCs w:val="28"/>
        </w:rPr>
      </w:pPr>
      <w:r>
        <w:rPr>
          <w:sz w:val="28"/>
          <w:szCs w:val="28"/>
        </w:rPr>
        <w:t xml:space="preserve">финансовой работе                     </w:t>
      </w:r>
      <w:r w:rsidR="008C3613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</w:t>
      </w:r>
      <w:r w:rsidR="008C3613">
        <w:rPr>
          <w:sz w:val="28"/>
          <w:szCs w:val="28"/>
        </w:rPr>
        <w:t>Н.В.Рожнева</w:t>
      </w:r>
    </w:p>
    <w:p w:rsidR="00F23E13" w:rsidRDefault="00F23E13" w:rsidP="00F23E13">
      <w:pPr>
        <w:pStyle w:val="af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F23E13" w:rsidRDefault="00F23E13" w:rsidP="00F23E13">
      <w:pPr>
        <w:pStyle w:val="af6"/>
        <w:rPr>
          <w:sz w:val="28"/>
          <w:szCs w:val="28"/>
        </w:rPr>
      </w:pPr>
    </w:p>
    <w:p w:rsidR="00F23E13" w:rsidRDefault="00F23E13" w:rsidP="00F23E13">
      <w:pPr>
        <w:pStyle w:val="af6"/>
        <w:rPr>
          <w:b/>
          <w:sz w:val="28"/>
          <w:szCs w:val="28"/>
        </w:rPr>
      </w:pPr>
    </w:p>
    <w:p w:rsidR="00F23E13" w:rsidRDefault="00F23E13" w:rsidP="00F23E13">
      <w:pPr>
        <w:pStyle w:val="af6"/>
        <w:rPr>
          <w:b/>
          <w:sz w:val="28"/>
          <w:szCs w:val="28"/>
        </w:rPr>
      </w:pPr>
    </w:p>
    <w:p w:rsidR="00F23E13" w:rsidRDefault="00F23E13" w:rsidP="00F23E13">
      <w:pPr>
        <w:pStyle w:val="af6"/>
        <w:rPr>
          <w:b/>
          <w:sz w:val="28"/>
          <w:szCs w:val="28"/>
        </w:rPr>
      </w:pPr>
    </w:p>
    <w:p w:rsidR="00F23E13" w:rsidRDefault="00F23E13" w:rsidP="00F23E13">
      <w:pPr>
        <w:pStyle w:val="af6"/>
        <w:rPr>
          <w:b/>
          <w:sz w:val="28"/>
          <w:szCs w:val="28"/>
        </w:rPr>
      </w:pPr>
    </w:p>
    <w:p w:rsidR="00F23E13" w:rsidRDefault="00F23E13" w:rsidP="00F23E13">
      <w:pPr>
        <w:jc w:val="center"/>
        <w:rPr>
          <w:b/>
          <w:sz w:val="28"/>
          <w:szCs w:val="28"/>
        </w:rPr>
      </w:pPr>
    </w:p>
    <w:sectPr w:rsidR="00F23E13" w:rsidSect="008C36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D45AC"/>
    <w:multiLevelType w:val="hybridMultilevel"/>
    <w:tmpl w:val="FE049EFA"/>
    <w:lvl w:ilvl="0" w:tplc="581CAA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CF7B5B"/>
    <w:multiLevelType w:val="hybridMultilevel"/>
    <w:tmpl w:val="1C149C2A"/>
    <w:lvl w:ilvl="0" w:tplc="098A4FB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E13"/>
    <w:rsid w:val="000D128E"/>
    <w:rsid w:val="00160480"/>
    <w:rsid w:val="005402C6"/>
    <w:rsid w:val="00584E75"/>
    <w:rsid w:val="007D6A63"/>
    <w:rsid w:val="008C3613"/>
    <w:rsid w:val="008D4005"/>
    <w:rsid w:val="00DF7928"/>
    <w:rsid w:val="00F2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8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23E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F23E1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F23E13"/>
    <w:pPr>
      <w:keepNext/>
      <w:shd w:val="clear" w:color="auto" w:fill="FFFFFF"/>
      <w:spacing w:before="375" w:after="225" w:line="240" w:lineRule="auto"/>
      <w:jc w:val="center"/>
      <w:outlineLvl w:val="2"/>
    </w:pPr>
    <w:rPr>
      <w:rFonts w:ascii="Times New Roman" w:eastAsia="Arial" w:hAnsi="Times New Roman" w:cs="Times New Roman"/>
      <w:spacing w:val="4"/>
      <w:kern w:val="2"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semiHidden/>
    <w:unhideWhenUsed/>
    <w:qFormat/>
    <w:rsid w:val="00F23E13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F23E1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F23E1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F23E13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23E1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23E1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23E13"/>
    <w:rPr>
      <w:rFonts w:ascii="Times New Roman" w:eastAsia="Arial" w:hAnsi="Times New Roman" w:cs="Times New Roman"/>
      <w:spacing w:val="4"/>
      <w:kern w:val="2"/>
      <w:sz w:val="28"/>
      <w:szCs w:val="28"/>
      <w:shd w:val="clear" w:color="auto" w:fill="FFFFFF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F23E13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semiHidden/>
    <w:rsid w:val="00F23E13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semiHidden/>
    <w:rsid w:val="00F23E1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F23E13"/>
    <w:rPr>
      <w:rFonts w:ascii="Arial" w:eastAsia="Times New Roman" w:hAnsi="Arial" w:cs="Arial"/>
    </w:rPr>
  </w:style>
  <w:style w:type="character" w:styleId="a3">
    <w:name w:val="Hyperlink"/>
    <w:basedOn w:val="a0"/>
    <w:semiHidden/>
    <w:unhideWhenUsed/>
    <w:rsid w:val="00F23E13"/>
    <w:rPr>
      <w:color w:val="0000FF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F23E13"/>
    <w:rPr>
      <w:rFonts w:ascii="Cambria" w:eastAsia="Times New Roman" w:hAnsi="Cambria" w:cs="Times New Roman" w:hint="default"/>
      <w:b/>
      <w:bCs/>
      <w:color w:val="365F91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F23E13"/>
    <w:rPr>
      <w:rFonts w:ascii="Verdana" w:hAnsi="Verdana" w:cs="Times New Roman" w:hint="default"/>
      <w:b/>
      <w:bCs w:val="0"/>
      <w:lang w:val="en-US" w:eastAsia="en-US" w:bidi="ar-SA"/>
    </w:rPr>
  </w:style>
  <w:style w:type="character" w:customStyle="1" w:styleId="a5">
    <w:name w:val="Обычный (веб) Знак"/>
    <w:link w:val="a6"/>
    <w:semiHidden/>
    <w:locked/>
    <w:rsid w:val="00F23E13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link w:val="a5"/>
    <w:semiHidden/>
    <w:unhideWhenUsed/>
    <w:rsid w:val="00F23E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footnote text"/>
    <w:basedOn w:val="a"/>
    <w:link w:val="12"/>
    <w:semiHidden/>
    <w:unhideWhenUsed/>
    <w:rsid w:val="00F23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link w:val="a7"/>
    <w:semiHidden/>
    <w:locked/>
    <w:rsid w:val="00F23E13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23E13"/>
    <w:rPr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F23E1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F23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13"/>
    <w:semiHidden/>
    <w:unhideWhenUsed/>
    <w:rsid w:val="00F23E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link w:val="ab"/>
    <w:semiHidden/>
    <w:locked/>
    <w:rsid w:val="00F23E13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semiHidden/>
    <w:rsid w:val="00F23E13"/>
  </w:style>
  <w:style w:type="paragraph" w:styleId="ad">
    <w:name w:val="footer"/>
    <w:basedOn w:val="a"/>
    <w:link w:val="14"/>
    <w:semiHidden/>
    <w:unhideWhenUsed/>
    <w:rsid w:val="00F23E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4">
    <w:name w:val="Нижний колонтитул Знак1"/>
    <w:basedOn w:val="a0"/>
    <w:link w:val="ad"/>
    <w:semiHidden/>
    <w:locked/>
    <w:rsid w:val="00F23E1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e">
    <w:name w:val="Нижний колонтитул Знак"/>
    <w:basedOn w:val="a0"/>
    <w:link w:val="ad"/>
    <w:semiHidden/>
    <w:rsid w:val="00F23E13"/>
  </w:style>
  <w:style w:type="paragraph" w:styleId="af">
    <w:name w:val="Body Text"/>
    <w:basedOn w:val="a"/>
    <w:link w:val="af0"/>
    <w:unhideWhenUsed/>
    <w:rsid w:val="00F23E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0">
    <w:name w:val="Основной текст Знак"/>
    <w:basedOn w:val="a0"/>
    <w:link w:val="af"/>
    <w:rsid w:val="00F23E1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1">
    <w:name w:val="Body Text Indent"/>
    <w:basedOn w:val="a"/>
    <w:link w:val="15"/>
    <w:semiHidden/>
    <w:unhideWhenUsed/>
    <w:rsid w:val="00F23E1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5">
    <w:name w:val="Основной текст с отступом Знак1"/>
    <w:basedOn w:val="a0"/>
    <w:link w:val="af1"/>
    <w:semiHidden/>
    <w:locked/>
    <w:rsid w:val="00F23E13"/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F23E13"/>
  </w:style>
  <w:style w:type="paragraph" w:styleId="21">
    <w:name w:val="Body Text 2"/>
    <w:basedOn w:val="a"/>
    <w:link w:val="210"/>
    <w:semiHidden/>
    <w:unhideWhenUsed/>
    <w:rsid w:val="00F23E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10">
    <w:name w:val="Основной текст 2 Знак1"/>
    <w:basedOn w:val="a0"/>
    <w:link w:val="21"/>
    <w:semiHidden/>
    <w:locked/>
    <w:rsid w:val="00F23E1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semiHidden/>
    <w:rsid w:val="00F23E13"/>
  </w:style>
  <w:style w:type="paragraph" w:styleId="31">
    <w:name w:val="Body Text 3"/>
    <w:basedOn w:val="a"/>
    <w:link w:val="310"/>
    <w:semiHidden/>
    <w:unhideWhenUsed/>
    <w:rsid w:val="00F23E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10">
    <w:name w:val="Основной текст 3 Знак1"/>
    <w:basedOn w:val="a0"/>
    <w:link w:val="31"/>
    <w:semiHidden/>
    <w:locked/>
    <w:rsid w:val="00F23E13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2">
    <w:name w:val="Основной текст 3 Знак"/>
    <w:basedOn w:val="a0"/>
    <w:link w:val="31"/>
    <w:semiHidden/>
    <w:rsid w:val="00F23E13"/>
    <w:rPr>
      <w:sz w:val="16"/>
      <w:szCs w:val="16"/>
    </w:rPr>
  </w:style>
  <w:style w:type="paragraph" w:styleId="23">
    <w:name w:val="Body Text Indent 2"/>
    <w:basedOn w:val="a"/>
    <w:link w:val="211"/>
    <w:semiHidden/>
    <w:unhideWhenUsed/>
    <w:rsid w:val="00F23E1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/>
      <w:sz w:val="28"/>
      <w:szCs w:val="24"/>
    </w:rPr>
  </w:style>
  <w:style w:type="character" w:customStyle="1" w:styleId="211">
    <w:name w:val="Основной текст с отступом 2 Знак1"/>
    <w:basedOn w:val="a0"/>
    <w:link w:val="23"/>
    <w:semiHidden/>
    <w:locked/>
    <w:rsid w:val="00F23E13"/>
    <w:rPr>
      <w:rFonts w:ascii="Times New Roman" w:eastAsia="Times New Roman" w:hAnsi="Times New Roman" w:cs="Times New Roman"/>
      <w:i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23E13"/>
  </w:style>
  <w:style w:type="paragraph" w:styleId="33">
    <w:name w:val="Body Text Indent 3"/>
    <w:basedOn w:val="a"/>
    <w:link w:val="311"/>
    <w:semiHidden/>
    <w:unhideWhenUsed/>
    <w:rsid w:val="00F23E13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link w:val="33"/>
    <w:semiHidden/>
    <w:locked/>
    <w:rsid w:val="00F23E13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semiHidden/>
    <w:rsid w:val="00F23E13"/>
    <w:rPr>
      <w:sz w:val="16"/>
      <w:szCs w:val="16"/>
    </w:rPr>
  </w:style>
  <w:style w:type="paragraph" w:styleId="af3">
    <w:name w:val="Balloon Text"/>
    <w:basedOn w:val="a"/>
    <w:link w:val="16"/>
    <w:semiHidden/>
    <w:unhideWhenUsed/>
    <w:rsid w:val="00F23E13"/>
    <w:pPr>
      <w:spacing w:after="0" w:line="240" w:lineRule="auto"/>
    </w:pPr>
    <w:rPr>
      <w:rFonts w:ascii="Tahoma" w:eastAsia="Times New Roman" w:hAnsi="Tahoma" w:cs="Tahoma"/>
      <w:sz w:val="16"/>
      <w:szCs w:val="16"/>
      <w:lang w:val="de-DE"/>
    </w:rPr>
  </w:style>
  <w:style w:type="character" w:customStyle="1" w:styleId="16">
    <w:name w:val="Текст выноски Знак1"/>
    <w:basedOn w:val="a0"/>
    <w:link w:val="af3"/>
    <w:semiHidden/>
    <w:locked/>
    <w:rsid w:val="00F23E13"/>
    <w:rPr>
      <w:rFonts w:ascii="Tahoma" w:eastAsia="Times New Roman" w:hAnsi="Tahoma" w:cs="Tahoma"/>
      <w:sz w:val="16"/>
      <w:szCs w:val="16"/>
      <w:lang w:val="de-DE"/>
    </w:rPr>
  </w:style>
  <w:style w:type="character" w:customStyle="1" w:styleId="af4">
    <w:name w:val="Текст выноски Знак"/>
    <w:basedOn w:val="a0"/>
    <w:link w:val="af3"/>
    <w:semiHidden/>
    <w:rsid w:val="00F23E13"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link w:val="af6"/>
    <w:uiPriority w:val="1"/>
    <w:locked/>
    <w:rsid w:val="00F23E13"/>
    <w:rPr>
      <w:rFonts w:ascii="Times New Roman" w:hAnsi="Times New Roman" w:cs="Times New Roman"/>
      <w:sz w:val="24"/>
      <w:szCs w:val="24"/>
    </w:rPr>
  </w:style>
  <w:style w:type="paragraph" w:styleId="af6">
    <w:name w:val="No Spacing"/>
    <w:link w:val="af5"/>
    <w:uiPriority w:val="1"/>
    <w:qFormat/>
    <w:rsid w:val="00F23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7">
    <w:name w:val="Абзац списка Знак"/>
    <w:link w:val="af8"/>
    <w:locked/>
    <w:rsid w:val="00F23E13"/>
    <w:rPr>
      <w:rFonts w:ascii="Calibri" w:eastAsia="Calibri" w:hAnsi="Calibri" w:cs="Calibri"/>
      <w:lang w:eastAsia="en-US"/>
    </w:rPr>
  </w:style>
  <w:style w:type="paragraph" w:styleId="af8">
    <w:name w:val="List Paragraph"/>
    <w:basedOn w:val="a"/>
    <w:link w:val="af7"/>
    <w:qFormat/>
    <w:rsid w:val="00F23E13"/>
    <w:pPr>
      <w:ind w:left="720"/>
      <w:contextualSpacing/>
    </w:pPr>
    <w:rPr>
      <w:rFonts w:ascii="Calibri" w:eastAsia="Calibri" w:hAnsi="Calibri" w:cs="Calibri"/>
      <w:lang w:eastAsia="en-US"/>
    </w:rPr>
  </w:style>
  <w:style w:type="character" w:customStyle="1" w:styleId="41">
    <w:name w:val="Основной текст (4)_"/>
    <w:basedOn w:val="a0"/>
    <w:link w:val="42"/>
    <w:locked/>
    <w:rsid w:val="00F23E13"/>
    <w:rPr>
      <w:rFonts w:ascii="Times New Roman" w:hAnsi="Times New Roman" w:cs="Times New Roman"/>
      <w:b/>
      <w:bCs/>
      <w:spacing w:val="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23E13"/>
    <w:pPr>
      <w:widowControl w:val="0"/>
      <w:shd w:val="clear" w:color="auto" w:fill="FFFFFF"/>
      <w:spacing w:before="420" w:after="0" w:line="312" w:lineRule="exact"/>
      <w:jc w:val="center"/>
    </w:pPr>
    <w:rPr>
      <w:rFonts w:ascii="Times New Roman" w:hAnsi="Times New Roman" w:cs="Times New Roman"/>
      <w:b/>
      <w:bCs/>
      <w:spacing w:val="2"/>
    </w:rPr>
  </w:style>
  <w:style w:type="character" w:customStyle="1" w:styleId="af9">
    <w:name w:val="Основной текст_"/>
    <w:basedOn w:val="a0"/>
    <w:link w:val="17"/>
    <w:locked/>
    <w:rsid w:val="00F23E13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17">
    <w:name w:val="Основной текст1"/>
    <w:basedOn w:val="a"/>
    <w:link w:val="af9"/>
    <w:rsid w:val="00F23E13"/>
    <w:pPr>
      <w:widowControl w:val="0"/>
      <w:shd w:val="clear" w:color="auto" w:fill="FFFFFF"/>
      <w:spacing w:before="240" w:after="0" w:line="480" w:lineRule="exact"/>
      <w:jc w:val="right"/>
    </w:pPr>
    <w:rPr>
      <w:rFonts w:ascii="Times New Roman" w:hAnsi="Times New Roman" w:cs="Times New Roman"/>
      <w:spacing w:val="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23E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23E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uiPriority w:val="99"/>
    <w:rsid w:val="00F23E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msobodytextbullet1gif">
    <w:name w:val="msobodytextbullet1.gif"/>
    <w:basedOn w:val="a"/>
    <w:uiPriority w:val="99"/>
    <w:rsid w:val="00F2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3gif">
    <w:name w:val="msobodytextbullet3.gif"/>
    <w:basedOn w:val="a"/>
    <w:uiPriority w:val="99"/>
    <w:rsid w:val="00F2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2gif">
    <w:name w:val="msobodytextbullet2.gif"/>
    <w:basedOn w:val="a"/>
    <w:uiPriority w:val="99"/>
    <w:rsid w:val="00F2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F2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2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F2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uiPriority w:val="99"/>
    <w:rsid w:val="00F2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2gif">
    <w:name w:val="msobodytextindentbullet2.gif"/>
    <w:basedOn w:val="a"/>
    <w:uiPriority w:val="99"/>
    <w:rsid w:val="00F2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uiPriority w:val="99"/>
    <w:rsid w:val="00F2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F23E13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rsid w:val="00F23E13"/>
    <w:pPr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customStyle="1" w:styleId="s1">
    <w:name w:val="s_1"/>
    <w:basedOn w:val="a"/>
    <w:rsid w:val="00F23E13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8">
    <w:name w:val="Без интервала1"/>
    <w:rsid w:val="00F23E1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rsid w:val="00F23E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F23E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Noparagraphstyle">
    <w:name w:val="[No paragraph style]"/>
    <w:rsid w:val="00F23E13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rmattexttopleveltext">
    <w:name w:val="formattext topleveltext"/>
    <w:basedOn w:val="a"/>
    <w:rsid w:val="00F2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uiPriority w:val="99"/>
    <w:rsid w:val="00F23E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xl35">
    <w:name w:val="xl35"/>
    <w:basedOn w:val="a"/>
    <w:rsid w:val="00F23E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Arial Unicode MS" w:hAnsi="Times New Roman" w:cs="Times New Roman"/>
      <w:sz w:val="28"/>
      <w:szCs w:val="20"/>
    </w:rPr>
  </w:style>
  <w:style w:type="character" w:customStyle="1" w:styleId="ConsPlusNonformat1">
    <w:name w:val="ConsPlusNonformat1"/>
    <w:link w:val="ConsPlusNonformat"/>
    <w:locked/>
    <w:rsid w:val="00F23E13"/>
    <w:rPr>
      <w:rFonts w:ascii="Courier New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F23E13"/>
    <w:pPr>
      <w:widowControl w:val="0"/>
      <w:spacing w:after="0" w:line="240" w:lineRule="auto"/>
    </w:pPr>
    <w:rPr>
      <w:rFonts w:ascii="Courier New" w:hAnsi="Courier New" w:cs="Calibri"/>
      <w:color w:val="000000"/>
    </w:rPr>
  </w:style>
  <w:style w:type="character" w:customStyle="1" w:styleId="312pt">
    <w:name w:val="Основной текст (3) + 12 pt"/>
    <w:aliases w:val="Не полужирный,Интервал 0 pt"/>
    <w:basedOn w:val="af9"/>
    <w:rsid w:val="00F23E13"/>
    <w:rPr>
      <w:b/>
      <w:bCs/>
      <w:color w:val="000000"/>
      <w:spacing w:val="-1"/>
      <w:w w:val="100"/>
      <w:position w:val="0"/>
      <w:sz w:val="20"/>
      <w:szCs w:val="20"/>
      <w:lang w:val="ru-RU" w:eastAsia="ru-RU" w:bidi="ru-RU"/>
    </w:rPr>
  </w:style>
  <w:style w:type="character" w:customStyle="1" w:styleId="news">
    <w:name w:val="news"/>
    <w:basedOn w:val="a0"/>
    <w:rsid w:val="00F23E13"/>
  </w:style>
  <w:style w:type="character" w:customStyle="1" w:styleId="doctitle1">
    <w:name w:val="doctitle1"/>
    <w:basedOn w:val="a0"/>
    <w:rsid w:val="00F23E13"/>
    <w:rPr>
      <w:rFonts w:ascii="Arial" w:hAnsi="Arial" w:cs="Arial" w:hint="default"/>
      <w:sz w:val="18"/>
      <w:szCs w:val="18"/>
    </w:rPr>
  </w:style>
  <w:style w:type="character" w:customStyle="1" w:styleId="blk3">
    <w:name w:val="blk3"/>
    <w:basedOn w:val="a0"/>
    <w:rsid w:val="00F23E13"/>
    <w:rPr>
      <w:vanish w:val="0"/>
      <w:webHidden w:val="0"/>
      <w:specVanish w:val="0"/>
    </w:rPr>
  </w:style>
  <w:style w:type="character" w:customStyle="1" w:styleId="blk">
    <w:name w:val="blk"/>
    <w:rsid w:val="00F23E13"/>
  </w:style>
  <w:style w:type="character" w:customStyle="1" w:styleId="hl41">
    <w:name w:val="hl41"/>
    <w:basedOn w:val="a0"/>
    <w:rsid w:val="00F23E13"/>
    <w:rPr>
      <w:b/>
      <w:bCs/>
      <w:sz w:val="20"/>
      <w:szCs w:val="20"/>
    </w:rPr>
  </w:style>
  <w:style w:type="character" w:customStyle="1" w:styleId="apple-converted-space">
    <w:name w:val="apple-converted-space"/>
    <w:rsid w:val="00F23E13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7441</Words>
  <Characters>42419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7</cp:revision>
  <dcterms:created xsi:type="dcterms:W3CDTF">2021-12-24T02:20:00Z</dcterms:created>
  <dcterms:modified xsi:type="dcterms:W3CDTF">2022-01-12T00:48:00Z</dcterms:modified>
</cp:coreProperties>
</file>