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9D" w:rsidRDefault="00A03B9D" w:rsidP="00A03B9D"/>
    <w:p w:rsidR="00A03B9D" w:rsidRDefault="00A03B9D" w:rsidP="00A03B9D">
      <w:pPr>
        <w:pStyle w:val="af6"/>
        <w:jc w:val="center"/>
        <w:rPr>
          <w:b/>
          <w:bCs/>
        </w:rPr>
      </w:pPr>
      <w:r>
        <w:rPr>
          <w:b/>
          <w:bCs/>
        </w:rPr>
        <w:t>СОВЕТ СЕЛЬСКОГО ПОСЕЛЕНИЯ «АЛЕУРСКОЕ»</w:t>
      </w:r>
    </w:p>
    <w:p w:rsidR="00A03B9D" w:rsidRDefault="00A03B9D" w:rsidP="00A03B9D">
      <w:pPr>
        <w:pStyle w:val="af6"/>
        <w:jc w:val="center"/>
      </w:pPr>
    </w:p>
    <w:p w:rsidR="00A03B9D" w:rsidRDefault="00A03B9D" w:rsidP="00A03B9D">
      <w:pPr>
        <w:pStyle w:val="af6"/>
        <w:jc w:val="center"/>
      </w:pPr>
      <w:r>
        <w:t>РЕШЕНИЕ</w:t>
      </w:r>
    </w:p>
    <w:p w:rsidR="00A03B9D" w:rsidRDefault="00A03B9D" w:rsidP="00A03B9D">
      <w:pPr>
        <w:jc w:val="center"/>
        <w:rPr>
          <w:rFonts w:ascii="Times New Roman" w:hAnsi="Times New Roman" w:cs="Times New Roman"/>
          <w:sz w:val="28"/>
          <w:szCs w:val="28"/>
        </w:rPr>
      </w:pPr>
    </w:p>
    <w:p w:rsidR="00A03B9D" w:rsidRDefault="00A03B9D" w:rsidP="00A03B9D">
      <w:pPr>
        <w:jc w:val="center"/>
        <w:rPr>
          <w:rFonts w:ascii="Times New Roman" w:hAnsi="Times New Roman" w:cs="Times New Roman"/>
          <w:bCs/>
          <w:sz w:val="28"/>
          <w:szCs w:val="28"/>
        </w:rPr>
      </w:pPr>
      <w:r>
        <w:rPr>
          <w:rFonts w:ascii="Times New Roman" w:hAnsi="Times New Roman" w:cs="Times New Roman"/>
          <w:sz w:val="28"/>
          <w:szCs w:val="28"/>
        </w:rPr>
        <w:t>30 июня 2022 года</w:t>
      </w:r>
      <w:r>
        <w:rPr>
          <w:rFonts w:ascii="Times New Roman" w:hAnsi="Times New Roman" w:cs="Times New Roman"/>
          <w:sz w:val="28"/>
          <w:szCs w:val="28"/>
        </w:rPr>
        <w:tab/>
        <w:t xml:space="preserve">                          с. Алеур                                          № 5</w:t>
      </w:r>
    </w:p>
    <w:p w:rsidR="00A03B9D" w:rsidRDefault="00A03B9D" w:rsidP="00A03B9D">
      <w:pPr>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Правил благоустройства территории сельского поселения </w:t>
      </w:r>
      <w:r>
        <w:rPr>
          <w:rFonts w:ascii="Times New Roman" w:hAnsi="Times New Roman" w:cs="Times New Roman"/>
          <w:b/>
          <w:i/>
          <w:sz w:val="28"/>
          <w:szCs w:val="28"/>
        </w:rPr>
        <w:t xml:space="preserve"> </w:t>
      </w:r>
      <w:r>
        <w:rPr>
          <w:rFonts w:ascii="Times New Roman" w:hAnsi="Times New Roman" w:cs="Times New Roman"/>
          <w:sz w:val="28"/>
          <w:szCs w:val="28"/>
        </w:rPr>
        <w:t>«Алеурское»</w:t>
      </w:r>
    </w:p>
    <w:p w:rsidR="00A03B9D" w:rsidRDefault="00A03B9D" w:rsidP="00A03B9D">
      <w:pPr>
        <w:pStyle w:val="ac"/>
        <w:rPr>
          <w:sz w:val="28"/>
          <w:szCs w:val="28"/>
        </w:rPr>
      </w:pP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shd w:val="clear" w:color="auto" w:fill="FFFFFF"/>
        </w:rPr>
        <w:t>приказом Минстроя России от 13 апреля 2017 года № 711/</w:t>
      </w:r>
      <w:proofErr w:type="spellStart"/>
      <w:proofErr w:type="gramStart"/>
      <w:r>
        <w:rPr>
          <w:rFonts w:ascii="Times New Roman" w:hAnsi="Times New Roman" w:cs="Times New Roman"/>
          <w:color w:val="000000"/>
          <w:sz w:val="28"/>
          <w:szCs w:val="28"/>
          <w:shd w:val="clear" w:color="auto" w:fill="FFFFFF"/>
        </w:rPr>
        <w:t>пр</w:t>
      </w:r>
      <w:proofErr w:type="spellEnd"/>
      <w:proofErr w:type="gramEnd"/>
      <w:r>
        <w:rPr>
          <w:rFonts w:ascii="Times New Roman" w:hAnsi="Times New Roman" w:cs="Times New Roman"/>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rFonts w:ascii="Times New Roman" w:hAnsi="Times New Roman" w:cs="Times New Roman"/>
          <w:sz w:val="28"/>
          <w:szCs w:val="28"/>
        </w:rPr>
        <w:t xml:space="preserve">Уставом сельского поселения </w:t>
      </w:r>
      <w:r>
        <w:rPr>
          <w:rFonts w:ascii="Times New Roman" w:hAnsi="Times New Roman" w:cs="Times New Roman"/>
          <w:i/>
          <w:sz w:val="28"/>
          <w:szCs w:val="28"/>
        </w:rPr>
        <w:t xml:space="preserve"> </w:t>
      </w:r>
      <w:r>
        <w:rPr>
          <w:rFonts w:ascii="Times New Roman" w:hAnsi="Times New Roman" w:cs="Times New Roman"/>
          <w:sz w:val="28"/>
          <w:szCs w:val="28"/>
        </w:rPr>
        <w:t>«Алеурское»</w:t>
      </w:r>
      <w:r>
        <w:rPr>
          <w:rFonts w:ascii="Times New Roman" w:hAnsi="Times New Roman" w:cs="Times New Roman"/>
          <w:i/>
          <w:sz w:val="28"/>
          <w:szCs w:val="28"/>
        </w:rPr>
        <w:t xml:space="preserve"> , </w:t>
      </w:r>
      <w:r>
        <w:rPr>
          <w:rFonts w:ascii="Times New Roman" w:hAnsi="Times New Roman" w:cs="Times New Roman"/>
          <w:bCs/>
          <w:sz w:val="28"/>
          <w:szCs w:val="28"/>
        </w:rPr>
        <w:t xml:space="preserve">Совет сельского поселения </w:t>
      </w:r>
      <w:r>
        <w:rPr>
          <w:rFonts w:ascii="Times New Roman" w:hAnsi="Times New Roman" w:cs="Times New Roman"/>
          <w:sz w:val="28"/>
          <w:szCs w:val="28"/>
        </w:rPr>
        <w:t>«Алеурское»</w:t>
      </w:r>
      <w:r>
        <w:rPr>
          <w:rFonts w:ascii="Times New Roman" w:hAnsi="Times New Roman" w:cs="Times New Roman"/>
          <w:i/>
          <w:sz w:val="28"/>
          <w:szCs w:val="28"/>
        </w:rPr>
        <w:t xml:space="preserve"> </w:t>
      </w:r>
      <w:r>
        <w:rPr>
          <w:rFonts w:ascii="Times New Roman" w:hAnsi="Times New Roman" w:cs="Times New Roman"/>
          <w:bCs/>
          <w:sz w:val="28"/>
          <w:szCs w:val="28"/>
        </w:rPr>
        <w:t xml:space="preserve"> решил:</w:t>
      </w:r>
    </w:p>
    <w:p w:rsidR="00A03B9D" w:rsidRDefault="00A03B9D" w:rsidP="00A03B9D">
      <w:pPr>
        <w:autoSpaceDE w:val="0"/>
        <w:autoSpaceDN w:val="0"/>
        <w:adjustRightInd w:val="0"/>
        <w:ind w:firstLine="709"/>
        <w:jc w:val="both"/>
        <w:rPr>
          <w:rFonts w:ascii="Times New Roman" w:hAnsi="Times New Roman" w:cs="Times New Roman"/>
          <w:bCs/>
          <w:sz w:val="28"/>
          <w:szCs w:val="28"/>
        </w:rPr>
      </w:pPr>
    </w:p>
    <w:p w:rsidR="00A03B9D" w:rsidRDefault="00A03B9D" w:rsidP="00A03B9D">
      <w:pPr>
        <w:jc w:val="both"/>
        <w:rPr>
          <w:rFonts w:ascii="Times New Roman" w:hAnsi="Times New Roman" w:cs="Times New Roman"/>
          <w:sz w:val="28"/>
          <w:szCs w:val="28"/>
        </w:rPr>
      </w:pPr>
      <w:r>
        <w:rPr>
          <w:rFonts w:ascii="Times New Roman" w:hAnsi="Times New Roman" w:cs="Times New Roman"/>
          <w:sz w:val="28"/>
          <w:szCs w:val="28"/>
        </w:rPr>
        <w:t>1. Утвердить Правила благоустройства территории сельского поселения «Алеурское»</w:t>
      </w:r>
      <w:r>
        <w:rPr>
          <w:rFonts w:ascii="Times New Roman" w:hAnsi="Times New Roman" w:cs="Times New Roman"/>
          <w:i/>
          <w:sz w:val="28"/>
          <w:szCs w:val="28"/>
        </w:rPr>
        <w:t xml:space="preserve"> </w:t>
      </w:r>
      <w:r>
        <w:rPr>
          <w:rFonts w:ascii="Times New Roman" w:hAnsi="Times New Roman" w:cs="Times New Roman"/>
          <w:sz w:val="28"/>
          <w:szCs w:val="28"/>
        </w:rPr>
        <w:t xml:space="preserve"> Чернышевского  района  Забайкальского края согласно приложению к настоящему решению.</w:t>
      </w:r>
    </w:p>
    <w:p w:rsidR="00A03B9D" w:rsidRDefault="00A03B9D" w:rsidP="00A03B9D">
      <w:pPr>
        <w:pStyle w:val="a7"/>
        <w:spacing w:before="195" w:beforeAutospacing="0" w:line="240" w:lineRule="atLeast"/>
        <w:jc w:val="both"/>
        <w:rPr>
          <w:sz w:val="28"/>
          <w:szCs w:val="28"/>
        </w:rPr>
      </w:pPr>
      <w:r>
        <w:rPr>
          <w:sz w:val="28"/>
          <w:szCs w:val="28"/>
        </w:rPr>
        <w:t xml:space="preserve">2. Признать утратившим силу </w:t>
      </w:r>
      <w:r>
        <w:rPr>
          <w:color w:val="000000"/>
          <w:sz w:val="28"/>
          <w:szCs w:val="28"/>
        </w:rPr>
        <w:t>решение Совета  сельского поселения  «Алеурское» от 20.09.2019 г. № 14 «</w:t>
      </w:r>
      <w:r w:rsidRPr="00A03B9D">
        <w:rPr>
          <w:rStyle w:val="a5"/>
          <w:rFonts w:ascii="Times New Roman" w:eastAsiaTheme="majorEastAsia" w:hAnsi="Times New Roman"/>
          <w:sz w:val="28"/>
          <w:szCs w:val="28"/>
          <w:lang w:val="ru-RU"/>
        </w:rPr>
        <w:t>Об утверждении Правил благоустройства территории сельского поселения «Алеурское»</w:t>
      </w:r>
      <w:r>
        <w:rPr>
          <w:sz w:val="28"/>
          <w:szCs w:val="28"/>
        </w:rPr>
        <w:t> </w:t>
      </w:r>
    </w:p>
    <w:p w:rsidR="00A03B9D" w:rsidRDefault="00A03B9D" w:rsidP="00A03B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на следующий день после его официального опубликования (обнародования).</w:t>
      </w:r>
    </w:p>
    <w:p w:rsidR="00A03B9D" w:rsidRDefault="00A03B9D" w:rsidP="00A03B9D">
      <w:pPr>
        <w:pStyle w:val="af6"/>
        <w:jc w:val="both"/>
      </w:pPr>
      <w:r>
        <w:t xml:space="preserve">4. </w:t>
      </w:r>
      <w:r>
        <w:rPr>
          <w:color w:val="000000"/>
        </w:rPr>
        <w:t>.</w:t>
      </w:r>
      <w:r>
        <w:t xml:space="preserve"> Настоящее Решение опубликовать (обнародовать) на информационных стендах администрации, на сайте в сети интернет спалеурское.чернышевск.забайкальскийкрай.рф.</w:t>
      </w:r>
    </w:p>
    <w:p w:rsidR="00A03B9D" w:rsidRDefault="00A03B9D" w:rsidP="00A03B9D">
      <w:pPr>
        <w:pStyle w:val="af6"/>
        <w:jc w:val="both"/>
      </w:pPr>
    </w:p>
    <w:p w:rsidR="00A03B9D" w:rsidRDefault="00A03B9D" w:rsidP="00A03B9D">
      <w:pPr>
        <w:pStyle w:val="af6"/>
        <w:suppressAutoHyphens/>
        <w:ind w:left="142" w:firstLine="709"/>
        <w:contextualSpacing/>
        <w:jc w:val="both"/>
      </w:pPr>
    </w:p>
    <w:p w:rsidR="00A03B9D" w:rsidRDefault="00A03B9D" w:rsidP="00A03B9D">
      <w:pPr>
        <w:pStyle w:val="af6"/>
        <w:suppressAutoHyphens/>
        <w:ind w:left="142" w:firstLine="709"/>
        <w:contextualSpacing/>
        <w:jc w:val="both"/>
      </w:pPr>
    </w:p>
    <w:p w:rsidR="00A03B9D" w:rsidRDefault="00A03B9D" w:rsidP="00A03B9D">
      <w:pPr>
        <w:pStyle w:val="af6"/>
        <w:ind w:left="142"/>
        <w:contextualSpacing/>
        <w:jc w:val="both"/>
      </w:pPr>
      <w:r>
        <w:t>Глава сельского поселения</w:t>
      </w:r>
    </w:p>
    <w:p w:rsidR="00A03B9D" w:rsidRDefault="00A03B9D" w:rsidP="00A03B9D">
      <w:pPr>
        <w:pStyle w:val="af6"/>
        <w:ind w:left="142"/>
        <w:contextualSpacing/>
        <w:jc w:val="both"/>
      </w:pPr>
      <w:r>
        <w:t xml:space="preserve">сельского поселения «Алеурское»                                                             А.В. Демидов </w:t>
      </w:r>
    </w:p>
    <w:p w:rsidR="00A03B9D" w:rsidRDefault="00A03B9D" w:rsidP="00A03B9D">
      <w:pPr>
        <w:pStyle w:val="af6"/>
        <w:suppressAutoHyphens/>
        <w:ind w:left="142"/>
        <w:contextualSpacing/>
        <w:jc w:val="both"/>
      </w:pPr>
    </w:p>
    <w:p w:rsidR="00A03B9D" w:rsidRDefault="00A03B9D" w:rsidP="00A03B9D">
      <w:pPr>
        <w:ind w:left="142"/>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A03B9D" w:rsidRDefault="00A03B9D" w:rsidP="00A03B9D">
      <w:pPr>
        <w:ind w:left="6096" w:right="-2"/>
        <w:jc w:val="center"/>
        <w:rPr>
          <w:rFonts w:ascii="Times New Roman" w:hAnsi="Times New Roman" w:cs="Times New Roman"/>
          <w:sz w:val="28"/>
          <w:szCs w:val="28"/>
          <w:lang w:eastAsia="ar-SA"/>
        </w:rPr>
      </w:pPr>
      <w:r>
        <w:rPr>
          <w:rFonts w:ascii="Times New Roman" w:hAnsi="Times New Roman" w:cs="Times New Roman"/>
          <w:bCs/>
          <w:sz w:val="28"/>
          <w:szCs w:val="28"/>
        </w:rPr>
        <w:lastRenderedPageBreak/>
        <w:t xml:space="preserve">Приложение </w:t>
      </w:r>
      <w:r>
        <w:rPr>
          <w:rFonts w:ascii="Times New Roman" w:hAnsi="Times New Roman" w:cs="Times New Roman"/>
          <w:sz w:val="28"/>
          <w:szCs w:val="28"/>
        </w:rPr>
        <w:t xml:space="preserve">к решению совета сельского поселения </w:t>
      </w:r>
      <w:r>
        <w:rPr>
          <w:rFonts w:ascii="Times New Roman" w:hAnsi="Times New Roman" w:cs="Times New Roman"/>
          <w:i/>
          <w:sz w:val="28"/>
          <w:szCs w:val="28"/>
        </w:rPr>
        <w:t xml:space="preserve"> </w:t>
      </w:r>
      <w:r>
        <w:rPr>
          <w:rFonts w:ascii="Times New Roman" w:hAnsi="Times New Roman" w:cs="Times New Roman"/>
          <w:sz w:val="28"/>
          <w:szCs w:val="28"/>
        </w:rPr>
        <w:t>«Алеурское»</w:t>
      </w:r>
      <w:r>
        <w:rPr>
          <w:rFonts w:ascii="Times New Roman" w:hAnsi="Times New Roman" w:cs="Times New Roman"/>
          <w:i/>
          <w:sz w:val="28"/>
          <w:szCs w:val="28"/>
        </w:rPr>
        <w:t xml:space="preserve"> </w:t>
      </w:r>
      <w:r>
        <w:rPr>
          <w:rFonts w:ascii="Times New Roman" w:hAnsi="Times New Roman" w:cs="Times New Roman"/>
          <w:sz w:val="28"/>
          <w:szCs w:val="28"/>
        </w:rPr>
        <w:t xml:space="preserve">от </w:t>
      </w:r>
      <w:r>
        <w:rPr>
          <w:rFonts w:ascii="Times New Roman" w:hAnsi="Times New Roman" w:cs="Times New Roman"/>
          <w:sz w:val="28"/>
          <w:szCs w:val="28"/>
        </w:rPr>
        <w:br/>
        <w:t xml:space="preserve">«30» июня 2022 года № 5 </w:t>
      </w:r>
    </w:p>
    <w:p w:rsidR="00A03B9D" w:rsidRDefault="00A03B9D" w:rsidP="00A03B9D">
      <w:pPr>
        <w:shd w:val="clear" w:color="auto" w:fill="FFFFFF"/>
        <w:ind w:left="6096" w:firstLine="709"/>
        <w:contextualSpacing/>
        <w:jc w:val="center"/>
        <w:rPr>
          <w:rFonts w:ascii="Times New Roman" w:hAnsi="Times New Roman" w:cs="Times New Roman"/>
          <w:b/>
          <w:color w:val="000000"/>
          <w:sz w:val="28"/>
          <w:szCs w:val="28"/>
        </w:rPr>
      </w:pPr>
    </w:p>
    <w:p w:rsidR="00A03B9D" w:rsidRDefault="00A03B9D" w:rsidP="00A03B9D">
      <w:pPr>
        <w:shd w:val="clear" w:color="auto" w:fill="FFFFFF"/>
        <w:ind w:left="142" w:firstLine="709"/>
        <w:contextualSpacing/>
        <w:jc w:val="center"/>
        <w:rPr>
          <w:rFonts w:ascii="Times New Roman" w:hAnsi="Times New Roman" w:cs="Times New Roman"/>
          <w:b/>
          <w:color w:val="000000"/>
          <w:sz w:val="28"/>
          <w:szCs w:val="28"/>
        </w:rPr>
      </w:pPr>
    </w:p>
    <w:p w:rsidR="00A03B9D" w:rsidRDefault="00A03B9D" w:rsidP="00A03B9D">
      <w:pPr>
        <w:shd w:val="clear" w:color="auto" w:fill="FFFFFF"/>
        <w:ind w:left="142"/>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ПРАВИЛА </w:t>
      </w:r>
    </w:p>
    <w:p w:rsidR="00A03B9D" w:rsidRDefault="00A03B9D" w:rsidP="00A03B9D">
      <w:pPr>
        <w:shd w:val="clear" w:color="auto" w:fill="FFFFFF"/>
        <w:ind w:left="142"/>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благоустройства территории сельского поселения </w:t>
      </w:r>
      <w:r>
        <w:rPr>
          <w:rFonts w:ascii="Times New Roman" w:hAnsi="Times New Roman" w:cs="Times New Roman"/>
          <w:b/>
          <w:sz w:val="28"/>
          <w:szCs w:val="28"/>
        </w:rPr>
        <w:t>«Алеурское»</w:t>
      </w:r>
      <w:r>
        <w:rPr>
          <w:rFonts w:ascii="Times New Roman" w:hAnsi="Times New Roman" w:cs="Times New Roman"/>
          <w:i/>
          <w:sz w:val="28"/>
          <w:szCs w:val="28"/>
        </w:rPr>
        <w:t xml:space="preserve"> </w:t>
      </w:r>
      <w:r>
        <w:rPr>
          <w:rFonts w:ascii="Times New Roman" w:hAnsi="Times New Roman" w:cs="Times New Roman"/>
          <w:b/>
          <w:color w:val="000000"/>
          <w:sz w:val="28"/>
          <w:szCs w:val="28"/>
        </w:rPr>
        <w:t xml:space="preserve">Чернышевского  района </w:t>
      </w:r>
      <w:r>
        <w:rPr>
          <w:rFonts w:ascii="Times New Roman" w:hAnsi="Times New Roman" w:cs="Times New Roman"/>
          <w:b/>
          <w:sz w:val="28"/>
          <w:szCs w:val="28"/>
        </w:rPr>
        <w:t>Забайкальского края</w:t>
      </w:r>
    </w:p>
    <w:p w:rsidR="00A03B9D" w:rsidRDefault="00A03B9D" w:rsidP="00A03B9D">
      <w:pPr>
        <w:shd w:val="clear" w:color="auto" w:fill="FFFFFF"/>
        <w:ind w:left="142" w:firstLine="709"/>
        <w:contextualSpacing/>
        <w:rPr>
          <w:rFonts w:ascii="Times New Roman" w:hAnsi="Times New Roman" w:cs="Times New Roman"/>
          <w:color w:val="000000"/>
          <w:sz w:val="28"/>
          <w:szCs w:val="28"/>
        </w:rPr>
      </w:pPr>
    </w:p>
    <w:p w:rsidR="00A03B9D" w:rsidRDefault="00A03B9D" w:rsidP="00A03B9D">
      <w:pPr>
        <w:shd w:val="clear" w:color="auto" w:fill="FFFFFF"/>
        <w:ind w:left="142" w:firstLine="709"/>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I. Общие положения.</w:t>
      </w:r>
    </w:p>
    <w:p w:rsidR="00A03B9D" w:rsidRDefault="00A03B9D" w:rsidP="00A03B9D">
      <w:pPr>
        <w:ind w:left="142" w:firstLine="709"/>
        <w:contextualSpacing/>
        <w:jc w:val="both"/>
        <w:rPr>
          <w:rFonts w:ascii="Times New Roman" w:hAnsi="Times New Roman" w:cs="Times New Roman"/>
          <w:sz w:val="28"/>
          <w:szCs w:val="28"/>
          <w:lang w:eastAsia="ar-SA"/>
        </w:rPr>
      </w:pP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сельского поселения «Алеурское»   Чернышевского  района</w:t>
      </w:r>
      <w:r>
        <w:rPr>
          <w:rFonts w:ascii="Times New Roman" w:hAnsi="Times New Roman" w:cs="Times New Roman"/>
          <w:i/>
          <w:sz w:val="28"/>
          <w:szCs w:val="28"/>
        </w:rPr>
        <w:t xml:space="preserve"> </w:t>
      </w:r>
      <w:r>
        <w:rPr>
          <w:rFonts w:ascii="Times New Roman" w:hAnsi="Times New Roman" w:cs="Times New Roman"/>
          <w:sz w:val="28"/>
          <w:szCs w:val="28"/>
        </w:rPr>
        <w:t xml:space="preserve">Забайкальского края (далее - сельское поселение), включая архитектурную подсветку зданий, строений, сооружений; организации озеленения территории сельского поселения, включая порядок создания, содержания, восстановления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сельского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уборки территории сельского поселения, в том числе в зимний период; организации стоков ливневых вод; порядка проведения земляных работ; </w:t>
      </w:r>
      <w:proofErr w:type="gramStart"/>
      <w:r>
        <w:rPr>
          <w:rFonts w:ascii="Times New Roman" w:hAnsi="Times New Roman" w:cs="Times New Roman"/>
          <w:sz w:val="28"/>
          <w:szCs w:val="28"/>
        </w:rPr>
        <w:t xml:space="preserve">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w:t>
      </w:r>
      <w:r>
        <w:rPr>
          <w:rFonts w:ascii="Times New Roman" w:hAnsi="Times New Roman" w:cs="Times New Roman"/>
          <w:sz w:val="28"/>
          <w:szCs w:val="28"/>
        </w:rPr>
        <w:lastRenderedPageBreak/>
        <w:t>порядком, установленным законом Забайкальского края;</w:t>
      </w:r>
      <w:proofErr w:type="gramEnd"/>
      <w:r>
        <w:rPr>
          <w:rFonts w:ascii="Times New Roman" w:hAnsi="Times New Roman" w:cs="Times New Roman"/>
          <w:sz w:val="28"/>
          <w:szCs w:val="28"/>
        </w:rPr>
        <w:t xml:space="preserve"> праздничного оформления территории сельского поселения, порядка участия граждан и организаций в реализации мероприятий по благоустройству территории сельского поселения;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 территории сельского поселения.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Основными задачами настоящих правил являются: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формирования единого облика сельского поселения;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создания, содержания и развития объектов благоустройства сельского поселения;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территорий общего пользования;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объектов благоустройства;</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комфортного и безопасного проживания граждан.</w:t>
      </w:r>
      <w:bookmarkStart w:id="0" w:name="Par21"/>
      <w:bookmarkEnd w:id="0"/>
    </w:p>
    <w:p w:rsidR="00A03B9D" w:rsidRDefault="00A03B9D" w:rsidP="00A03B9D">
      <w:pPr>
        <w:pStyle w:val="af7"/>
        <w:numPr>
          <w:ilvl w:val="0"/>
          <w:numId w:val="2"/>
        </w:numPr>
        <w:suppressAutoHyphens w:val="0"/>
        <w:ind w:left="0" w:firstLine="709"/>
        <w:jc w:val="both"/>
        <w:rPr>
          <w:sz w:val="28"/>
          <w:szCs w:val="28"/>
        </w:rPr>
      </w:pPr>
      <w:proofErr w:type="gramStart"/>
      <w:r>
        <w:rPr>
          <w:sz w:val="28"/>
          <w:szCs w:val="28"/>
        </w:rPr>
        <w:t xml:space="preserve">Правовое регулирование отношений в сфере благоустройства в сельском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Pr>
          <w:sz w:val="28"/>
          <w:szCs w:val="28"/>
          <w:shd w:val="clear" w:color="auto" w:fill="FFFFFF"/>
        </w:rPr>
        <w:t>Федеральным</w:t>
      </w:r>
      <w:proofErr w:type="gramEnd"/>
      <w:r>
        <w:rPr>
          <w:sz w:val="28"/>
          <w:szCs w:val="28"/>
          <w:shd w:val="clear" w:color="auto" w:fill="FFFFFF"/>
        </w:rPr>
        <w:t xml:space="preserve">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color w:val="000000"/>
          <w:sz w:val="28"/>
          <w:szCs w:val="28"/>
          <w:shd w:val="clear" w:color="auto" w:fill="FFFFFF"/>
        </w:rPr>
        <w:t>приказом Минстроя России от 13 апреля 2017 года № 711/</w:t>
      </w:r>
      <w:proofErr w:type="spellStart"/>
      <w:proofErr w:type="gramStart"/>
      <w:r>
        <w:rPr>
          <w:color w:val="000000"/>
          <w:sz w:val="28"/>
          <w:szCs w:val="28"/>
          <w:shd w:val="clear" w:color="auto" w:fill="FFFFFF"/>
        </w:rPr>
        <w:t>пр</w:t>
      </w:r>
      <w:proofErr w:type="spellEnd"/>
      <w:proofErr w:type="gramEnd"/>
      <w:r>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Отношения, связанные с благоустройством отдельных объектов благоустройства сельского поселения, регулируются настоящими </w:t>
      </w:r>
      <w:proofErr w:type="gramStart"/>
      <w:r>
        <w:rPr>
          <w:rFonts w:ascii="Times New Roman" w:hAnsi="Times New Roman" w:cs="Times New Roman"/>
          <w:sz w:val="28"/>
          <w:szCs w:val="28"/>
        </w:rPr>
        <w:t>правилами</w:t>
      </w:r>
      <w:proofErr w:type="gramEnd"/>
      <w:r>
        <w:rPr>
          <w:rFonts w:ascii="Times New Roman" w:hAnsi="Times New Roman" w:cs="Times New Roman"/>
          <w:sz w:val="28"/>
          <w:szCs w:val="28"/>
        </w:rPr>
        <w:t xml:space="preserve"> если иное не установлено федеральными законами и иными правовыми актами Российской Федерации.</w:t>
      </w:r>
    </w:p>
    <w:p w:rsidR="00A03B9D" w:rsidRDefault="00A03B9D" w:rsidP="00A03B9D">
      <w:pPr>
        <w:ind w:firstLine="709"/>
        <w:jc w:val="both"/>
        <w:outlineLvl w:val="1"/>
        <w:rPr>
          <w:rFonts w:ascii="Times New Roman" w:hAnsi="Times New Roman" w:cs="Times New Roman"/>
          <w:sz w:val="28"/>
          <w:szCs w:val="28"/>
        </w:rPr>
      </w:pPr>
      <w:r>
        <w:rPr>
          <w:rFonts w:ascii="Times New Roman" w:eastAsia="MS Gothic" w:hAnsi="Times New Roman" w:cs="Times New Roman"/>
          <w:sz w:val="28"/>
          <w:szCs w:val="28"/>
        </w:rPr>
        <w:t>5.</w:t>
      </w:r>
      <w:r>
        <w:rPr>
          <w:rFonts w:ascii="Times New Roman" w:eastAsia="MS Gothic" w:hAnsi="Times New Roman" w:cs="Times New Roman"/>
          <w:b/>
          <w:sz w:val="28"/>
          <w:szCs w:val="28"/>
        </w:rPr>
        <w:t xml:space="preserve"> </w:t>
      </w:r>
      <w:r>
        <w:rPr>
          <w:rFonts w:ascii="Times New Roman" w:hAnsi="Times New Roman" w:cs="Times New Roman"/>
          <w:sz w:val="28"/>
          <w:szCs w:val="28"/>
        </w:rPr>
        <w:t>Объектами благоустройства являются территория сельского поселения с расположенными на ней элементами благоустройства в границах:</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земельных участков, находящихся в частной собственности;</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земельных участков, находящихся в федеральной собственности;</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земельных участков, находящихся в собственности сельского поселения;</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земельных участков и земель, государственная собственность на которые не разграничена.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 В целях реализации настоящих правил используются следующие основные понятия: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объекты благоустройства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благоустройство территории -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cs="Times New Roman"/>
          <w:sz w:val="28"/>
          <w:szCs w:val="28"/>
        </w:rPr>
        <w:t>границы</w:t>
      </w:r>
      <w:proofErr w:type="gramEnd"/>
      <w:r>
        <w:rPr>
          <w:rFonts w:ascii="Times New Roman" w:hAnsi="Times New Roman" w:cs="Times New Roman"/>
          <w:sz w:val="28"/>
          <w:szCs w:val="28"/>
        </w:rPr>
        <w:t xml:space="preserve"> которой определены правилами благоустройства территории сельского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5) содержание объекта благоустройства – обеспечение чистоты, поддержание в надлежащем техническом, физическом, санитарном и эстетическом состоянии </w:t>
      </w:r>
      <w:r>
        <w:rPr>
          <w:rFonts w:ascii="Times New Roman" w:hAnsi="Times New Roman" w:cs="Times New Roman"/>
          <w:sz w:val="28"/>
          <w:szCs w:val="28"/>
        </w:rPr>
        <w:lastRenderedPageBreak/>
        <w:t>объектов благоустройства, их отдельных элементов.</w:t>
      </w:r>
    </w:p>
    <w:p w:rsidR="00A03B9D" w:rsidRDefault="00A03B9D" w:rsidP="00A03B9D">
      <w:pPr>
        <w:widowControl w:val="0"/>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Pr>
          <w:rFonts w:ascii="Times New Roman" w:hAnsi="Times New Roman" w:cs="Times New Roman"/>
          <w:sz w:val="28"/>
          <w:szCs w:val="28"/>
        </w:rPr>
        <w:t>, без увеличения ширины земляного полотна на основном протяжении дороги;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 проезд – дорога, примыкающая к проезжим частям жилых и магистральных улиц, разворотным площадкам;</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дождеприемный</w:t>
      </w:r>
      <w:proofErr w:type="spellEnd"/>
      <w:r>
        <w:rPr>
          <w:rFonts w:ascii="Times New Roman" w:hAnsi="Times New Roman" w:cs="Times New Roman"/>
          <w:sz w:val="28"/>
          <w:szCs w:val="28"/>
        </w:rPr>
        <w:t xml:space="preserve"> колодец – сооружение на канализационной сети, предназначенное для приема и отвода дождевых и талых вод;</w:t>
      </w:r>
    </w:p>
    <w:p w:rsidR="00A03B9D" w:rsidRDefault="00A03B9D" w:rsidP="00A03B9D">
      <w:pPr>
        <w:widowControl w:val="0"/>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w:t>
      </w:r>
      <w:proofErr w:type="gramStart"/>
      <w:r>
        <w:rPr>
          <w:rFonts w:ascii="Times New Roman" w:hAnsi="Times New Roman" w:cs="Times New Roman"/>
          <w:sz w:val="28"/>
          <w:szCs w:val="28"/>
        </w:rPr>
        <w:t>Повреждением является загрязнение зеленых насаждений либо почвы в корневой зоне нефтепродуктами, иными вредными или пачкающими веществами;</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 уничтожение зеленых насаждений – повреждение зеленых насаждений, повлекшее прекращение их роста;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 компенсационное озеленение – воспроизводство зеленых насаждений взамен уничтоженных или поврежденных;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w:t>
      </w:r>
      <w:proofErr w:type="gramStart"/>
      <w:r>
        <w:rPr>
          <w:rFonts w:ascii="Times New Roman" w:hAnsi="Times New Roman" w:cs="Times New Roman"/>
          <w:sz w:val="28"/>
          <w:szCs w:val="28"/>
        </w:rPr>
        <w:t>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23) текущий ремонт объектов капитального строительства – систематически проводимые работы по предупреждению преждевременного износа конструкций, </w:t>
      </w:r>
      <w:r>
        <w:rPr>
          <w:rFonts w:ascii="Times New Roman" w:hAnsi="Times New Roman" w:cs="Times New Roman"/>
          <w:sz w:val="28"/>
          <w:szCs w:val="28"/>
        </w:rPr>
        <w:lastRenderedPageBreak/>
        <w:t>отделки (в том числе окраски), инженерного оборудования, а также работы по устранению мелких повреждений и неисправностей;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Pr>
          <w:rFonts w:ascii="Times New Roman" w:hAnsi="Times New Roman" w:cs="Times New Roman"/>
          <w:sz w:val="28"/>
          <w:szCs w:val="28"/>
        </w:rPr>
        <w:t xml:space="preserve"> конструкций элементы и (или) восстановление указанных элементов; </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местах</w:t>
      </w:r>
      <w:proofErr w:type="gramEnd"/>
      <w:r>
        <w:rPr>
          <w:rFonts w:ascii="Times New Roman" w:hAnsi="Times New Roman" w:cs="Times New Roman"/>
          <w:sz w:val="28"/>
          <w:szCs w:val="28"/>
        </w:rPr>
        <w:t xml:space="preserve"> общественного пользования;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 ночное время – период времени с 22:00 до 07:00 часов по местному времени;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29) сезонные (летние) кафе – временные сооружения или временные конструкции, установленные и оборудованные в соответствии с порядком, предусмотренным в сельском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w:t>
      </w:r>
      <w:r>
        <w:rPr>
          <w:rFonts w:ascii="Times New Roman" w:hAnsi="Times New Roman" w:cs="Times New Roman"/>
          <w:sz w:val="28"/>
          <w:szCs w:val="28"/>
        </w:rPr>
        <w:lastRenderedPageBreak/>
        <w:t>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 бункер - мусоросборник, предназначенный для складирования крупногабаритных отходов;</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 контейнер - мусоросборник, предназначенный для складирования твердых коммунальных отходов, за исключением крупногабаритных отходов;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 урны для мусора - емкости, предназначенные для сбора в них отходов потребления и устанавливаемые на территории сельского поселения около административных и социальных зданий и сооружений, в местах общего пользования (улицах, парках, скверах) и иных объектах;</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Pr>
          <w:rFonts w:ascii="Times New Roman" w:hAnsi="Times New Roman" w:cs="Times New Roman"/>
          <w:sz w:val="28"/>
          <w:szCs w:val="28"/>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w:t>
      </w:r>
      <w:r>
        <w:rPr>
          <w:rFonts w:ascii="Times New Roman" w:hAnsi="Times New Roman" w:cs="Times New Roman"/>
          <w:sz w:val="28"/>
          <w:szCs w:val="28"/>
        </w:rPr>
        <w:lastRenderedPageBreak/>
        <w:t>твердых коммунальных отходов;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38) санитарная очистка территории – зачистка территорий, сбор, вывоз и утилизация (обезвреживание) твердых коммунальных отходов и </w:t>
      </w:r>
      <w:proofErr w:type="gramStart"/>
      <w:r>
        <w:rPr>
          <w:rFonts w:ascii="Times New Roman" w:hAnsi="Times New Roman" w:cs="Times New Roman"/>
          <w:sz w:val="28"/>
          <w:szCs w:val="28"/>
        </w:rPr>
        <w:t>крупногабаритного</w:t>
      </w:r>
      <w:proofErr w:type="gramEnd"/>
      <w:r>
        <w:rPr>
          <w:rFonts w:ascii="Times New Roman" w:hAnsi="Times New Roman" w:cs="Times New Roman"/>
          <w:sz w:val="28"/>
          <w:szCs w:val="28"/>
        </w:rPr>
        <w:t xml:space="preserve"> отходов;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40) животное без владельца - животное, которое не имеет владельца или владелец которого неизвестен (безнадзорные животные);</w:t>
      </w:r>
    </w:p>
    <w:p w:rsidR="00A03B9D" w:rsidRDefault="00A03B9D" w:rsidP="00A03B9D">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Pr>
          <w:rFonts w:ascii="Times New Roman" w:hAnsi="Times New Roman" w:cs="Times New Roman"/>
          <w:sz w:val="28"/>
          <w:szCs w:val="28"/>
        </w:rPr>
        <w:t xml:space="preserve"> неоказание при наличии возможности владельцем помощи животному, находящемуся в опасном для жизни или здоровья состоянии;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lang w:eastAsia="ar-SA"/>
        </w:rPr>
      </w:pPr>
      <w:r>
        <w:rPr>
          <w:rFonts w:ascii="Times New Roman" w:hAnsi="Times New Roman" w:cs="Times New Roman"/>
          <w:sz w:val="28"/>
          <w:szCs w:val="28"/>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44) отлов безнадзорных животных – мероприятия по регулированию численности безнадзорных животных.</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7. Благоустройство территорий может достигаться путем реализации следующих принципов:</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принцип функционального разнообразия - насыщенность территории разнообразными социальными и коммерческими сервисами;</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принцип комфортной организации пешеходной среды - создание в сельском поселении условий для приятных, безопасных, удобных пешеходных прогулок путем совмещения различных функций (</w:t>
      </w:r>
      <w:proofErr w:type="gramStart"/>
      <w:r>
        <w:rPr>
          <w:rFonts w:ascii="Times New Roman" w:hAnsi="Times New Roman" w:cs="Times New Roman"/>
          <w:sz w:val="28"/>
          <w:szCs w:val="28"/>
        </w:rPr>
        <w:t>транзитная</w:t>
      </w:r>
      <w:proofErr w:type="gramEnd"/>
      <w:r>
        <w:rPr>
          <w:rFonts w:ascii="Times New Roman" w:hAnsi="Times New Roman" w:cs="Times New Roman"/>
          <w:sz w:val="28"/>
          <w:szCs w:val="28"/>
        </w:rPr>
        <w:t>, коммуникационная, рекреационная, потребительская) на пешеходных маршрутах;</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принцип комфортной мобильности - наличие у жителей сельского поселения сопоставимых по скорости и уровню комфорта возможностей доступа к основным точкам притяжения в сельском поселении при помощи различных видов транспорта (личный автотранспорт, различные виды общественного транспорта, велосипед);</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принцип комфортной среды для общения - гармоничное размещение в сельском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lang w:eastAsia="ar-SA"/>
        </w:rPr>
      </w:pPr>
    </w:p>
    <w:p w:rsidR="00A03B9D" w:rsidRDefault="00A03B9D" w:rsidP="00A03B9D">
      <w:pPr>
        <w:tabs>
          <w:tab w:val="right" w:pos="10212"/>
        </w:tabs>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Требования к объектам и элементам благоустройства</w:t>
      </w:r>
    </w:p>
    <w:p w:rsidR="00A03B9D" w:rsidRDefault="00A03B9D" w:rsidP="00A03B9D">
      <w:pPr>
        <w:tabs>
          <w:tab w:val="right" w:pos="10212"/>
        </w:tabs>
        <w:ind w:firstLine="709"/>
        <w:jc w:val="center"/>
        <w:rPr>
          <w:rFonts w:ascii="Times New Roman" w:hAnsi="Times New Roman" w:cs="Times New Roman"/>
          <w:bCs/>
          <w:sz w:val="28"/>
          <w:szCs w:val="28"/>
        </w:rPr>
      </w:pPr>
    </w:p>
    <w:p w:rsidR="00A03B9D" w:rsidRDefault="00A03B9D" w:rsidP="00A03B9D">
      <w:pPr>
        <w:pStyle w:val="af7"/>
        <w:numPr>
          <w:ilvl w:val="0"/>
          <w:numId w:val="4"/>
        </w:numPr>
        <w:suppressAutoHyphens w:val="0"/>
        <w:ind w:left="0" w:firstLine="709"/>
        <w:jc w:val="both"/>
        <w:rPr>
          <w:sz w:val="28"/>
          <w:szCs w:val="28"/>
        </w:rPr>
      </w:pPr>
      <w:r>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A03B9D" w:rsidRDefault="00A03B9D" w:rsidP="00A03B9D">
      <w:pPr>
        <w:pStyle w:val="af7"/>
        <w:suppressAutoHyphens w:val="0"/>
        <w:ind w:left="0" w:firstLine="709"/>
        <w:jc w:val="both"/>
        <w:rPr>
          <w:sz w:val="28"/>
          <w:szCs w:val="28"/>
        </w:rPr>
      </w:pPr>
      <w:r>
        <w:rPr>
          <w:sz w:val="28"/>
          <w:szCs w:val="28"/>
        </w:rPr>
        <w:t>Содержание территорий сельского поселения и мероприятия по развитию благоустройства осуществляются в соответствии с настоящими правилами благоустройства.</w:t>
      </w:r>
    </w:p>
    <w:p w:rsidR="00A03B9D" w:rsidRDefault="00A03B9D" w:rsidP="00A03B9D">
      <w:pPr>
        <w:pStyle w:val="af7"/>
        <w:suppressAutoHyphens w:val="0"/>
        <w:ind w:left="0" w:firstLine="709"/>
        <w:jc w:val="both"/>
        <w:rPr>
          <w:sz w:val="28"/>
          <w:szCs w:val="28"/>
        </w:rPr>
      </w:pPr>
      <w:r>
        <w:rPr>
          <w:sz w:val="28"/>
          <w:szCs w:val="28"/>
        </w:rPr>
        <w:t>9. Объектами благоустройства в целях настоящих правил являются:</w:t>
      </w:r>
    </w:p>
    <w:p w:rsidR="00A03B9D" w:rsidRDefault="00A03B9D" w:rsidP="00A03B9D">
      <w:pPr>
        <w:pStyle w:val="pboth"/>
        <w:spacing w:before="0" w:beforeAutospacing="0" w:after="0" w:afterAutospacing="0"/>
        <w:ind w:firstLine="709"/>
        <w:jc w:val="both"/>
        <w:textAlignment w:val="baseline"/>
        <w:rPr>
          <w:color w:val="000000"/>
          <w:sz w:val="28"/>
          <w:szCs w:val="28"/>
        </w:rPr>
      </w:pPr>
      <w:r>
        <w:rPr>
          <w:color w:val="000000"/>
          <w:sz w:val="28"/>
          <w:szCs w:val="28"/>
        </w:rPr>
        <w:t>детские площадки, спортивные и другие площадки отдыха и досуга;</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 w:name="100015"/>
      <w:bookmarkEnd w:id="1"/>
      <w:r>
        <w:rPr>
          <w:color w:val="000000"/>
          <w:sz w:val="28"/>
          <w:szCs w:val="28"/>
        </w:rPr>
        <w:t>площадки для выгула и дрессировки собак;</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2" w:name="100016"/>
      <w:bookmarkEnd w:id="2"/>
      <w:r>
        <w:rPr>
          <w:color w:val="000000"/>
          <w:sz w:val="28"/>
          <w:szCs w:val="28"/>
        </w:rPr>
        <w:t>площадки автостоянок;</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3" w:name="100017"/>
      <w:bookmarkEnd w:id="3"/>
      <w:r>
        <w:rPr>
          <w:color w:val="000000"/>
          <w:sz w:val="28"/>
          <w:szCs w:val="28"/>
        </w:rPr>
        <w:t>улицы (в том числе пешеходные) и дороги;</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4" w:name="100018"/>
      <w:bookmarkEnd w:id="4"/>
      <w:r>
        <w:rPr>
          <w:color w:val="000000"/>
          <w:sz w:val="28"/>
          <w:szCs w:val="28"/>
        </w:rPr>
        <w:t>парки, скверы, иные зеленые зоны;</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5" w:name="100019"/>
      <w:bookmarkEnd w:id="5"/>
      <w:r>
        <w:rPr>
          <w:color w:val="000000"/>
          <w:sz w:val="28"/>
          <w:szCs w:val="28"/>
        </w:rPr>
        <w:t>площади, набережные и другие территории;</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6" w:name="100020"/>
      <w:bookmarkEnd w:id="6"/>
      <w:r>
        <w:rPr>
          <w:color w:val="000000"/>
          <w:sz w:val="28"/>
          <w:szCs w:val="28"/>
        </w:rPr>
        <w:t xml:space="preserve">технические зоны транспортных, инженерных коммуникаций, </w:t>
      </w:r>
      <w:proofErr w:type="spellStart"/>
      <w:r>
        <w:rPr>
          <w:color w:val="000000"/>
          <w:sz w:val="28"/>
          <w:szCs w:val="28"/>
        </w:rPr>
        <w:t>водоохранные</w:t>
      </w:r>
      <w:proofErr w:type="spellEnd"/>
      <w:r>
        <w:rPr>
          <w:color w:val="000000"/>
          <w:sz w:val="28"/>
          <w:szCs w:val="28"/>
        </w:rPr>
        <w:t xml:space="preserve"> зоны;</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7" w:name="100021"/>
      <w:bookmarkEnd w:id="7"/>
      <w:r>
        <w:rPr>
          <w:color w:val="000000"/>
          <w:sz w:val="28"/>
          <w:szCs w:val="28"/>
        </w:rPr>
        <w:t>контейнерные площадки и площадки для складирования отдельных групп коммунальных отходов.</w:t>
      </w:r>
    </w:p>
    <w:p w:rsidR="00A03B9D" w:rsidRDefault="00A03B9D" w:rsidP="00A03B9D">
      <w:pPr>
        <w:pStyle w:val="pboth"/>
        <w:spacing w:before="0" w:beforeAutospacing="0" w:after="0" w:afterAutospacing="0"/>
        <w:ind w:firstLine="709"/>
        <w:jc w:val="both"/>
        <w:textAlignment w:val="baseline"/>
        <w:rPr>
          <w:color w:val="000000"/>
          <w:sz w:val="28"/>
          <w:szCs w:val="28"/>
        </w:rPr>
      </w:pPr>
      <w:r>
        <w:rPr>
          <w:sz w:val="28"/>
          <w:szCs w:val="28"/>
        </w:rPr>
        <w:t>10. Элементами благоустройства в целях настоящих правил являются:</w:t>
      </w:r>
    </w:p>
    <w:p w:rsidR="00A03B9D" w:rsidRDefault="00A03B9D" w:rsidP="00A03B9D">
      <w:pPr>
        <w:pStyle w:val="pboth"/>
        <w:spacing w:before="0" w:beforeAutospacing="0" w:after="0" w:afterAutospacing="0"/>
        <w:ind w:firstLine="709"/>
        <w:jc w:val="both"/>
        <w:textAlignment w:val="baseline"/>
        <w:rPr>
          <w:color w:val="000000"/>
          <w:sz w:val="28"/>
          <w:szCs w:val="28"/>
        </w:rPr>
      </w:pPr>
      <w:r>
        <w:rPr>
          <w:color w:val="000000"/>
          <w:sz w:val="28"/>
          <w:szCs w:val="28"/>
        </w:rPr>
        <w:t>элементы озеленения;</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8" w:name="100024"/>
      <w:bookmarkEnd w:id="8"/>
      <w:r>
        <w:rPr>
          <w:color w:val="000000"/>
          <w:sz w:val="28"/>
          <w:szCs w:val="28"/>
        </w:rPr>
        <w:lastRenderedPageBreak/>
        <w:t>покрытия;</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9" w:name="100025"/>
      <w:bookmarkEnd w:id="9"/>
      <w:r>
        <w:rPr>
          <w:color w:val="000000"/>
          <w:sz w:val="28"/>
          <w:szCs w:val="28"/>
        </w:rPr>
        <w:t>ограждения (заборы);</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0" w:name="100026"/>
      <w:bookmarkEnd w:id="10"/>
      <w:r>
        <w:rPr>
          <w:color w:val="000000"/>
          <w:sz w:val="28"/>
          <w:szCs w:val="28"/>
        </w:rPr>
        <w:t>водные устройства;</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1" w:name="100027"/>
      <w:bookmarkEnd w:id="11"/>
      <w:r>
        <w:rPr>
          <w:color w:val="000000"/>
          <w:sz w:val="28"/>
          <w:szCs w:val="28"/>
        </w:rPr>
        <w:t>уличное коммунально-бытовое и техническое оборудование;</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2" w:name="100028"/>
      <w:bookmarkEnd w:id="12"/>
      <w:r>
        <w:rPr>
          <w:color w:val="000000"/>
          <w:sz w:val="28"/>
          <w:szCs w:val="28"/>
        </w:rPr>
        <w:t>игровое и спортивное оборудование;</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3" w:name="100029"/>
      <w:bookmarkEnd w:id="13"/>
      <w:r>
        <w:rPr>
          <w:color w:val="000000"/>
          <w:sz w:val="28"/>
          <w:szCs w:val="28"/>
        </w:rPr>
        <w:t>элементы освещения;</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4" w:name="100030"/>
      <w:bookmarkEnd w:id="14"/>
      <w:r>
        <w:rPr>
          <w:color w:val="000000"/>
          <w:sz w:val="28"/>
          <w:szCs w:val="28"/>
        </w:rPr>
        <w:t>средства размещения информации и рекламные конструкции;</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5" w:name="100031"/>
      <w:bookmarkEnd w:id="15"/>
      <w:r>
        <w:rPr>
          <w:color w:val="000000"/>
          <w:sz w:val="28"/>
          <w:szCs w:val="28"/>
        </w:rPr>
        <w:t>малые архитектурные формы и городская мебель;</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6" w:name="100032"/>
      <w:bookmarkEnd w:id="16"/>
      <w:r>
        <w:rPr>
          <w:color w:val="000000"/>
          <w:sz w:val="28"/>
          <w:szCs w:val="28"/>
        </w:rPr>
        <w:t>некапитальные нестационарные сооружения;</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7" w:name="100033"/>
      <w:bookmarkEnd w:id="17"/>
      <w:r>
        <w:rPr>
          <w:color w:val="000000"/>
          <w:sz w:val="28"/>
          <w:szCs w:val="28"/>
        </w:rPr>
        <w:t>элементы объектов капитального строительства.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сельском поселении и размещаемых на них конструкций и оборудования, установленными нормативными правовыми актами Российской Федерации и</w:t>
      </w:r>
      <w:proofErr w:type="gramEnd"/>
      <w:r>
        <w:rPr>
          <w:rFonts w:ascii="Times New Roman" w:hAnsi="Times New Roman" w:cs="Times New Roman"/>
          <w:sz w:val="28"/>
          <w:szCs w:val="28"/>
        </w:rPr>
        <w:t xml:space="preserve"> нормативно-правовыми актами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A03B9D" w:rsidRDefault="00A03B9D" w:rsidP="00A03B9D">
      <w:pPr>
        <w:pStyle w:val="af7"/>
        <w:widowControl w:val="0"/>
        <w:numPr>
          <w:ilvl w:val="0"/>
          <w:numId w:val="6"/>
        </w:numPr>
        <w:suppressAutoHyphens w:val="0"/>
        <w:autoSpaceDE w:val="0"/>
        <w:autoSpaceDN w:val="0"/>
        <w:adjustRightInd w:val="0"/>
        <w:ind w:left="0" w:firstLine="709"/>
        <w:jc w:val="both"/>
        <w:rPr>
          <w:color w:val="000000"/>
          <w:sz w:val="28"/>
          <w:szCs w:val="28"/>
        </w:rPr>
      </w:pPr>
      <w:r>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A03B9D" w:rsidRDefault="00A03B9D" w:rsidP="00A03B9D">
      <w:pPr>
        <w:pStyle w:val="af7"/>
        <w:widowControl w:val="0"/>
        <w:numPr>
          <w:ilvl w:val="0"/>
          <w:numId w:val="6"/>
        </w:numPr>
        <w:shd w:val="clear" w:color="auto" w:fill="FFFFFF"/>
        <w:suppressAutoHyphens w:val="0"/>
        <w:autoSpaceDE w:val="0"/>
        <w:autoSpaceDN w:val="0"/>
        <w:adjustRightInd w:val="0"/>
        <w:ind w:left="0" w:firstLine="709"/>
        <w:jc w:val="both"/>
        <w:rPr>
          <w:sz w:val="28"/>
          <w:szCs w:val="28"/>
        </w:rPr>
      </w:pPr>
      <w:proofErr w:type="gramStart"/>
      <w:r>
        <w:rPr>
          <w:sz w:val="28"/>
          <w:szCs w:val="28"/>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сельского поселения.</w:t>
      </w:r>
      <w:proofErr w:type="gramEnd"/>
    </w:p>
    <w:p w:rsidR="00A03B9D" w:rsidRDefault="00A03B9D" w:rsidP="00A03B9D">
      <w:pPr>
        <w:pStyle w:val="af7"/>
        <w:widowControl w:val="0"/>
        <w:shd w:val="clear" w:color="auto" w:fill="FFFFFF"/>
        <w:suppressAutoHyphens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18" w:name="_Toc402276770"/>
      <w:r>
        <w:rPr>
          <w:rFonts w:eastAsia="MS Gothic"/>
          <w:b/>
          <w:sz w:val="28"/>
          <w:szCs w:val="28"/>
        </w:rPr>
        <w:t>Улично-дорожная сеть</w:t>
      </w:r>
      <w:bookmarkEnd w:id="18"/>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w:t>
      </w:r>
      <w:proofErr w:type="gramStart"/>
      <w:r>
        <w:rPr>
          <w:sz w:val="28"/>
          <w:szCs w:val="28"/>
        </w:rPr>
        <w:t>благоустройства</w:t>
      </w:r>
      <w:proofErr w:type="gramEnd"/>
      <w:r>
        <w:rPr>
          <w:sz w:val="28"/>
          <w:szCs w:val="28"/>
        </w:rPr>
        <w:t xml:space="preserve"> возможно производить на </w:t>
      </w:r>
      <w:r>
        <w:rPr>
          <w:sz w:val="28"/>
          <w:szCs w:val="28"/>
        </w:rPr>
        <w:lastRenderedPageBreak/>
        <w:t>сеть улиц определенной категории, отдельную улицу или площадь, часть улицы или площади, транспортное сооружение.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 Разработка проекта благоустройства на территориях транспортных и инженерных коммуникаций сельского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19" w:name="_Toc402276771"/>
      <w:r>
        <w:rPr>
          <w:rFonts w:eastAsia="MS Gothic"/>
          <w:b/>
          <w:sz w:val="28"/>
          <w:szCs w:val="28"/>
        </w:rPr>
        <w:t>Улицы и дороги</w:t>
      </w:r>
      <w:bookmarkEnd w:id="19"/>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17. </w:t>
      </w:r>
      <w:proofErr w:type="gramStart"/>
      <w:r>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Pr>
          <w:sz w:val="28"/>
          <w:szCs w:val="28"/>
        </w:rPr>
        <w:t xml:space="preserve"> автомобильным дорогам общего пользования.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 Виды и конструкции дорожного покрытия проектируются с учетом категории улицы и обеспечением безопасности движения.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21.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20" w:name="_Toc402276772"/>
      <w:r>
        <w:rPr>
          <w:rFonts w:eastAsia="MS Gothic"/>
          <w:b/>
          <w:sz w:val="28"/>
          <w:szCs w:val="28"/>
        </w:rPr>
        <w:t>Площади</w:t>
      </w:r>
      <w:bookmarkEnd w:id="20"/>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22. </w:t>
      </w:r>
      <w:proofErr w:type="gramStart"/>
      <w:r>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Pr>
          <w:sz w:val="28"/>
          <w:szCs w:val="28"/>
        </w:rPr>
        <w:t>приобъектные</w:t>
      </w:r>
      <w:proofErr w:type="spellEnd"/>
      <w:r>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23.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24.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25. В зависимости от функционального назначения площади на ней размещаются следующие дополнительные элементы благоустройства: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на главных, </w:t>
      </w:r>
      <w:proofErr w:type="spellStart"/>
      <w:r>
        <w:rPr>
          <w:sz w:val="28"/>
          <w:szCs w:val="28"/>
        </w:rPr>
        <w:t>приобъектных</w:t>
      </w:r>
      <w:proofErr w:type="spellEnd"/>
      <w:r>
        <w:rPr>
          <w:sz w:val="28"/>
          <w:szCs w:val="28"/>
        </w:rPr>
        <w:t>, мемориальных площадях – произведения монументально-декоративного искусства, водные устройства (фонтаны);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27.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03B9D" w:rsidRDefault="00A03B9D" w:rsidP="00A03B9D">
      <w:pPr>
        <w:pStyle w:val="af7"/>
        <w:ind w:left="0" w:firstLine="709"/>
        <w:jc w:val="both"/>
        <w:outlineLvl w:val="1"/>
        <w:rPr>
          <w:rFonts w:eastAsia="MS Gothic"/>
          <w:b/>
          <w:sz w:val="28"/>
          <w:szCs w:val="28"/>
        </w:rPr>
      </w:pPr>
      <w:bookmarkStart w:id="21" w:name="_Toc402276773"/>
    </w:p>
    <w:p w:rsidR="00A03B9D" w:rsidRDefault="00A03B9D" w:rsidP="00A03B9D">
      <w:pPr>
        <w:pStyle w:val="af7"/>
        <w:ind w:left="0" w:firstLine="709"/>
        <w:jc w:val="center"/>
        <w:outlineLvl w:val="1"/>
        <w:rPr>
          <w:rFonts w:eastAsia="MS Gothic"/>
          <w:b/>
          <w:sz w:val="28"/>
          <w:szCs w:val="28"/>
        </w:rPr>
      </w:pPr>
      <w:r>
        <w:rPr>
          <w:rFonts w:eastAsia="MS Gothic"/>
          <w:b/>
          <w:sz w:val="28"/>
          <w:szCs w:val="28"/>
        </w:rPr>
        <w:t>Пешеходные переходы</w:t>
      </w:r>
      <w:bookmarkEnd w:id="21"/>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28.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29.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30.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22" w:name="_Toc402276774"/>
      <w:r>
        <w:rPr>
          <w:rFonts w:eastAsia="MS Gothic"/>
          <w:b/>
          <w:sz w:val="28"/>
          <w:szCs w:val="28"/>
        </w:rPr>
        <w:t xml:space="preserve">Технические зоны транспортных, инженерных коммуникаций, инженерные коммуникации, </w:t>
      </w:r>
      <w:proofErr w:type="spellStart"/>
      <w:r>
        <w:rPr>
          <w:rFonts w:eastAsia="MS Gothic"/>
          <w:b/>
          <w:sz w:val="28"/>
          <w:szCs w:val="28"/>
        </w:rPr>
        <w:t>водоохранные</w:t>
      </w:r>
      <w:proofErr w:type="spellEnd"/>
      <w:r>
        <w:rPr>
          <w:rFonts w:eastAsia="MS Gothic"/>
          <w:b/>
          <w:sz w:val="28"/>
          <w:szCs w:val="28"/>
        </w:rPr>
        <w:t xml:space="preserve"> зоны</w:t>
      </w:r>
      <w:bookmarkEnd w:id="22"/>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31. На территории сельского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магистральных коллекторов и трубопроводов;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кабелей высокого и низкого напряжения, слабых токов, линий высоковольтных передач.</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 xml:space="preserve">32. </w:t>
      </w:r>
      <w:proofErr w:type="gramStart"/>
      <w:r>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Pr>
          <w:sz w:val="28"/>
          <w:szCs w:val="28"/>
        </w:rPr>
        <w:t xml:space="preserve"> и эксплуатации проходящих в технической зоне коммуникаций.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33. Озеленение проектируется в виде цветников и газонов по внешнему краю зоны, далее – в виде посадок кустарников и групп </w:t>
      </w:r>
      <w:proofErr w:type="spellStart"/>
      <w:r>
        <w:rPr>
          <w:sz w:val="28"/>
          <w:szCs w:val="28"/>
        </w:rPr>
        <w:t>низкорастущих</w:t>
      </w:r>
      <w:proofErr w:type="spellEnd"/>
      <w:r>
        <w:rPr>
          <w:sz w:val="28"/>
          <w:szCs w:val="28"/>
        </w:rPr>
        <w:t xml:space="preserve"> деревьев с поверхностной (неглубокой) корневой системой.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34. Благоустройство полосы отвода железной дороги проектируется с учетом действующих строительных норм и правил.</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35. Береговая линия (граница водного объекта) определяется, </w:t>
      </w:r>
      <w:proofErr w:type="gramStart"/>
      <w:r>
        <w:rPr>
          <w:sz w:val="28"/>
          <w:szCs w:val="28"/>
        </w:rPr>
        <w:t>для</w:t>
      </w:r>
      <w:proofErr w:type="gramEnd"/>
      <w:r>
        <w:rPr>
          <w:sz w:val="28"/>
          <w:szCs w:val="28"/>
        </w:rPr>
        <w:t>:</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реки, ручья, канала, озера, обводненного карьера – по среднемноголетнему уровню вод в период, когда они не покрыты льдом;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пруда, водохранилища – по нормальному подпорному уровню воды;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болота – по границе залежи торфа на нулевой глубине.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36. Разработка проекта благоустройства территорий водоохранных зон осуществляется в соответствии с водным </w:t>
      </w:r>
      <w:hyperlink r:id="rId5" w:history="1">
        <w:r>
          <w:rPr>
            <w:rStyle w:val="a3"/>
            <w:rFonts w:eastAsiaTheme="majorEastAsia"/>
          </w:rPr>
          <w:t>законодательством</w:t>
        </w:r>
      </w:hyperlink>
      <w:r>
        <w:rPr>
          <w:sz w:val="28"/>
          <w:szCs w:val="28"/>
        </w:rPr>
        <w:t xml:space="preserve"> Российской Федерации.</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23" w:name="_Toc402276775"/>
      <w:r>
        <w:rPr>
          <w:rFonts w:eastAsia="MS Gothic"/>
          <w:b/>
          <w:sz w:val="28"/>
          <w:szCs w:val="28"/>
        </w:rPr>
        <w:t>Детские площадки</w:t>
      </w:r>
      <w:bookmarkEnd w:id="23"/>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37.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38. </w:t>
      </w:r>
      <w:proofErr w:type="gramStart"/>
      <w:r>
        <w:rPr>
          <w:sz w:val="28"/>
          <w:szCs w:val="28"/>
        </w:rPr>
        <w:t xml:space="preserve">Детские площадки предназначены для игр и активного отдыха детей разных возрастов: </w:t>
      </w:r>
      <w:proofErr w:type="spellStart"/>
      <w:r>
        <w:rPr>
          <w:sz w:val="28"/>
          <w:szCs w:val="28"/>
        </w:rPr>
        <w:t>преддошкольного</w:t>
      </w:r>
      <w:proofErr w:type="spellEnd"/>
      <w:r>
        <w:rPr>
          <w:sz w:val="28"/>
          <w:szCs w:val="28"/>
        </w:rPr>
        <w:t xml:space="preserve"> (до 3 лет), дошкольного (от 3 до 7 лет), младшего и среднего школьного возраста (от 7 до 12 лет), подростков (от 12 до 16 лет).</w:t>
      </w:r>
      <w:proofErr w:type="gramEnd"/>
      <w:r>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39.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40. Детские площадки для </w:t>
      </w:r>
      <w:proofErr w:type="spellStart"/>
      <w:r>
        <w:rPr>
          <w:sz w:val="28"/>
          <w:szCs w:val="28"/>
        </w:rPr>
        <w:t>преддошкольного</w:t>
      </w:r>
      <w:proofErr w:type="spellEnd"/>
      <w:r>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41. Площадки для игр детей на территориях жилого назначения проектируются из расчета 0,5-0,7 кв</w:t>
      </w:r>
      <w:proofErr w:type="gramStart"/>
      <w:r>
        <w:rPr>
          <w:sz w:val="28"/>
          <w:szCs w:val="28"/>
        </w:rPr>
        <w:t>.м</w:t>
      </w:r>
      <w:proofErr w:type="gramEnd"/>
      <w:r>
        <w:rPr>
          <w:sz w:val="28"/>
          <w:szCs w:val="28"/>
        </w:rPr>
        <w:t xml:space="preserve"> на 1 жителя. Размеры и условия размещения </w:t>
      </w:r>
      <w:r>
        <w:rPr>
          <w:sz w:val="28"/>
          <w:szCs w:val="28"/>
        </w:rPr>
        <w:lastRenderedPageBreak/>
        <w:t>площадок проектируются в зависимости от возрастных групп детей и места размещения жилой застройки в сельском поселении.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42. Площадки детей </w:t>
      </w:r>
      <w:proofErr w:type="spellStart"/>
      <w:r>
        <w:rPr>
          <w:sz w:val="28"/>
          <w:szCs w:val="28"/>
        </w:rPr>
        <w:t>преддошкольного</w:t>
      </w:r>
      <w:proofErr w:type="spellEnd"/>
      <w:r>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сельского  поселения.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44.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45.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47. Для сопряжения поверхностей площадки и газона применяются садовые бортовые камни со скошенными или закругленными краями.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48.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49.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50.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lastRenderedPageBreak/>
        <w:t>52.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53.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54.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55.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 xml:space="preserve">56.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57.</w:t>
      </w:r>
      <w:r>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58.</w:t>
      </w:r>
      <w:r>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59.</w:t>
      </w:r>
      <w:r>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60.</w:t>
      </w:r>
      <w:r>
        <w:rPr>
          <w:sz w:val="28"/>
          <w:szCs w:val="28"/>
        </w:rPr>
        <w:tab/>
        <w:t xml:space="preserve">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Pr>
          <w:sz w:val="28"/>
          <w:szCs w:val="28"/>
        </w:rPr>
        <w:t>травмирование</w:t>
      </w:r>
      <w:proofErr w:type="spellEnd"/>
      <w:r>
        <w:rPr>
          <w:sz w:val="28"/>
          <w:szCs w:val="28"/>
        </w:rPr>
        <w:t>. Сварные швы должны быть гладкими.</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61.</w:t>
      </w:r>
      <w:r>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62.</w:t>
      </w:r>
      <w:r>
        <w:rPr>
          <w:sz w:val="28"/>
          <w:szCs w:val="28"/>
        </w:rPr>
        <w:tab/>
        <w:t xml:space="preserve">Элементы оборудования из древесины не должны иметь на поверхности дефектов обработки (заусенцев, </w:t>
      </w:r>
      <w:proofErr w:type="spellStart"/>
      <w:r>
        <w:rPr>
          <w:sz w:val="28"/>
          <w:szCs w:val="28"/>
        </w:rPr>
        <w:t>отщепов</w:t>
      </w:r>
      <w:proofErr w:type="spellEnd"/>
      <w:r>
        <w:rPr>
          <w:sz w:val="28"/>
          <w:szCs w:val="28"/>
        </w:rPr>
        <w:t>, сколов и т.п.). Не допускается наличие гниения основания деревянных опор и стоек.</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63.</w:t>
      </w:r>
      <w:r>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lastRenderedPageBreak/>
        <w:t>64.</w:t>
      </w:r>
      <w:r>
        <w:rPr>
          <w:sz w:val="28"/>
          <w:szCs w:val="28"/>
        </w:rPr>
        <w:tab/>
        <w:t>Крепление элементов оборудования должно исключать возможность их демонтажа без применения инструментов.</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65.</w:t>
      </w:r>
      <w:r>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66.</w:t>
      </w:r>
      <w:r>
        <w:rPr>
          <w:sz w:val="28"/>
          <w:szCs w:val="28"/>
        </w:rPr>
        <w:tab/>
        <w:t xml:space="preserve">Не допускается наличие выступающих частей фундаментов, арматуры и элементов крепления. </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67.</w:t>
      </w:r>
      <w:r>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При чрезвычайной ситуации доступы должны обеспечить возможность детям покинуть оборудование.</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68.</w:t>
      </w:r>
      <w:r>
        <w:rPr>
          <w:sz w:val="28"/>
          <w:szCs w:val="28"/>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Pr>
          <w:sz w:val="28"/>
          <w:szCs w:val="28"/>
        </w:rPr>
        <w:t>застреваний</w:t>
      </w:r>
      <w:proofErr w:type="spellEnd"/>
      <w:r>
        <w:rPr>
          <w:sz w:val="28"/>
          <w:szCs w:val="28"/>
        </w:rPr>
        <w:t xml:space="preserve"> тела, частей тела или одежды ребенка.</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69.</w:t>
      </w:r>
      <w:r>
        <w:rPr>
          <w:sz w:val="28"/>
          <w:szCs w:val="28"/>
        </w:rPr>
        <w:tab/>
        <w:t xml:space="preserve">Для предупреждения травм при падении детей с оборудования площадки устанавливаются </w:t>
      </w:r>
      <w:proofErr w:type="spellStart"/>
      <w:r>
        <w:rPr>
          <w:sz w:val="28"/>
          <w:szCs w:val="28"/>
        </w:rPr>
        <w:t>ударопоглощающие</w:t>
      </w:r>
      <w:proofErr w:type="spellEnd"/>
      <w:r>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70.</w:t>
      </w:r>
      <w:r>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r>
        <w:rPr>
          <w:rFonts w:eastAsia="MS Gothic"/>
          <w:b/>
          <w:sz w:val="28"/>
          <w:szCs w:val="28"/>
        </w:rPr>
        <w:t>Площадки отдыха</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71.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74. Рекомендуется применять </w:t>
      </w:r>
      <w:proofErr w:type="spellStart"/>
      <w:r>
        <w:rPr>
          <w:sz w:val="28"/>
          <w:szCs w:val="28"/>
        </w:rPr>
        <w:t>периметральное</w:t>
      </w:r>
      <w:proofErr w:type="spellEnd"/>
      <w:r>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sz w:val="28"/>
          <w:szCs w:val="28"/>
        </w:rPr>
        <w:t>вытаптыванию</w:t>
      </w:r>
      <w:proofErr w:type="spellEnd"/>
      <w:r>
        <w:rPr>
          <w:sz w:val="28"/>
          <w:szCs w:val="28"/>
        </w:rPr>
        <w:t xml:space="preserve"> видов трав. Не допускается применение растений с ядовитыми плодами.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75. Функционирование осветительного оборудования обеспечивается в режиме освещения территории, на которой расположена площадка.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76. Минимальный размер площадки с установкой одного стола со скамьями для настольных игр устанавливается в пределах 12-15 кв. м.</w:t>
      </w:r>
    </w:p>
    <w:p w:rsidR="00A03B9D" w:rsidRDefault="00A03B9D" w:rsidP="00A03B9D">
      <w:pPr>
        <w:pStyle w:val="af7"/>
        <w:ind w:left="0" w:firstLine="709"/>
        <w:jc w:val="both"/>
        <w:outlineLvl w:val="1"/>
        <w:rPr>
          <w:rFonts w:eastAsia="MS Gothic"/>
          <w:sz w:val="28"/>
          <w:szCs w:val="28"/>
        </w:rPr>
      </w:pPr>
      <w:bookmarkStart w:id="24" w:name="_Toc402276777"/>
    </w:p>
    <w:p w:rsidR="00A03B9D" w:rsidRDefault="00A03B9D" w:rsidP="00A03B9D">
      <w:pPr>
        <w:pStyle w:val="af7"/>
        <w:ind w:left="0" w:firstLine="709"/>
        <w:jc w:val="center"/>
        <w:outlineLvl w:val="1"/>
        <w:rPr>
          <w:rFonts w:eastAsia="MS Gothic"/>
          <w:sz w:val="28"/>
          <w:szCs w:val="28"/>
        </w:rPr>
      </w:pPr>
      <w:r>
        <w:rPr>
          <w:rFonts w:eastAsia="MS Gothic"/>
          <w:b/>
          <w:sz w:val="28"/>
          <w:szCs w:val="28"/>
        </w:rPr>
        <w:t>Спортивные площадки</w:t>
      </w:r>
      <w:bookmarkEnd w:id="24"/>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77.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78.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79.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80.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Pr>
          <w:sz w:val="28"/>
          <w:szCs w:val="28"/>
        </w:rPr>
        <w:t>площадки</w:t>
      </w:r>
      <w:proofErr w:type="gramEnd"/>
      <w:r>
        <w:rPr>
          <w:sz w:val="28"/>
          <w:szCs w:val="28"/>
        </w:rPr>
        <w:t xml:space="preserve"> возможно применять вертикальное озеленение.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81.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A03B9D" w:rsidRDefault="00A03B9D" w:rsidP="00A03B9D">
      <w:pPr>
        <w:pStyle w:val="af7"/>
        <w:ind w:left="0" w:firstLine="709"/>
        <w:jc w:val="both"/>
        <w:outlineLvl w:val="1"/>
        <w:rPr>
          <w:rFonts w:eastAsia="MS Gothic"/>
          <w:sz w:val="28"/>
          <w:szCs w:val="28"/>
        </w:rPr>
      </w:pPr>
      <w:bookmarkStart w:id="25" w:name="_Toc402276778"/>
    </w:p>
    <w:p w:rsidR="00A03B9D" w:rsidRDefault="00A03B9D" w:rsidP="00A03B9D">
      <w:pPr>
        <w:pStyle w:val="af7"/>
        <w:ind w:left="0" w:firstLine="709"/>
        <w:jc w:val="center"/>
        <w:outlineLvl w:val="1"/>
        <w:rPr>
          <w:rFonts w:eastAsia="MS Gothic"/>
          <w:b/>
          <w:sz w:val="28"/>
          <w:szCs w:val="28"/>
        </w:rPr>
      </w:pPr>
      <w:r>
        <w:rPr>
          <w:rFonts w:eastAsia="MS Gothic"/>
          <w:b/>
          <w:sz w:val="28"/>
          <w:szCs w:val="28"/>
        </w:rPr>
        <w:t>Контейнерные площадки</w:t>
      </w:r>
      <w:bookmarkEnd w:id="25"/>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82.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83.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84.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85.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86. Размер контейнерных площадок должен быть рассчитан на установку необходимого числа контейнеров, но не более пяти.</w:t>
      </w:r>
    </w:p>
    <w:p w:rsidR="00A03B9D" w:rsidRDefault="00A03B9D" w:rsidP="00A03B9D">
      <w:pPr>
        <w:pStyle w:val="af7"/>
        <w:widowControl w:val="0"/>
        <w:autoSpaceDE w:val="0"/>
        <w:autoSpaceDN w:val="0"/>
        <w:adjustRightInd w:val="0"/>
        <w:ind w:left="0" w:firstLine="709"/>
        <w:jc w:val="both"/>
        <w:rPr>
          <w:sz w:val="28"/>
          <w:szCs w:val="28"/>
        </w:rPr>
      </w:pPr>
      <w:proofErr w:type="gramStart"/>
      <w:r>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87.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26" w:name="_Toc402276779"/>
      <w:r>
        <w:rPr>
          <w:rFonts w:eastAsia="MS Gothic"/>
          <w:b/>
          <w:sz w:val="28"/>
          <w:szCs w:val="28"/>
        </w:rPr>
        <w:t xml:space="preserve">Площадки для выгула </w:t>
      </w:r>
      <w:bookmarkEnd w:id="26"/>
      <w:r>
        <w:rPr>
          <w:rFonts w:eastAsia="MS Gothic"/>
          <w:b/>
          <w:sz w:val="28"/>
          <w:szCs w:val="28"/>
        </w:rPr>
        <w:t>животных</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88</w:t>
      </w:r>
      <w:r>
        <w:rPr>
          <w:bCs/>
          <w:sz w:val="28"/>
          <w:szCs w:val="28"/>
        </w:rPr>
        <w:t xml:space="preserve">. Площадки для выгула домашних животных должны размещаться на </w:t>
      </w:r>
      <w:r>
        <w:rPr>
          <w:bCs/>
          <w:sz w:val="28"/>
          <w:szCs w:val="28"/>
        </w:rPr>
        <w:lastRenderedPageBreak/>
        <w:t>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89.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90.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площадки должен быть установлен информационный стенд с правилами пользования площадкой.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91.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A03B9D" w:rsidRDefault="00A03B9D" w:rsidP="00A03B9D">
      <w:pPr>
        <w:pStyle w:val="af7"/>
        <w:widowControl w:val="0"/>
        <w:autoSpaceDE w:val="0"/>
        <w:autoSpaceDN w:val="0"/>
        <w:adjustRightInd w:val="0"/>
        <w:ind w:left="0" w:firstLine="709"/>
        <w:jc w:val="both"/>
        <w:rPr>
          <w:sz w:val="28"/>
          <w:szCs w:val="28"/>
        </w:rPr>
      </w:pPr>
      <w:r>
        <w:rPr>
          <w:bCs/>
          <w:sz w:val="28"/>
          <w:szCs w:val="28"/>
        </w:rPr>
        <w:t>92.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93. Озеленение проектируется из </w:t>
      </w:r>
      <w:proofErr w:type="spellStart"/>
      <w:r>
        <w:rPr>
          <w:sz w:val="28"/>
          <w:szCs w:val="28"/>
        </w:rPr>
        <w:t>периметральных</w:t>
      </w:r>
      <w:proofErr w:type="spellEnd"/>
      <w:r>
        <w:rPr>
          <w:sz w:val="28"/>
          <w:szCs w:val="28"/>
        </w:rPr>
        <w:t xml:space="preserve"> плотных посадок высокого кустарника в виде живой изгороди или вертикального озеленения.</w:t>
      </w:r>
    </w:p>
    <w:p w:rsidR="00A03B9D" w:rsidRDefault="00A03B9D" w:rsidP="00A03B9D">
      <w:pPr>
        <w:pStyle w:val="af7"/>
        <w:widowControl w:val="0"/>
        <w:autoSpaceDE w:val="0"/>
        <w:autoSpaceDN w:val="0"/>
        <w:adjustRightInd w:val="0"/>
        <w:ind w:left="0" w:firstLine="709"/>
        <w:jc w:val="both"/>
        <w:rPr>
          <w:sz w:val="28"/>
          <w:szCs w:val="28"/>
        </w:rPr>
      </w:pPr>
      <w:bookmarkStart w:id="27" w:name="_Toc402276780"/>
    </w:p>
    <w:p w:rsidR="00A03B9D" w:rsidRDefault="00A03B9D" w:rsidP="00A03B9D">
      <w:pPr>
        <w:pStyle w:val="af7"/>
        <w:widowControl w:val="0"/>
        <w:autoSpaceDE w:val="0"/>
        <w:autoSpaceDN w:val="0"/>
        <w:adjustRightInd w:val="0"/>
        <w:ind w:left="0" w:firstLine="709"/>
        <w:jc w:val="center"/>
        <w:rPr>
          <w:b/>
          <w:sz w:val="28"/>
          <w:szCs w:val="28"/>
        </w:rPr>
      </w:pPr>
      <w:r>
        <w:rPr>
          <w:b/>
          <w:sz w:val="28"/>
          <w:szCs w:val="28"/>
        </w:rPr>
        <w:t>Площадки для дрессировки собак</w:t>
      </w:r>
      <w:bookmarkEnd w:id="27"/>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94. Площадки для дрессировки собак размещаются на удалении от застройки жилого и общественного назначения не менее чем на 50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95.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96. Покрытие площадки предусматривают </w:t>
      </w:r>
      <w:proofErr w:type="gramStart"/>
      <w:r>
        <w:rPr>
          <w:sz w:val="28"/>
          <w:szCs w:val="28"/>
        </w:rPr>
        <w:t>имеющим</w:t>
      </w:r>
      <w:proofErr w:type="gramEnd"/>
      <w:r>
        <w:rPr>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97.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center"/>
        <w:rPr>
          <w:b/>
          <w:sz w:val="28"/>
          <w:szCs w:val="28"/>
          <w:lang w:eastAsia="ru-RU"/>
        </w:rPr>
      </w:pPr>
      <w:r>
        <w:rPr>
          <w:b/>
          <w:sz w:val="28"/>
          <w:szCs w:val="28"/>
          <w:lang w:eastAsia="ru-RU"/>
        </w:rPr>
        <w:t>Приюты для животных</w:t>
      </w:r>
    </w:p>
    <w:p w:rsidR="00A03B9D" w:rsidRDefault="00A03B9D" w:rsidP="00A03B9D">
      <w:pPr>
        <w:autoSpaceDE w:val="0"/>
        <w:autoSpaceDN w:val="0"/>
        <w:adjustRightInd w:val="0"/>
        <w:ind w:firstLine="709"/>
        <w:jc w:val="both"/>
        <w:rPr>
          <w:rFonts w:ascii="Times New Roman" w:hAnsi="Times New Roman" w:cs="Times New Roman"/>
          <w:sz w:val="28"/>
          <w:szCs w:val="28"/>
        </w:rPr>
      </w:pP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98. </w:t>
      </w:r>
      <w:proofErr w:type="gramStart"/>
      <w:r>
        <w:rPr>
          <w:rFonts w:ascii="Times New Roman" w:hAnsi="Times New Roman" w:cs="Times New Roman"/>
          <w:sz w:val="28"/>
          <w:szCs w:val="28"/>
        </w:rPr>
        <w:t>Деятельность в отношении приютов для безнадзорных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Pr>
          <w:rFonts w:ascii="Times New Roman" w:hAnsi="Times New Roman" w:cs="Times New Roman"/>
          <w:sz w:val="28"/>
          <w:szCs w:val="28"/>
        </w:rPr>
        <w:t>собственности</w:t>
      </w:r>
      <w:proofErr w:type="gramEnd"/>
      <w:r>
        <w:rPr>
          <w:rFonts w:ascii="Times New Roman" w:hAnsi="Times New Roman" w:cs="Times New Roman"/>
          <w:sz w:val="28"/>
          <w:szCs w:val="28"/>
        </w:rPr>
        <w:t xml:space="preserve"> на которых владельцы отказались.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100. Отлов безнадзорных животных на территории сельского поселения регулируется законодательством Российской Федерации.</w:t>
      </w:r>
    </w:p>
    <w:p w:rsidR="00A03B9D" w:rsidRDefault="00A03B9D" w:rsidP="00A03B9D">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w:t>
      </w:r>
      <w:r>
        <w:rPr>
          <w:rFonts w:ascii="Times New Roman" w:hAnsi="Times New Roman" w:cs="Times New Roman"/>
          <w:bCs/>
          <w:sz w:val="28"/>
          <w:szCs w:val="28"/>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roofErr w:type="gramEnd"/>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101. Передержка безнадзорных животных на территории сельского поселения регулируется порядком организации деятельности приютов для животных и норм содержания животных в них на территории Забайкальского края.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proofErr w:type="gramStart"/>
      <w:r>
        <w:rPr>
          <w:rFonts w:ascii="Times New Roman" w:hAnsi="Times New Roman" w:cs="Times New Roman"/>
          <w:sz w:val="28"/>
          <w:szCs w:val="28"/>
        </w:rPr>
        <w:t>Содержание безнадзорных животных в приютах, а также размещение в приютах и содержание в них безнадзорных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A03B9D" w:rsidRDefault="00A03B9D" w:rsidP="00A03B9D">
      <w:pPr>
        <w:autoSpaceDE w:val="0"/>
        <w:autoSpaceDN w:val="0"/>
        <w:adjustRightInd w:val="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103. Пункты временного содержания безнадзорного домашнего скота (временные стоянки) на территории сельского поселения создаются постановлением  администрации сельского поселения в соответствии со статьями 230-232 Гражданского кодекса Российской Федерации,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ind w:firstLine="709"/>
        <w:jc w:val="center"/>
        <w:outlineLvl w:val="1"/>
        <w:rPr>
          <w:rFonts w:ascii="Times New Roman" w:eastAsia="MS Gothic" w:hAnsi="Times New Roman" w:cs="Times New Roman"/>
          <w:b/>
          <w:sz w:val="28"/>
          <w:szCs w:val="28"/>
        </w:rPr>
      </w:pPr>
      <w:bookmarkStart w:id="28" w:name="_Toc402276781"/>
      <w:r>
        <w:rPr>
          <w:rFonts w:ascii="Times New Roman" w:eastAsia="MS Gothic" w:hAnsi="Times New Roman" w:cs="Times New Roman"/>
          <w:b/>
          <w:sz w:val="28"/>
          <w:szCs w:val="28"/>
        </w:rPr>
        <w:t xml:space="preserve">Площадки автостоянок, размещение и хранение транспортных средств на территории </w:t>
      </w:r>
      <w:bookmarkEnd w:id="28"/>
      <w:r>
        <w:rPr>
          <w:rFonts w:ascii="Times New Roman" w:eastAsia="MS Gothic" w:hAnsi="Times New Roman" w:cs="Times New Roman"/>
          <w:b/>
          <w:sz w:val="28"/>
          <w:szCs w:val="28"/>
        </w:rPr>
        <w:t>сельского поселения</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105. </w:t>
      </w:r>
      <w:proofErr w:type="gramStart"/>
      <w:r>
        <w:rPr>
          <w:sz w:val="28"/>
          <w:szCs w:val="28"/>
        </w:rPr>
        <w:t>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Pr>
          <w:sz w:val="28"/>
          <w:szCs w:val="28"/>
        </w:rPr>
        <w:t>микрорайонные</w:t>
      </w:r>
      <w:proofErr w:type="spellEnd"/>
      <w:r>
        <w:rPr>
          <w:sz w:val="28"/>
          <w:szCs w:val="28"/>
        </w:rPr>
        <w:t xml:space="preserve">, районные); </w:t>
      </w:r>
      <w:proofErr w:type="spellStart"/>
      <w:r>
        <w:rPr>
          <w:sz w:val="28"/>
          <w:szCs w:val="28"/>
        </w:rPr>
        <w:t>приобъектные</w:t>
      </w:r>
      <w:proofErr w:type="spellEnd"/>
      <w:r>
        <w:rPr>
          <w:sz w:val="28"/>
          <w:szCs w:val="28"/>
        </w:rPr>
        <w:t xml:space="preserve"> (у объекта или группы объектов); прочие (грузовые, перехватывающие и др.).</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106.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107.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Сопряжение покрытия площадки с проездом выполняется в одном уровне без укладки бортового камня.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108.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109. При обнаружении брошенных, разукомплектованных транспортных средств, администрация сельского поселения  инициируют обращения в суд для признания таких транспортных средств </w:t>
      </w:r>
      <w:proofErr w:type="gramStart"/>
      <w:r>
        <w:rPr>
          <w:sz w:val="28"/>
          <w:szCs w:val="28"/>
        </w:rPr>
        <w:t>бесхозяйными</w:t>
      </w:r>
      <w:proofErr w:type="gramEnd"/>
      <w:r>
        <w:rPr>
          <w:sz w:val="28"/>
          <w:szCs w:val="28"/>
        </w:rPr>
        <w:t>.</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110.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A03B9D" w:rsidRDefault="00A03B9D" w:rsidP="00A03B9D">
      <w:pPr>
        <w:pStyle w:val="af7"/>
        <w:ind w:left="0" w:firstLine="709"/>
        <w:jc w:val="both"/>
        <w:outlineLvl w:val="1"/>
        <w:rPr>
          <w:rFonts w:eastAsia="MS Gothic"/>
          <w:sz w:val="28"/>
          <w:szCs w:val="28"/>
        </w:rPr>
      </w:pPr>
      <w:bookmarkStart w:id="29" w:name="_Toc402276782"/>
    </w:p>
    <w:p w:rsidR="00A03B9D" w:rsidRDefault="00A03B9D" w:rsidP="00A03B9D">
      <w:pPr>
        <w:pStyle w:val="af7"/>
        <w:ind w:left="0" w:firstLine="709"/>
        <w:jc w:val="center"/>
        <w:outlineLvl w:val="1"/>
        <w:rPr>
          <w:rFonts w:eastAsia="MS Gothic"/>
          <w:b/>
          <w:sz w:val="28"/>
          <w:szCs w:val="28"/>
        </w:rPr>
      </w:pPr>
      <w:r>
        <w:rPr>
          <w:rFonts w:eastAsia="MS Gothic"/>
          <w:b/>
          <w:sz w:val="28"/>
          <w:szCs w:val="28"/>
        </w:rPr>
        <w:t>Основные требования по организации освещения</w:t>
      </w:r>
      <w:bookmarkEnd w:id="29"/>
    </w:p>
    <w:p w:rsidR="00A03B9D" w:rsidRDefault="00A03B9D" w:rsidP="00A03B9D">
      <w:pPr>
        <w:pStyle w:val="af7"/>
        <w:widowControl w:val="0"/>
        <w:autoSpaceDE w:val="0"/>
        <w:autoSpaceDN w:val="0"/>
        <w:adjustRightInd w:val="0"/>
        <w:ind w:left="0" w:firstLine="709"/>
        <w:jc w:val="both"/>
        <w:rPr>
          <w:b/>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111. Освещение улиц, дорог и площадей территорий сельского поселения  выполняется в соответствии с настоящими Правилами.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112. Освещение улиц, дорог и площадей территорий сельского поселения  выполняется светильниками, располагаемыми на опорах или тросах.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114. Опоры на аллеях и пешеходных дорогах должны располагаться вне пешеходной части.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117.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120. Запрещается использовать объекты сетей наружного освещения (столбы, </w:t>
      </w:r>
      <w:r>
        <w:rPr>
          <w:sz w:val="28"/>
          <w:szCs w:val="28"/>
        </w:rPr>
        <w:lastRenderedPageBreak/>
        <w:t>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03B9D" w:rsidRDefault="00A03B9D" w:rsidP="00A03B9D">
      <w:pPr>
        <w:pStyle w:val="af7"/>
        <w:ind w:left="0" w:firstLine="709"/>
        <w:jc w:val="both"/>
        <w:outlineLvl w:val="1"/>
        <w:rPr>
          <w:rFonts w:eastAsia="MS Gothic"/>
          <w:sz w:val="28"/>
          <w:szCs w:val="28"/>
        </w:rPr>
      </w:pPr>
      <w:bookmarkStart w:id="30" w:name="Par223"/>
      <w:bookmarkStart w:id="31" w:name="_Toc402276783"/>
      <w:bookmarkEnd w:id="30"/>
    </w:p>
    <w:p w:rsidR="00A03B9D" w:rsidRDefault="00A03B9D" w:rsidP="00A03B9D">
      <w:pPr>
        <w:pStyle w:val="af7"/>
        <w:ind w:left="0" w:firstLine="709"/>
        <w:jc w:val="center"/>
        <w:outlineLvl w:val="1"/>
        <w:rPr>
          <w:rFonts w:eastAsia="MS Gothic"/>
          <w:b/>
          <w:sz w:val="28"/>
          <w:szCs w:val="28"/>
        </w:rPr>
      </w:pPr>
      <w:r>
        <w:rPr>
          <w:rFonts w:eastAsia="MS Gothic"/>
          <w:b/>
          <w:sz w:val="28"/>
          <w:szCs w:val="28"/>
        </w:rPr>
        <w:t>Архитектурное освещение</w:t>
      </w:r>
      <w:bookmarkEnd w:id="31"/>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 xml:space="preserve">121. </w:t>
      </w:r>
      <w:proofErr w:type="gramStart"/>
      <w:r>
        <w:rPr>
          <w:sz w:val="28"/>
          <w:szCs w:val="28"/>
        </w:rPr>
        <w:t>На территории сельского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roofErr w:type="gramEnd"/>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122.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A03B9D" w:rsidRDefault="00A03B9D" w:rsidP="00A03B9D">
      <w:pPr>
        <w:pStyle w:val="af7"/>
        <w:ind w:left="142" w:firstLine="709"/>
        <w:jc w:val="both"/>
        <w:outlineLvl w:val="1"/>
        <w:rPr>
          <w:rFonts w:eastAsia="MS Gothic"/>
          <w:sz w:val="28"/>
          <w:szCs w:val="28"/>
        </w:rPr>
      </w:pPr>
      <w:bookmarkStart w:id="32" w:name="Par229"/>
      <w:bookmarkStart w:id="33" w:name="Par233"/>
      <w:bookmarkStart w:id="34" w:name="_Toc402276784"/>
      <w:bookmarkEnd w:id="32"/>
      <w:bookmarkEnd w:id="33"/>
    </w:p>
    <w:p w:rsidR="00A03B9D" w:rsidRDefault="00A03B9D" w:rsidP="00A03B9D">
      <w:pPr>
        <w:pStyle w:val="af7"/>
        <w:ind w:left="142" w:firstLine="709"/>
        <w:jc w:val="center"/>
        <w:outlineLvl w:val="1"/>
        <w:rPr>
          <w:rFonts w:eastAsia="MS Gothic"/>
          <w:b/>
          <w:sz w:val="28"/>
          <w:szCs w:val="28"/>
        </w:rPr>
      </w:pPr>
      <w:r>
        <w:rPr>
          <w:rFonts w:eastAsia="MS Gothic"/>
          <w:b/>
          <w:sz w:val="28"/>
          <w:szCs w:val="28"/>
        </w:rPr>
        <w:t>Источники света</w:t>
      </w:r>
      <w:bookmarkEnd w:id="34"/>
    </w:p>
    <w:p w:rsidR="00A03B9D" w:rsidRDefault="00A03B9D" w:rsidP="00A03B9D">
      <w:pPr>
        <w:pStyle w:val="af7"/>
        <w:widowControl w:val="0"/>
        <w:autoSpaceDE w:val="0"/>
        <w:autoSpaceDN w:val="0"/>
        <w:adjustRightInd w:val="0"/>
        <w:ind w:left="142" w:firstLine="709"/>
        <w:jc w:val="both"/>
        <w:rPr>
          <w:sz w:val="28"/>
          <w:szCs w:val="28"/>
        </w:rPr>
      </w:pP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 xml:space="preserve">123. В стационарных установках освещения применяются </w:t>
      </w:r>
      <w:proofErr w:type="spellStart"/>
      <w:r>
        <w:rPr>
          <w:sz w:val="28"/>
          <w:szCs w:val="28"/>
        </w:rPr>
        <w:t>энергоэффективные</w:t>
      </w:r>
      <w:proofErr w:type="spellEnd"/>
      <w:r>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124.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03B9D" w:rsidRDefault="00A03B9D" w:rsidP="00A03B9D">
      <w:pPr>
        <w:pStyle w:val="af7"/>
        <w:ind w:left="142" w:firstLine="709"/>
        <w:jc w:val="both"/>
        <w:outlineLvl w:val="1"/>
        <w:rPr>
          <w:rFonts w:eastAsia="MS Gothic"/>
          <w:sz w:val="28"/>
          <w:szCs w:val="28"/>
        </w:rPr>
      </w:pPr>
      <w:bookmarkStart w:id="35" w:name="Par239"/>
      <w:bookmarkStart w:id="36" w:name="_Toc402276785"/>
      <w:bookmarkEnd w:id="35"/>
    </w:p>
    <w:p w:rsidR="00A03B9D" w:rsidRDefault="00A03B9D" w:rsidP="00A03B9D">
      <w:pPr>
        <w:pStyle w:val="af7"/>
        <w:ind w:left="142" w:firstLine="709"/>
        <w:jc w:val="center"/>
        <w:outlineLvl w:val="1"/>
        <w:rPr>
          <w:rFonts w:eastAsia="MS Gothic"/>
          <w:b/>
          <w:sz w:val="28"/>
          <w:szCs w:val="28"/>
        </w:rPr>
      </w:pPr>
      <w:r>
        <w:rPr>
          <w:rFonts w:eastAsia="MS Gothic"/>
          <w:b/>
          <w:sz w:val="28"/>
          <w:szCs w:val="28"/>
        </w:rPr>
        <w:t xml:space="preserve">Общие требования к </w:t>
      </w:r>
      <w:r>
        <w:rPr>
          <w:rFonts w:eastAsia="MS Gothic"/>
          <w:b/>
          <w:color w:val="000000" w:themeColor="text1"/>
          <w:sz w:val="28"/>
          <w:szCs w:val="28"/>
        </w:rPr>
        <w:t>р</w:t>
      </w:r>
      <w:r>
        <w:rPr>
          <w:b/>
          <w:color w:val="000000" w:themeColor="text1"/>
          <w:spacing w:val="2"/>
          <w:sz w:val="28"/>
          <w:szCs w:val="28"/>
          <w:lang w:eastAsia="ru-RU"/>
        </w:rPr>
        <w:t>азмещению и</w:t>
      </w:r>
      <w:r>
        <w:rPr>
          <w:color w:val="000000" w:themeColor="text1"/>
          <w:spacing w:val="2"/>
          <w:sz w:val="28"/>
          <w:szCs w:val="28"/>
          <w:lang w:eastAsia="ru-RU"/>
        </w:rPr>
        <w:t xml:space="preserve"> </w:t>
      </w:r>
      <w:r>
        <w:rPr>
          <w:rFonts w:eastAsia="MS Gothic"/>
          <w:b/>
          <w:sz w:val="28"/>
          <w:szCs w:val="28"/>
        </w:rPr>
        <w:t>установке</w:t>
      </w:r>
      <w:bookmarkEnd w:id="36"/>
      <w:r>
        <w:rPr>
          <w:rFonts w:eastAsia="MS Gothic"/>
          <w:b/>
          <w:sz w:val="28"/>
          <w:szCs w:val="28"/>
        </w:rPr>
        <w:t xml:space="preserve"> средств информации и наружной рекламы</w:t>
      </w:r>
    </w:p>
    <w:p w:rsidR="00A03B9D" w:rsidRDefault="00A03B9D" w:rsidP="00A03B9D">
      <w:pPr>
        <w:shd w:val="clear" w:color="auto" w:fill="FFFFFF"/>
        <w:ind w:left="142" w:firstLine="709"/>
        <w:contextualSpacing/>
        <w:jc w:val="both"/>
        <w:textAlignment w:val="baseline"/>
        <w:rPr>
          <w:rFonts w:ascii="Times New Roman" w:eastAsia="Times New Roman" w:hAnsi="Times New Roman" w:cs="Times New Roman"/>
          <w:color w:val="000000" w:themeColor="text1"/>
          <w:spacing w:val="2"/>
          <w:sz w:val="28"/>
          <w:szCs w:val="28"/>
        </w:rPr>
      </w:pPr>
    </w:p>
    <w:p w:rsidR="00A03B9D" w:rsidRDefault="00A03B9D" w:rsidP="00A03B9D">
      <w:pPr>
        <w:shd w:val="clear" w:color="auto" w:fill="FFFFFF"/>
        <w:ind w:left="142" w:firstLine="709"/>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125. Размещение средств наружной рекламы и информации на территории сельского поселения необходимо производить согласно требованиям </w:t>
      </w:r>
      <w:hyperlink r:id="rId6" w:history="1">
        <w:r>
          <w:rPr>
            <w:rStyle w:val="a3"/>
            <w:rFonts w:ascii="Times New Roman" w:hAnsi="Times New Roman" w:cs="Times New Roman"/>
            <w:color w:val="000000" w:themeColor="text1"/>
            <w:spacing w:val="2"/>
          </w:rPr>
          <w:t>Федерального закона от 13 марта 2006 года № 38-ФЗ «О рекламе»</w:t>
        </w:r>
      </w:hyperlink>
      <w:r>
        <w:rPr>
          <w:rFonts w:ascii="Times New Roman" w:hAnsi="Times New Roman" w:cs="Times New Roman"/>
          <w:color w:val="000000" w:themeColor="text1"/>
          <w:spacing w:val="2"/>
          <w:sz w:val="28"/>
          <w:szCs w:val="28"/>
        </w:rPr>
        <w:t xml:space="preserve">, ГОСТ </w:t>
      </w:r>
      <w:proofErr w:type="gramStart"/>
      <w:r>
        <w:rPr>
          <w:rFonts w:ascii="Times New Roman" w:hAnsi="Times New Roman" w:cs="Times New Roman"/>
          <w:color w:val="000000" w:themeColor="text1"/>
          <w:spacing w:val="2"/>
          <w:sz w:val="28"/>
          <w:szCs w:val="28"/>
        </w:rPr>
        <w:t>Р</w:t>
      </w:r>
      <w:proofErr w:type="gramEnd"/>
      <w:r>
        <w:rPr>
          <w:rFonts w:ascii="Times New Roman" w:hAnsi="Times New Roman" w:cs="Times New Roman"/>
          <w:color w:val="000000" w:themeColor="text1"/>
          <w:spacing w:val="2"/>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A03B9D" w:rsidRDefault="00A03B9D" w:rsidP="00A03B9D">
      <w:pPr>
        <w:shd w:val="clear" w:color="auto" w:fill="FFFFFF"/>
        <w:ind w:left="142" w:firstLine="709"/>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126. Организации, эксплуатирующие световые рекламы и вывески, обязаны обеспечивать своевременную замену перегоревших </w:t>
      </w:r>
      <w:proofErr w:type="spellStart"/>
      <w:r>
        <w:rPr>
          <w:rFonts w:ascii="Times New Roman" w:hAnsi="Times New Roman" w:cs="Times New Roman"/>
          <w:color w:val="000000" w:themeColor="text1"/>
          <w:spacing w:val="2"/>
          <w:sz w:val="28"/>
          <w:szCs w:val="28"/>
        </w:rPr>
        <w:t>газосветовых</w:t>
      </w:r>
      <w:proofErr w:type="spellEnd"/>
      <w:r>
        <w:rPr>
          <w:rFonts w:ascii="Times New Roman" w:hAnsi="Times New Roman" w:cs="Times New Roman"/>
          <w:color w:val="000000" w:themeColor="text1"/>
          <w:spacing w:val="2"/>
          <w:sz w:val="28"/>
          <w:szCs w:val="28"/>
        </w:rPr>
        <w:t xml:space="preserve"> трубок и электроламп. В случае неисправности отдельных знаков рекламы или вывески выключать их полностью.</w:t>
      </w:r>
    </w:p>
    <w:p w:rsidR="00A03B9D" w:rsidRDefault="00A03B9D" w:rsidP="00A03B9D">
      <w:pPr>
        <w:pStyle w:val="af7"/>
        <w:ind w:left="142" w:firstLine="709"/>
        <w:jc w:val="both"/>
        <w:outlineLvl w:val="1"/>
        <w:rPr>
          <w:sz w:val="28"/>
          <w:szCs w:val="28"/>
        </w:rPr>
      </w:pPr>
      <w:r>
        <w:rPr>
          <w:color w:val="000000" w:themeColor="text1"/>
          <w:spacing w:val="2"/>
          <w:sz w:val="28"/>
          <w:szCs w:val="28"/>
          <w:lang w:eastAsia="ru-RU"/>
        </w:rPr>
        <w:lastRenderedPageBreak/>
        <w:t xml:space="preserve">127. </w:t>
      </w:r>
      <w:r>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A03B9D" w:rsidRDefault="00A03B9D" w:rsidP="00A03B9D">
      <w:pPr>
        <w:shd w:val="clear" w:color="auto" w:fill="FFFFFF"/>
        <w:ind w:left="142" w:firstLine="709"/>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128. На глухих фасадах зданий разрешается размещение рекламных конструкций в количестве не более 4 штук.</w:t>
      </w:r>
    </w:p>
    <w:p w:rsidR="00A03B9D" w:rsidRDefault="00A03B9D" w:rsidP="00A03B9D">
      <w:pPr>
        <w:shd w:val="clear" w:color="auto" w:fill="FFFFFF"/>
        <w:ind w:left="142" w:firstLine="709"/>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129.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130.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131.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03B9D" w:rsidRDefault="00A03B9D" w:rsidP="00A03B9D">
      <w:pPr>
        <w:autoSpaceDE w:val="0"/>
        <w:autoSpaceDN w:val="0"/>
        <w:adjustRightInd w:val="0"/>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132.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03B9D" w:rsidRDefault="00A03B9D" w:rsidP="00A03B9D">
      <w:pPr>
        <w:autoSpaceDE w:val="0"/>
        <w:autoSpaceDN w:val="0"/>
        <w:adjustRightInd w:val="0"/>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A03B9D" w:rsidRDefault="00A03B9D" w:rsidP="00A03B9D">
      <w:pPr>
        <w:pStyle w:val="af7"/>
        <w:ind w:left="142" w:firstLine="709"/>
        <w:jc w:val="both"/>
        <w:outlineLvl w:val="1"/>
        <w:rPr>
          <w:rFonts w:eastAsia="MS Gothic"/>
          <w:sz w:val="28"/>
          <w:szCs w:val="28"/>
        </w:rPr>
      </w:pPr>
      <w:bookmarkStart w:id="37" w:name="_Toc402276788"/>
    </w:p>
    <w:p w:rsidR="00A03B9D" w:rsidRDefault="00A03B9D" w:rsidP="00A03B9D">
      <w:pPr>
        <w:pStyle w:val="af7"/>
        <w:ind w:left="142" w:firstLine="709"/>
        <w:jc w:val="center"/>
        <w:outlineLvl w:val="1"/>
        <w:rPr>
          <w:rFonts w:eastAsia="MS Gothic"/>
          <w:b/>
          <w:color w:val="000000" w:themeColor="text1"/>
          <w:sz w:val="28"/>
          <w:szCs w:val="28"/>
        </w:rPr>
      </w:pPr>
      <w:r>
        <w:rPr>
          <w:rFonts w:eastAsia="MS Gothic"/>
          <w:b/>
          <w:color w:val="000000" w:themeColor="text1"/>
          <w:sz w:val="28"/>
          <w:szCs w:val="28"/>
        </w:rPr>
        <w:t>Основные требования к размещению некапитальных объектов</w:t>
      </w:r>
      <w:bookmarkEnd w:id="37"/>
    </w:p>
    <w:p w:rsidR="00A03B9D" w:rsidRDefault="00A03B9D" w:rsidP="00A03B9D">
      <w:pPr>
        <w:pStyle w:val="af7"/>
        <w:widowControl w:val="0"/>
        <w:autoSpaceDE w:val="0"/>
        <w:autoSpaceDN w:val="0"/>
        <w:adjustRightInd w:val="0"/>
        <w:ind w:left="142" w:firstLine="709"/>
        <w:jc w:val="both"/>
        <w:rPr>
          <w:sz w:val="28"/>
          <w:szCs w:val="28"/>
        </w:rPr>
      </w:pP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133.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сельского поселения.</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 xml:space="preserve">134. </w:t>
      </w:r>
      <w:proofErr w:type="gramStart"/>
      <w:r>
        <w:rPr>
          <w:sz w:val="28"/>
          <w:szCs w:val="28"/>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w:t>
      </w:r>
      <w:r>
        <w:rPr>
          <w:sz w:val="28"/>
          <w:szCs w:val="28"/>
        </w:rPr>
        <w:lastRenderedPageBreak/>
        <w:t>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Pr>
          <w:sz w:val="28"/>
          <w:szCs w:val="28"/>
        </w:rPr>
        <w:t xml:space="preserve"> зоне доступности 200 м).</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135.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A03B9D" w:rsidRDefault="00A03B9D" w:rsidP="00A03B9D">
      <w:pPr>
        <w:pStyle w:val="af7"/>
        <w:widowControl w:val="0"/>
        <w:autoSpaceDE w:val="0"/>
        <w:autoSpaceDN w:val="0"/>
        <w:adjustRightInd w:val="0"/>
        <w:ind w:left="142" w:firstLine="709"/>
        <w:jc w:val="both"/>
        <w:rPr>
          <w:color w:val="000000"/>
          <w:sz w:val="28"/>
          <w:szCs w:val="28"/>
        </w:rPr>
      </w:pPr>
      <w:r>
        <w:rPr>
          <w:sz w:val="28"/>
          <w:szCs w:val="28"/>
        </w:rPr>
        <w:t xml:space="preserve">136. </w:t>
      </w:r>
      <w:proofErr w:type="gramStart"/>
      <w:r>
        <w:rPr>
          <w:color w:val="000000"/>
          <w:sz w:val="28"/>
          <w:szCs w:val="28"/>
        </w:rPr>
        <w:t xml:space="preserve">Не допускается размещение некапитальных объектов в арках зданий, на газонах </w:t>
      </w:r>
      <w:r>
        <w:rPr>
          <w:color w:val="000000"/>
          <w:sz w:val="28"/>
          <w:szCs w:val="28"/>
          <w:shd w:val="clear" w:color="auto" w:fill="FFFFFF"/>
        </w:rPr>
        <w:t>(без устройства специального настила),</w:t>
      </w:r>
      <w:r>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Pr>
          <w:color w:val="000000"/>
          <w:sz w:val="28"/>
          <w:szCs w:val="28"/>
          <w:shd w:val="clear" w:color="auto" w:fill="FFFFFF"/>
        </w:rPr>
        <w:t>5</w:t>
      </w:r>
      <w:r>
        <w:rPr>
          <w:color w:val="000000"/>
          <w:sz w:val="28"/>
          <w:szCs w:val="28"/>
        </w:rPr>
        <w:t xml:space="preserve"> м от остановочных павильонов, 25 м – от вентиляционных шахт, 20 м – от окон жилых помещений</w:t>
      </w:r>
      <w:proofErr w:type="gramEnd"/>
      <w:r>
        <w:rPr>
          <w:color w:val="000000"/>
          <w:sz w:val="28"/>
          <w:szCs w:val="28"/>
        </w:rPr>
        <w:t>, перед витринами торговых организаций, 3 м – от ствола дерева, 1,5 м – от вн</w:t>
      </w:r>
      <w:bookmarkStart w:id="38" w:name="_Toc402276789"/>
      <w:r>
        <w:rPr>
          <w:color w:val="000000"/>
          <w:sz w:val="28"/>
          <w:szCs w:val="28"/>
        </w:rPr>
        <w:t>ешней границы кроны кустарника.</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137. </w:t>
      </w:r>
      <w:proofErr w:type="gramStart"/>
      <w:r>
        <w:rPr>
          <w:rFonts w:ascii="Times New Roman" w:hAnsi="Times New Roman" w:cs="Times New Roman"/>
          <w:sz w:val="28"/>
          <w:szCs w:val="28"/>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Pr>
          <w:rFonts w:ascii="Times New Roman" w:hAnsi="Times New Roman" w:cs="Times New Roman"/>
          <w:sz w:val="28"/>
          <w:szCs w:val="28"/>
        </w:rPr>
        <w:t xml:space="preserve"> При остеклении витрин рекомендуется применять безосколочные, </w:t>
      </w:r>
      <w:proofErr w:type="spellStart"/>
      <w:r>
        <w:rPr>
          <w:rFonts w:ascii="Times New Roman" w:hAnsi="Times New Roman" w:cs="Times New Roman"/>
          <w:sz w:val="28"/>
          <w:szCs w:val="28"/>
        </w:rPr>
        <w:t>ударостойкие</w:t>
      </w:r>
      <w:proofErr w:type="spellEnd"/>
      <w:r>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Pr>
          <w:rFonts w:ascii="Times New Roman" w:hAnsi="Times New Roman" w:cs="Times New Roman"/>
          <w:sz w:val="28"/>
          <w:szCs w:val="28"/>
        </w:rPr>
        <w:t>мини-маркетов</w:t>
      </w:r>
      <w:proofErr w:type="spellEnd"/>
      <w:r>
        <w:rPr>
          <w:rFonts w:ascii="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A03B9D" w:rsidRDefault="00A03B9D" w:rsidP="00A03B9D">
      <w:pPr>
        <w:pStyle w:val="af7"/>
        <w:widowControl w:val="0"/>
        <w:autoSpaceDE w:val="0"/>
        <w:autoSpaceDN w:val="0"/>
        <w:adjustRightInd w:val="0"/>
        <w:ind w:left="0" w:firstLine="709"/>
        <w:jc w:val="both"/>
        <w:rPr>
          <w:color w:val="000000"/>
          <w:sz w:val="28"/>
          <w:szCs w:val="28"/>
        </w:rPr>
      </w:pPr>
      <w:r>
        <w:rPr>
          <w:color w:val="000000"/>
          <w:sz w:val="28"/>
          <w:szCs w:val="28"/>
        </w:rPr>
        <w:t>138. Некапитальные нестационарные сооружения размещаются на территории сельского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A03B9D" w:rsidRDefault="00A03B9D" w:rsidP="00A03B9D">
      <w:pPr>
        <w:pStyle w:val="af7"/>
        <w:widowControl w:val="0"/>
        <w:autoSpaceDE w:val="0"/>
        <w:autoSpaceDN w:val="0"/>
        <w:adjustRightInd w:val="0"/>
        <w:ind w:left="0" w:firstLine="709"/>
        <w:jc w:val="both"/>
        <w:rPr>
          <w:color w:val="000000"/>
          <w:sz w:val="28"/>
          <w:szCs w:val="28"/>
        </w:rPr>
      </w:pPr>
    </w:p>
    <w:p w:rsidR="00A03B9D" w:rsidRDefault="00A03B9D" w:rsidP="00A03B9D">
      <w:pPr>
        <w:pStyle w:val="af7"/>
        <w:widowControl w:val="0"/>
        <w:autoSpaceDE w:val="0"/>
        <w:autoSpaceDN w:val="0"/>
        <w:adjustRightInd w:val="0"/>
        <w:ind w:left="0" w:firstLine="709"/>
        <w:jc w:val="center"/>
        <w:rPr>
          <w:b/>
          <w:sz w:val="28"/>
          <w:szCs w:val="28"/>
        </w:rPr>
      </w:pPr>
      <w:r>
        <w:rPr>
          <w:b/>
          <w:sz w:val="28"/>
          <w:szCs w:val="28"/>
        </w:rPr>
        <w:t>Сезонные (летние) кафе</w:t>
      </w:r>
      <w:bookmarkEnd w:id="38"/>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139.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140.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141. Не допускается размещение сезонных (летних) кафе: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A03B9D" w:rsidRDefault="00A03B9D" w:rsidP="00A03B9D">
      <w:pPr>
        <w:pStyle w:val="af7"/>
        <w:widowControl w:val="0"/>
        <w:autoSpaceDE w:val="0"/>
        <w:autoSpaceDN w:val="0"/>
        <w:adjustRightInd w:val="0"/>
        <w:ind w:left="0" w:firstLine="709"/>
        <w:jc w:val="both"/>
        <w:rPr>
          <w:sz w:val="28"/>
          <w:szCs w:val="28"/>
        </w:rPr>
      </w:pPr>
      <w:proofErr w:type="gramStart"/>
      <w:r>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142. </w:t>
      </w:r>
      <w:proofErr w:type="gramStart"/>
      <w:r>
        <w:rPr>
          <w:sz w:val="28"/>
          <w:szCs w:val="28"/>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сельского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143. При необходимости проведения аварийных работ уведомление производится незамедлительно.</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144.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сельского поселения период времени.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145. При обустройстве сезонных (летних) кафе используются сборно-разборные (</w:t>
      </w:r>
      <w:proofErr w:type="spellStart"/>
      <w:r>
        <w:rPr>
          <w:sz w:val="28"/>
          <w:szCs w:val="28"/>
        </w:rPr>
        <w:t>легковозводимые</w:t>
      </w:r>
      <w:proofErr w:type="spellEnd"/>
      <w:r>
        <w:rPr>
          <w:sz w:val="28"/>
          <w:szCs w:val="28"/>
        </w:rPr>
        <w:t>) конструкции, элементы оборудования.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146. Обустройство сезонных (летних) кафе осуществляется с учетом необходимости обеспечения его доступности для </w:t>
      </w:r>
      <w:proofErr w:type="spellStart"/>
      <w:r>
        <w:rPr>
          <w:sz w:val="28"/>
          <w:szCs w:val="28"/>
        </w:rPr>
        <w:t>маломобильных</w:t>
      </w:r>
      <w:proofErr w:type="spellEnd"/>
      <w:r>
        <w:rPr>
          <w:sz w:val="28"/>
          <w:szCs w:val="28"/>
        </w:rPr>
        <w:t xml:space="preserve"> групп населения (путем использования пандусов, поручней, специальных тактильных и сигнальных маркировок).</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147. При оборудовании сезонных (летних) кафе не допускается: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 xml:space="preserve">использование кирпича, строительных блоков и плит, монолитного бетона, железобетона, стальных профилированных листов, </w:t>
      </w:r>
      <w:proofErr w:type="spellStart"/>
      <w:r>
        <w:rPr>
          <w:sz w:val="28"/>
          <w:szCs w:val="28"/>
        </w:rPr>
        <w:t>баннерной</w:t>
      </w:r>
      <w:proofErr w:type="spellEnd"/>
      <w:r>
        <w:rPr>
          <w:sz w:val="28"/>
          <w:szCs w:val="28"/>
        </w:rPr>
        <w:t xml:space="preserve"> ткани;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прокладка подземных инженерных коммуникаций и проведение строительно-монтажных работ капитального характера;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Pr>
          <w:sz w:val="28"/>
          <w:szCs w:val="28"/>
        </w:rPr>
        <w:t>сайдинг-панелей</w:t>
      </w:r>
      <w:proofErr w:type="spellEnd"/>
      <w:r>
        <w:rPr>
          <w:sz w:val="28"/>
          <w:szCs w:val="28"/>
        </w:rPr>
        <w:t xml:space="preserve"> и остекления;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Pr>
          <w:sz w:val="28"/>
          <w:szCs w:val="28"/>
        </w:rPr>
        <w:t>металлочерепицы</w:t>
      </w:r>
      <w:proofErr w:type="spellEnd"/>
      <w:r>
        <w:rPr>
          <w:sz w:val="28"/>
          <w:szCs w:val="28"/>
        </w:rPr>
        <w:t>, металла, а также рубероида, асбестоцементных плит.</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148. Допускается размещение элементов оборудования сезонного (летнего) кафе с заглублением элементов их крепления до 0,30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149.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150. </w:t>
      </w:r>
      <w:proofErr w:type="gramStart"/>
      <w:r>
        <w:rPr>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151. </w:t>
      </w:r>
      <w:proofErr w:type="gramStart"/>
      <w:r>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152.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Конструкции декоративных ограждений, устраиваемых на асфальтобетонном </w:t>
      </w:r>
      <w:r>
        <w:rPr>
          <w:sz w:val="28"/>
          <w:szCs w:val="28"/>
        </w:rPr>
        <w:lastRenderedPageBreak/>
        <w:t>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Конструкции декоративных ограждений не должны содержать элементов, создающих угрозу получения травм.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153. Элементы озеленения, используемые при обустройстве сезонного (летнего) кафе, должны быть устойчивыми.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154.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Вне зависимости от угла наклона территории, на которой размещается сезонное (</w:t>
      </w:r>
      <w:proofErr w:type="gramStart"/>
      <w:r>
        <w:rPr>
          <w:sz w:val="28"/>
          <w:szCs w:val="28"/>
        </w:rPr>
        <w:t xml:space="preserve">летнее) </w:t>
      </w:r>
      <w:proofErr w:type="gramEnd"/>
      <w:r>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Лестничные сходы с технологического настила по ширине не должны быть менее 0,90 метра. Доступ </w:t>
      </w:r>
      <w:proofErr w:type="spellStart"/>
      <w:r>
        <w:rPr>
          <w:sz w:val="28"/>
          <w:szCs w:val="28"/>
        </w:rPr>
        <w:t>маломобильных</w:t>
      </w:r>
      <w:proofErr w:type="spellEnd"/>
      <w:r>
        <w:rPr>
          <w:sz w:val="28"/>
          <w:szCs w:val="28"/>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155.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156. Элементы оборудования сезонных (летних) кафе должны содержаться в технически исправном состоянии, быть очищенными от грязи и иного мусора.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157. При эксплуатации сезонного (летнего) кафе не допускается:</w:t>
      </w:r>
    </w:p>
    <w:p w:rsidR="00A03B9D" w:rsidRDefault="00A03B9D" w:rsidP="00A03B9D">
      <w:pPr>
        <w:pStyle w:val="af7"/>
        <w:widowControl w:val="0"/>
        <w:autoSpaceDE w:val="0"/>
        <w:autoSpaceDN w:val="0"/>
        <w:adjustRightInd w:val="0"/>
        <w:ind w:left="0" w:firstLine="709"/>
        <w:jc w:val="both"/>
        <w:rPr>
          <w:sz w:val="28"/>
          <w:szCs w:val="28"/>
        </w:rPr>
      </w:pPr>
      <w:proofErr w:type="gramStart"/>
      <w:r>
        <w:rPr>
          <w:sz w:val="28"/>
          <w:szCs w:val="28"/>
        </w:rPr>
        <w:t xml:space="preserve">использование оборудования, эксплуатация которого связана с выделением острых запахов (шашлычных, чебуречных и других), в случае размещения </w:t>
      </w:r>
      <w:r>
        <w:rPr>
          <w:sz w:val="28"/>
          <w:szCs w:val="28"/>
        </w:rPr>
        <w:lastRenderedPageBreak/>
        <w:t>сезонного (летнего) кафе при стационарном предприятии общественного питания, расположенном в непосредственной близости к помещениям жилых зданий;</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использование звуковоспроизводящих устройств и устрой</w:t>
      </w:r>
      <w:proofErr w:type="gramStart"/>
      <w:r>
        <w:rPr>
          <w:sz w:val="28"/>
          <w:szCs w:val="28"/>
        </w:rPr>
        <w:t>ств зв</w:t>
      </w:r>
      <w:proofErr w:type="gramEnd"/>
      <w:r>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использование осветительных приборов вблизи окон жилых помещений в случае прямого попадания на окна световых лучей.</w:t>
      </w:r>
    </w:p>
    <w:p w:rsidR="00A03B9D" w:rsidRDefault="00A03B9D" w:rsidP="00A03B9D">
      <w:pPr>
        <w:ind w:firstLine="709"/>
        <w:jc w:val="both"/>
        <w:outlineLvl w:val="1"/>
        <w:rPr>
          <w:rFonts w:ascii="Times New Roman" w:eastAsia="MS Gothic" w:hAnsi="Times New Roman" w:cs="Times New Roman"/>
          <w:sz w:val="28"/>
          <w:szCs w:val="28"/>
        </w:rPr>
      </w:pPr>
      <w:bookmarkStart w:id="39" w:name="_Toc402276790"/>
    </w:p>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Требования к установке ограждений (заборов)</w:t>
      </w:r>
      <w:bookmarkEnd w:id="39"/>
    </w:p>
    <w:p w:rsidR="00A03B9D" w:rsidRDefault="00A03B9D" w:rsidP="00A03B9D">
      <w:pPr>
        <w:ind w:firstLine="709"/>
        <w:jc w:val="center"/>
        <w:outlineLvl w:val="1"/>
        <w:rPr>
          <w:rFonts w:ascii="Times New Roman" w:eastAsia="MS Gothic" w:hAnsi="Times New Roman" w:cs="Times New Roman"/>
          <w:b/>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158. 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При установке ограждений необходимо учитывать следующее: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прочность, обеспечивающую защиту пешеходов от наезда автомобилей;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модульность, позволяющая создавать конструкции любой формы;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наличие светоотражающих элементов, в местах возможного наезда автомобиля;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расположение ограды не далее 10 см от края газона;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использование нейтральных цветов или естественного цвета используемого материала.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159. Строительство или установка ограждений, в том числе газонных и тротуарных на территории сельского поселения осуществляется по согласованию с администрацией сельского поселения. Самовольная установка ограждений не допускается.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160. </w:t>
      </w:r>
      <w:proofErr w:type="gramStart"/>
      <w:r>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161.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162.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163. Установка ограждений из бытовых отходов и их элементов не допускается.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 xml:space="preserve">164. Применение на территории сельского поселения ограждений из </w:t>
      </w:r>
      <w:proofErr w:type="spellStart"/>
      <w:r>
        <w:rPr>
          <w:sz w:val="28"/>
          <w:szCs w:val="28"/>
        </w:rPr>
        <w:t>сетки-рабицы</w:t>
      </w:r>
      <w:proofErr w:type="spellEnd"/>
      <w:r>
        <w:rPr>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165.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A03B9D" w:rsidRDefault="00A03B9D" w:rsidP="00A03B9D">
      <w:pPr>
        <w:pStyle w:val="af7"/>
        <w:widowControl w:val="0"/>
        <w:ind w:left="0" w:firstLine="709"/>
        <w:jc w:val="both"/>
        <w:rPr>
          <w:sz w:val="28"/>
          <w:szCs w:val="28"/>
        </w:rPr>
      </w:pPr>
      <w:r>
        <w:rPr>
          <w:sz w:val="28"/>
          <w:szCs w:val="28"/>
        </w:rPr>
        <w:t xml:space="preserve">166. Глухие заборы рекомендуется заменять просматриваемыми. Если нет возможности убрать забор или заменить </w:t>
      </w:r>
      <w:proofErr w:type="gramStart"/>
      <w:r>
        <w:rPr>
          <w:sz w:val="28"/>
          <w:szCs w:val="28"/>
        </w:rPr>
        <w:t>на</w:t>
      </w:r>
      <w:proofErr w:type="gramEnd"/>
      <w:r>
        <w:rPr>
          <w:sz w:val="28"/>
          <w:szCs w:val="28"/>
        </w:rPr>
        <w:t xml:space="preserve"> </w:t>
      </w:r>
      <w:proofErr w:type="gramStart"/>
      <w:r>
        <w:rPr>
          <w:sz w:val="28"/>
          <w:szCs w:val="28"/>
        </w:rPr>
        <w:t>просматриваемый</w:t>
      </w:r>
      <w:proofErr w:type="gramEnd"/>
      <w:r>
        <w:rPr>
          <w:sz w:val="28"/>
          <w:szCs w:val="28"/>
        </w:rPr>
        <w:t xml:space="preserve">, он может быть изменен визуально (например, с помощью </w:t>
      </w:r>
      <w:proofErr w:type="spellStart"/>
      <w:r>
        <w:rPr>
          <w:sz w:val="28"/>
          <w:szCs w:val="28"/>
        </w:rPr>
        <w:t>стрит-арта</w:t>
      </w:r>
      <w:proofErr w:type="spellEnd"/>
      <w:r>
        <w:rPr>
          <w:sz w:val="28"/>
          <w:szCs w:val="28"/>
        </w:rPr>
        <w:t xml:space="preserve"> с контрастным рисунком) или закрыт визуально с использованием зеленых насаждений.</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color w:val="000000" w:themeColor="text1"/>
          <w:sz w:val="28"/>
          <w:szCs w:val="28"/>
        </w:rPr>
      </w:pPr>
      <w:bookmarkStart w:id="40" w:name="_Toc402276791"/>
      <w:r>
        <w:rPr>
          <w:rFonts w:eastAsia="MS Gothic"/>
          <w:b/>
          <w:color w:val="000000" w:themeColor="text1"/>
          <w:sz w:val="28"/>
          <w:szCs w:val="28"/>
        </w:rPr>
        <w:t xml:space="preserve">Основные требования к элементам </w:t>
      </w:r>
      <w:bookmarkEnd w:id="40"/>
      <w:r>
        <w:rPr>
          <w:rFonts w:eastAsia="MS Gothic"/>
          <w:b/>
          <w:color w:val="000000" w:themeColor="text1"/>
          <w:sz w:val="28"/>
          <w:szCs w:val="28"/>
        </w:rPr>
        <w:t>объектов капитального строительства</w:t>
      </w:r>
    </w:p>
    <w:p w:rsidR="00A03B9D" w:rsidRDefault="00A03B9D" w:rsidP="00A03B9D">
      <w:pPr>
        <w:pStyle w:val="af7"/>
        <w:ind w:left="0" w:firstLine="709"/>
        <w:jc w:val="both"/>
        <w:outlineLvl w:val="1"/>
        <w:rPr>
          <w:rFonts w:eastAsia="MS Gothic"/>
          <w:b/>
          <w:color w:val="000000" w:themeColor="text1"/>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167. Объекты капитального строительства должны быть оборудованы номерными, указательными и домовыми знаками (далее – домовые знаки).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168.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169.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170. Не допускается: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самовольное переоборудование балконов и лоджий без соответствующего разрешения;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сельского поселения;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A03B9D" w:rsidRDefault="00A03B9D" w:rsidP="00A03B9D">
      <w:pPr>
        <w:pStyle w:val="af7"/>
        <w:widowControl w:val="0"/>
        <w:autoSpaceDE w:val="0"/>
        <w:autoSpaceDN w:val="0"/>
        <w:adjustRightInd w:val="0"/>
        <w:ind w:left="0" w:firstLine="709"/>
        <w:jc w:val="both"/>
        <w:rPr>
          <w:b/>
          <w:color w:val="000000" w:themeColor="text1"/>
          <w:sz w:val="28"/>
          <w:szCs w:val="28"/>
        </w:rPr>
      </w:pPr>
    </w:p>
    <w:p w:rsidR="00A03B9D" w:rsidRDefault="00A03B9D" w:rsidP="00A03B9D">
      <w:pPr>
        <w:pStyle w:val="af7"/>
        <w:ind w:left="0" w:firstLine="709"/>
        <w:jc w:val="center"/>
        <w:outlineLvl w:val="1"/>
        <w:rPr>
          <w:rFonts w:eastAsia="MS Gothic"/>
          <w:b/>
          <w:color w:val="000000" w:themeColor="text1"/>
          <w:sz w:val="28"/>
          <w:szCs w:val="28"/>
        </w:rPr>
      </w:pPr>
      <w:bookmarkStart w:id="41" w:name="_Toc402276792"/>
      <w:r>
        <w:rPr>
          <w:rFonts w:eastAsia="MS Gothic"/>
          <w:b/>
          <w:color w:val="000000" w:themeColor="text1"/>
          <w:sz w:val="28"/>
          <w:szCs w:val="28"/>
        </w:rPr>
        <w:t>Кондиционеры и антенны</w:t>
      </w:r>
      <w:bookmarkEnd w:id="41"/>
    </w:p>
    <w:p w:rsidR="00A03B9D" w:rsidRDefault="00A03B9D" w:rsidP="00A03B9D">
      <w:pPr>
        <w:pStyle w:val="af7"/>
        <w:ind w:left="0" w:firstLine="709"/>
        <w:jc w:val="both"/>
        <w:outlineLvl w:val="1"/>
        <w:rPr>
          <w:rFonts w:eastAsia="MS Gothic"/>
          <w:b/>
          <w:color w:val="000000" w:themeColor="text1"/>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171.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A03B9D" w:rsidRDefault="00A03B9D" w:rsidP="00A03B9D">
      <w:pPr>
        <w:pStyle w:val="af7"/>
        <w:ind w:left="0" w:firstLine="709"/>
        <w:jc w:val="both"/>
        <w:outlineLvl w:val="1"/>
        <w:rPr>
          <w:rFonts w:eastAsia="MS Gothic"/>
          <w:sz w:val="28"/>
          <w:szCs w:val="28"/>
        </w:rPr>
      </w:pPr>
    </w:p>
    <w:p w:rsidR="00A03B9D" w:rsidRDefault="00A03B9D" w:rsidP="00A03B9D">
      <w:pPr>
        <w:pStyle w:val="af7"/>
        <w:ind w:left="0" w:firstLine="709"/>
        <w:jc w:val="center"/>
        <w:outlineLvl w:val="1"/>
        <w:rPr>
          <w:rFonts w:eastAsia="MS Gothic"/>
          <w:b/>
          <w:color w:val="000000" w:themeColor="text1"/>
          <w:sz w:val="28"/>
          <w:szCs w:val="28"/>
        </w:rPr>
      </w:pPr>
      <w:bookmarkStart w:id="42" w:name="_Toc402276793"/>
      <w:r>
        <w:rPr>
          <w:rFonts w:eastAsia="MS Gothic"/>
          <w:b/>
          <w:sz w:val="28"/>
          <w:szCs w:val="28"/>
        </w:rPr>
        <w:t>Основные требования к установке малых архитектурных форм</w:t>
      </w:r>
      <w:bookmarkEnd w:id="42"/>
      <w:r>
        <w:rPr>
          <w:rFonts w:eastAsia="MS Gothic"/>
          <w:b/>
          <w:sz w:val="28"/>
          <w:szCs w:val="28"/>
        </w:rPr>
        <w:t xml:space="preserve"> и оборудования</w:t>
      </w:r>
      <w:r>
        <w:rPr>
          <w:rFonts w:eastAsia="MS Gothic"/>
          <w:b/>
          <w:color w:val="000000" w:themeColor="text1"/>
          <w:sz w:val="28"/>
          <w:szCs w:val="28"/>
        </w:rPr>
        <w:t>, устройства для оформления озеленения</w:t>
      </w:r>
    </w:p>
    <w:p w:rsidR="00A03B9D" w:rsidRDefault="00A03B9D" w:rsidP="00A03B9D">
      <w:pPr>
        <w:pStyle w:val="af7"/>
        <w:ind w:left="0" w:firstLine="709"/>
        <w:jc w:val="both"/>
        <w:outlineLvl w:val="1"/>
        <w:rPr>
          <w:rFonts w:eastAsia="MS Gothic"/>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173. Строительство и установка элементов монументально-декоративного оформления,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производится по согласованию с администрацией сельского поселения.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174.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175. Для оформления мобильного и вертикального озеленения применяются следующие виды устройств: трельяжи, шпалеры, </w:t>
      </w:r>
      <w:proofErr w:type="spellStart"/>
      <w:r>
        <w:rPr>
          <w:sz w:val="28"/>
          <w:szCs w:val="28"/>
        </w:rPr>
        <w:t>перголы</w:t>
      </w:r>
      <w:proofErr w:type="spellEnd"/>
      <w:r>
        <w:rPr>
          <w:sz w:val="28"/>
          <w:szCs w:val="28"/>
        </w:rPr>
        <w:t>, контейнеры, цветочницы, вазоны.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176.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177. </w:t>
      </w:r>
      <w:proofErr w:type="spellStart"/>
      <w:r>
        <w:rPr>
          <w:sz w:val="28"/>
          <w:szCs w:val="28"/>
        </w:rPr>
        <w:t>Пергола</w:t>
      </w:r>
      <w:proofErr w:type="spellEnd"/>
      <w:r>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178. Контейнеры – специальные кадки, ящики и иные емкости, применяемые для высадки в них зеленых насаждений.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179. Цветочницы, вазоны – небольшие емкости с растительным грунтом, в которые высаживаются цветочные растения.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180. Высота цветочниц (вазонов) должна обеспечивать предотвращение случайного наезда автомобилей и попадания мусора.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Дизайн (цвет, форма) цветочниц (вазонов) не должна отвлекать внимание от растений.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A03B9D" w:rsidRDefault="00A03B9D" w:rsidP="00A03B9D">
      <w:pPr>
        <w:pStyle w:val="af7"/>
        <w:ind w:left="0" w:firstLine="709"/>
        <w:jc w:val="both"/>
        <w:outlineLvl w:val="1"/>
        <w:rPr>
          <w:rFonts w:eastAsia="MS Gothic"/>
          <w:b/>
          <w:sz w:val="28"/>
          <w:szCs w:val="28"/>
        </w:rPr>
      </w:pPr>
      <w:bookmarkStart w:id="43" w:name="_Toc402276795"/>
    </w:p>
    <w:p w:rsidR="00A03B9D" w:rsidRDefault="00A03B9D" w:rsidP="00A03B9D">
      <w:pPr>
        <w:pStyle w:val="af7"/>
        <w:ind w:left="0" w:firstLine="709"/>
        <w:jc w:val="center"/>
        <w:outlineLvl w:val="1"/>
        <w:rPr>
          <w:rFonts w:eastAsia="MS Gothic"/>
          <w:b/>
          <w:sz w:val="28"/>
          <w:szCs w:val="28"/>
        </w:rPr>
      </w:pPr>
      <w:r>
        <w:rPr>
          <w:rFonts w:eastAsia="MS Gothic"/>
          <w:b/>
          <w:sz w:val="28"/>
          <w:szCs w:val="28"/>
        </w:rPr>
        <w:lastRenderedPageBreak/>
        <w:t xml:space="preserve">Мебель </w:t>
      </w:r>
      <w:bookmarkEnd w:id="43"/>
      <w:r>
        <w:rPr>
          <w:rFonts w:eastAsia="MS Gothic"/>
          <w:b/>
          <w:sz w:val="28"/>
          <w:szCs w:val="28"/>
        </w:rPr>
        <w:t>сельского поселения</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181. К мебели сельского поселения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183. На территории </w:t>
      </w:r>
      <w:proofErr w:type="gramStart"/>
      <w:r>
        <w:rPr>
          <w:sz w:val="28"/>
          <w:szCs w:val="28"/>
        </w:rPr>
        <w:t>парков</w:t>
      </w:r>
      <w:proofErr w:type="gramEnd"/>
      <w:r>
        <w:rPr>
          <w:sz w:val="28"/>
          <w:szCs w:val="28"/>
        </w:rPr>
        <w:t xml:space="preserve"> возможно выполнять скамьи и столы из древесных пней-срубов, бревен и плах, не имеющих сколов и острых углов.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184.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A03B9D" w:rsidRDefault="00A03B9D" w:rsidP="00A03B9D">
      <w:pPr>
        <w:pStyle w:val="af7"/>
        <w:widowControl w:val="0"/>
        <w:autoSpaceDE w:val="0"/>
        <w:autoSpaceDN w:val="0"/>
        <w:adjustRightInd w:val="0"/>
        <w:ind w:left="142" w:firstLine="709"/>
        <w:jc w:val="both"/>
        <w:rPr>
          <w:sz w:val="28"/>
          <w:szCs w:val="28"/>
        </w:rPr>
      </w:pPr>
    </w:p>
    <w:p w:rsidR="00A03B9D" w:rsidRDefault="00A03B9D" w:rsidP="00A03B9D">
      <w:pPr>
        <w:pStyle w:val="af7"/>
        <w:widowControl w:val="0"/>
        <w:autoSpaceDE w:val="0"/>
        <w:autoSpaceDN w:val="0"/>
        <w:adjustRightInd w:val="0"/>
        <w:ind w:left="142" w:firstLine="709"/>
        <w:jc w:val="center"/>
        <w:rPr>
          <w:b/>
          <w:sz w:val="28"/>
          <w:szCs w:val="28"/>
        </w:rPr>
      </w:pPr>
      <w:r>
        <w:rPr>
          <w:b/>
          <w:sz w:val="28"/>
          <w:szCs w:val="28"/>
        </w:rPr>
        <w:t>Пешеходные коммуникации (тротуары, аллеи, дорожки, тропинки), обеспечивающие пешеходные связи и передвижение на территории сельского поселения</w:t>
      </w:r>
    </w:p>
    <w:p w:rsidR="00A03B9D" w:rsidRDefault="00A03B9D" w:rsidP="00A03B9D">
      <w:pPr>
        <w:pStyle w:val="af7"/>
        <w:widowControl w:val="0"/>
        <w:autoSpaceDE w:val="0"/>
        <w:autoSpaceDN w:val="0"/>
        <w:adjustRightInd w:val="0"/>
        <w:ind w:left="142" w:firstLine="709"/>
        <w:jc w:val="both"/>
        <w:rPr>
          <w:b/>
          <w:sz w:val="28"/>
          <w:szCs w:val="28"/>
        </w:rPr>
      </w:pP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 xml:space="preserve">185. При создании и благоустройстве пешеходных коммуникаций на территории сельского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sz w:val="28"/>
          <w:szCs w:val="28"/>
        </w:rPr>
        <w:t>маломобильные</w:t>
      </w:r>
      <w:proofErr w:type="spellEnd"/>
      <w:r>
        <w:rPr>
          <w:sz w:val="28"/>
          <w:szCs w:val="28"/>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186.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Pr>
          <w:sz w:val="28"/>
          <w:szCs w:val="28"/>
        </w:rPr>
        <w:t>маломобильных</w:t>
      </w:r>
      <w:proofErr w:type="spellEnd"/>
      <w:r>
        <w:rPr>
          <w:sz w:val="28"/>
          <w:szCs w:val="28"/>
        </w:rPr>
        <w:t xml:space="preserve"> групп населения в соответствии с требованиями СП 59.13330.</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187. При создании пешеходных тротуаров учитывается следующее: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A03B9D" w:rsidRDefault="00A03B9D" w:rsidP="00A03B9D">
      <w:pPr>
        <w:pStyle w:val="af7"/>
        <w:widowControl w:val="0"/>
        <w:autoSpaceDE w:val="0"/>
        <w:autoSpaceDN w:val="0"/>
        <w:adjustRightInd w:val="0"/>
        <w:ind w:left="0" w:firstLine="709"/>
        <w:jc w:val="both"/>
        <w:rPr>
          <w:sz w:val="28"/>
          <w:szCs w:val="28"/>
        </w:rPr>
      </w:pPr>
      <w:proofErr w:type="gramStart"/>
      <w:r>
        <w:rPr>
          <w:sz w:val="28"/>
          <w:szCs w:val="28"/>
        </w:rPr>
        <w:t>исходя из текущих планировочных решений по транспортным путям осуществляется</w:t>
      </w:r>
      <w:proofErr w:type="gramEnd"/>
      <w:r>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188. Покрытие пешеходных дорожек должно быть удобным при ходьбе и </w:t>
      </w:r>
      <w:r>
        <w:rPr>
          <w:sz w:val="28"/>
          <w:szCs w:val="28"/>
        </w:rPr>
        <w:lastRenderedPageBreak/>
        <w:t>устойчивым к износу.</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189.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190. Пешеходные маршруты в составе общественных и </w:t>
      </w:r>
      <w:proofErr w:type="spellStart"/>
      <w:r>
        <w:rPr>
          <w:sz w:val="28"/>
          <w:szCs w:val="28"/>
        </w:rPr>
        <w:t>полуприватных</w:t>
      </w:r>
      <w:proofErr w:type="spellEnd"/>
      <w:r>
        <w:rPr>
          <w:sz w:val="28"/>
          <w:szCs w:val="28"/>
        </w:rPr>
        <w:t xml:space="preserve"> пространств должны быть хорошо просматриваемыми на всем протяжении из окон жилых домов.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191. Пешеходные маршруты обеспечиваются освещением, озеленением, местами для кратковременного отдыха (скамейки и пр.).</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192.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194. На дорожках скверов, бульваров, садов сельского поселения  предусматриваются твердые виды покрытия с элементами сопряжения.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195. На дорожках крупных рекреационных объектов (парков, лесопарков) предусматриваются различные виды </w:t>
      </w:r>
      <w:proofErr w:type="gramStart"/>
      <w:r>
        <w:rPr>
          <w:sz w:val="28"/>
          <w:szCs w:val="28"/>
        </w:rPr>
        <w:t>мягкого</w:t>
      </w:r>
      <w:proofErr w:type="gramEnd"/>
      <w:r>
        <w:rPr>
          <w:sz w:val="28"/>
          <w:szCs w:val="28"/>
        </w:rPr>
        <w:t xml:space="preserve"> или комбинированных покрытий, пешеходные тропы с естественным грунтовым покрытием.</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color w:val="000000" w:themeColor="text1"/>
          <w:sz w:val="28"/>
          <w:szCs w:val="28"/>
        </w:rPr>
      </w:pPr>
      <w:bookmarkStart w:id="44" w:name="_Toc402276796"/>
      <w:r>
        <w:rPr>
          <w:rFonts w:eastAsia="MS Gothic"/>
          <w:b/>
          <w:color w:val="000000" w:themeColor="text1"/>
          <w:sz w:val="28"/>
          <w:szCs w:val="28"/>
        </w:rPr>
        <w:t>Уличное коммунально-бытовое оборудование</w:t>
      </w:r>
      <w:bookmarkEnd w:id="44"/>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196.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w:t>
      </w:r>
      <w:proofErr w:type="spellStart"/>
      <w:r>
        <w:rPr>
          <w:sz w:val="28"/>
          <w:szCs w:val="28"/>
        </w:rPr>
        <w:t>экологичность</w:t>
      </w:r>
      <w:proofErr w:type="spellEnd"/>
      <w:r>
        <w:rPr>
          <w:sz w:val="28"/>
          <w:szCs w:val="28"/>
        </w:rPr>
        <w:t>, безопасность (отсутствие острых углов), удобство в пользовании, легкость очистки, привлекательный внешний вид.</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197.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сельского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198. Урны, расположенные на остановках общественного пассажирского </w:t>
      </w:r>
      <w:r>
        <w:rPr>
          <w:sz w:val="28"/>
          <w:szCs w:val="28"/>
        </w:rPr>
        <w:lastRenderedPageBreak/>
        <w:t>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A03B9D" w:rsidRDefault="00A03B9D" w:rsidP="00A03B9D">
      <w:pPr>
        <w:pStyle w:val="af7"/>
        <w:ind w:left="0" w:firstLine="709"/>
        <w:jc w:val="both"/>
        <w:outlineLvl w:val="1"/>
        <w:rPr>
          <w:rFonts w:eastAsia="MS Gothic"/>
          <w:b/>
          <w:sz w:val="28"/>
          <w:szCs w:val="28"/>
        </w:rPr>
      </w:pPr>
      <w:bookmarkStart w:id="45" w:name="_Toc402276797"/>
    </w:p>
    <w:p w:rsidR="00A03B9D" w:rsidRDefault="00A03B9D" w:rsidP="00A03B9D">
      <w:pPr>
        <w:pStyle w:val="af7"/>
        <w:ind w:left="0" w:firstLine="709"/>
        <w:jc w:val="center"/>
        <w:outlineLvl w:val="1"/>
        <w:rPr>
          <w:rFonts w:eastAsia="MS Gothic"/>
          <w:b/>
          <w:sz w:val="28"/>
          <w:szCs w:val="28"/>
        </w:rPr>
      </w:pPr>
      <w:r>
        <w:rPr>
          <w:rFonts w:eastAsia="MS Gothic"/>
          <w:b/>
          <w:sz w:val="28"/>
          <w:szCs w:val="28"/>
        </w:rPr>
        <w:t>Уличное техническое оборудование</w:t>
      </w:r>
      <w:bookmarkEnd w:id="45"/>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199.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Pr>
          <w:sz w:val="28"/>
          <w:szCs w:val="28"/>
        </w:rPr>
        <w:t>дождеприемных</w:t>
      </w:r>
      <w:proofErr w:type="spellEnd"/>
      <w:r>
        <w:rPr>
          <w:sz w:val="28"/>
          <w:szCs w:val="28"/>
        </w:rPr>
        <w:t xml:space="preserve"> колодцев, вентиляционные шахты подземных коммуникаций, шкафы телефонной связи и т.п.).</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200. Элементы инженерного оборудования не должны противоречить техническим условиям, в том числе: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вентиляционные шахты необходимо оборудовать решетками.</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46" w:name="Par156"/>
      <w:bookmarkStart w:id="47" w:name="_Toc402276798"/>
      <w:bookmarkEnd w:id="46"/>
      <w:r>
        <w:rPr>
          <w:rFonts w:eastAsia="MS Gothic"/>
          <w:b/>
          <w:sz w:val="28"/>
          <w:szCs w:val="28"/>
        </w:rPr>
        <w:t>Водные устройства</w:t>
      </w:r>
      <w:bookmarkEnd w:id="47"/>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48" w:name="Par171"/>
      <w:bookmarkStart w:id="49" w:name="Par176"/>
      <w:bookmarkStart w:id="50" w:name="_Toc402276799"/>
      <w:bookmarkEnd w:id="48"/>
      <w:bookmarkEnd w:id="49"/>
      <w:r>
        <w:rPr>
          <w:rFonts w:eastAsia="MS Gothic"/>
          <w:b/>
          <w:sz w:val="28"/>
          <w:szCs w:val="28"/>
        </w:rPr>
        <w:t>Общие требования к зонам отдыха</w:t>
      </w:r>
      <w:bookmarkEnd w:id="50"/>
    </w:p>
    <w:p w:rsidR="00A03B9D" w:rsidRDefault="00A03B9D" w:rsidP="00A03B9D">
      <w:pPr>
        <w:pStyle w:val="af7"/>
        <w:ind w:left="0" w:firstLine="709"/>
        <w:jc w:val="both"/>
        <w:outlineLvl w:val="1"/>
        <w:rPr>
          <w:rFonts w:eastAsia="MS Gothic"/>
          <w:b/>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204. Зоны отдыха – территории, предназначенные и обустроенные для организации активного массового отдыха, купания и рекреации.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205. При проектировании зон отдыха в прибрежной части водоемов площадь </w:t>
      </w:r>
      <w:proofErr w:type="gramStart"/>
      <w:r>
        <w:rPr>
          <w:sz w:val="28"/>
          <w:szCs w:val="28"/>
        </w:rPr>
        <w:t>пляжа</w:t>
      </w:r>
      <w:proofErr w:type="gramEnd"/>
      <w:r>
        <w:rPr>
          <w:sz w:val="28"/>
          <w:szCs w:val="28"/>
        </w:rPr>
        <w:t xml:space="preserve"> и протяженность береговой линии пляжей принимаются по расчету количества посетителей.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206. На территории зоны отдыха размещаются: пункт медицинского обслуживания с проездом; спасательная станция; пешеходные дорожки; инженерное </w:t>
      </w:r>
      <w:r>
        <w:rPr>
          <w:sz w:val="28"/>
          <w:szCs w:val="28"/>
        </w:rPr>
        <w:lastRenderedPageBreak/>
        <w:t xml:space="preserve">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Pr>
          <w:sz w:val="28"/>
          <w:szCs w:val="28"/>
        </w:rPr>
        <w:t>имеющим</w:t>
      </w:r>
      <w:proofErr w:type="gramEnd"/>
      <w:r>
        <w:rPr>
          <w:sz w:val="28"/>
          <w:szCs w:val="28"/>
        </w:rPr>
        <w:t xml:space="preserve"> естественное и искусственное освещение, водопровод и туалет.</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207. </w:t>
      </w:r>
      <w:proofErr w:type="gramStart"/>
      <w:r>
        <w:rPr>
          <w:sz w:val="28"/>
          <w:szCs w:val="28"/>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208. При проектировании озеленения обеспечиваются: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209. Допускается установка передвижного торгового оборудования (торговые тележки «Вода», «Мороженое»).</w:t>
      </w:r>
    </w:p>
    <w:p w:rsidR="00A03B9D" w:rsidRDefault="00A03B9D" w:rsidP="00A03B9D">
      <w:pPr>
        <w:pStyle w:val="af7"/>
        <w:ind w:left="0" w:firstLine="709"/>
        <w:jc w:val="both"/>
        <w:outlineLvl w:val="1"/>
        <w:rPr>
          <w:rFonts w:eastAsia="MS Gothic"/>
          <w:sz w:val="28"/>
          <w:szCs w:val="28"/>
        </w:rPr>
      </w:pPr>
      <w:bookmarkStart w:id="51" w:name="Par509"/>
      <w:bookmarkStart w:id="52" w:name="_Toc402276800"/>
      <w:bookmarkEnd w:id="51"/>
    </w:p>
    <w:p w:rsidR="00A03B9D" w:rsidRDefault="00A03B9D" w:rsidP="00A03B9D">
      <w:pPr>
        <w:pStyle w:val="af7"/>
        <w:ind w:left="0" w:firstLine="709"/>
        <w:jc w:val="center"/>
        <w:outlineLvl w:val="1"/>
        <w:rPr>
          <w:rFonts w:eastAsia="MS Gothic"/>
          <w:b/>
          <w:sz w:val="28"/>
          <w:szCs w:val="28"/>
        </w:rPr>
      </w:pPr>
      <w:r>
        <w:rPr>
          <w:rFonts w:eastAsia="MS Gothic"/>
          <w:b/>
          <w:sz w:val="28"/>
          <w:szCs w:val="28"/>
        </w:rPr>
        <w:t>Парки</w:t>
      </w:r>
      <w:bookmarkEnd w:id="52"/>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210. На территории сельского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212.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213. </w:t>
      </w:r>
      <w:proofErr w:type="gramStart"/>
      <w:r>
        <w:rPr>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w:t>
      </w:r>
      <w:r>
        <w:rPr>
          <w:sz w:val="28"/>
          <w:szCs w:val="28"/>
        </w:rPr>
        <w:lastRenderedPageBreak/>
        <w:t>площадок или насаждений);</w:t>
      </w:r>
      <w:proofErr w:type="gramEnd"/>
      <w:r>
        <w:rPr>
          <w:sz w:val="28"/>
          <w:szCs w:val="28"/>
        </w:rPr>
        <w:t xml:space="preserve">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214. </w:t>
      </w:r>
      <w:proofErr w:type="gramStart"/>
      <w:r>
        <w:rPr>
          <w:sz w:val="28"/>
          <w:szCs w:val="28"/>
        </w:rPr>
        <w:t>Применяются сочетания различных видов и приемов озеленения: вертикального (</w:t>
      </w:r>
      <w:proofErr w:type="spellStart"/>
      <w:r>
        <w:rPr>
          <w:sz w:val="28"/>
          <w:szCs w:val="28"/>
        </w:rPr>
        <w:t>перголы</w:t>
      </w:r>
      <w:proofErr w:type="spellEnd"/>
      <w:r>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215. Специализированные парки сельского поселения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220. </w:t>
      </w:r>
      <w:proofErr w:type="gramStart"/>
      <w:r>
        <w:rPr>
          <w:sz w:val="28"/>
          <w:szCs w:val="28"/>
        </w:rPr>
        <w:t>Возможно</w:t>
      </w:r>
      <w:proofErr w:type="gramEnd"/>
      <w:r>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53" w:name="Par533"/>
      <w:bookmarkStart w:id="54" w:name="Par558"/>
      <w:bookmarkStart w:id="55" w:name="_Toc402276802"/>
      <w:bookmarkEnd w:id="53"/>
      <w:bookmarkEnd w:id="54"/>
      <w:r>
        <w:rPr>
          <w:rFonts w:eastAsia="MS Gothic"/>
          <w:b/>
          <w:sz w:val="28"/>
          <w:szCs w:val="28"/>
        </w:rPr>
        <w:t>Бульвары, скверы</w:t>
      </w:r>
      <w:bookmarkEnd w:id="55"/>
    </w:p>
    <w:p w:rsidR="00A03B9D" w:rsidRDefault="00A03B9D" w:rsidP="00A03B9D">
      <w:pPr>
        <w:pStyle w:val="af7"/>
        <w:ind w:left="0" w:firstLine="709"/>
        <w:jc w:val="both"/>
        <w:outlineLvl w:val="1"/>
        <w:rPr>
          <w:rFonts w:eastAsia="MS Gothic"/>
          <w:b/>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221. Бульвары и скверы предназначены для организации кратковременного отдыха, прогулок, транзитных пешеходных передвижений.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222.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223.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224.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center"/>
        <w:rPr>
          <w:sz w:val="28"/>
          <w:szCs w:val="28"/>
        </w:rPr>
      </w:pPr>
      <w:r>
        <w:rPr>
          <w:b/>
          <w:bCs/>
          <w:sz w:val="28"/>
          <w:szCs w:val="28"/>
          <w:lang w:val="en-US"/>
        </w:rPr>
        <w:t>III</w:t>
      </w:r>
      <w:r>
        <w:rPr>
          <w:b/>
          <w:bCs/>
          <w:sz w:val="28"/>
          <w:szCs w:val="28"/>
        </w:rPr>
        <w:t>. Требования к содержанию объектов благоустройства, зданий, строений, сооружений.</w:t>
      </w:r>
    </w:p>
    <w:p w:rsidR="00A03B9D" w:rsidRDefault="00A03B9D" w:rsidP="00A03B9D">
      <w:pPr>
        <w:pStyle w:val="af7"/>
        <w:widowControl w:val="0"/>
        <w:shd w:val="clear" w:color="auto" w:fill="FFFFFF"/>
        <w:suppressAutoHyphens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56" w:name="_Toc402276809"/>
      <w:r>
        <w:rPr>
          <w:rFonts w:eastAsia="MS Gothic"/>
          <w:b/>
          <w:sz w:val="28"/>
          <w:szCs w:val="28"/>
        </w:rPr>
        <w:t>Ввод в эксплуатацию детских, игровых, спортивных (физкультурно-оздоровительных) площадок и их содержание</w:t>
      </w:r>
      <w:bookmarkEnd w:id="56"/>
    </w:p>
    <w:p w:rsidR="00A03B9D" w:rsidRDefault="00A03B9D" w:rsidP="00A03B9D">
      <w:pPr>
        <w:pStyle w:val="af7"/>
        <w:ind w:left="0" w:firstLine="709"/>
        <w:jc w:val="both"/>
        <w:outlineLvl w:val="1"/>
        <w:rPr>
          <w:b/>
          <w:sz w:val="28"/>
          <w:szCs w:val="28"/>
        </w:rPr>
      </w:pPr>
    </w:p>
    <w:p w:rsidR="00A03B9D" w:rsidRDefault="00A03B9D" w:rsidP="00A03B9D">
      <w:pPr>
        <w:tabs>
          <w:tab w:val="left" w:pos="212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 xml:space="preserve">225.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сельского поселения. </w:t>
      </w:r>
    </w:p>
    <w:p w:rsidR="00A03B9D" w:rsidRDefault="00A03B9D" w:rsidP="00A03B9D">
      <w:pPr>
        <w:tabs>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226.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A03B9D" w:rsidRDefault="00A03B9D" w:rsidP="00A03B9D">
      <w:pPr>
        <w:tabs>
          <w:tab w:val="left" w:pos="900"/>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 xml:space="preserve">227.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производства работ по установке (монтажу) оборудования.</w:t>
      </w:r>
    </w:p>
    <w:p w:rsidR="00A03B9D" w:rsidRDefault="00A03B9D" w:rsidP="00A03B9D">
      <w:pPr>
        <w:tabs>
          <w:tab w:val="left" w:pos="900"/>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228. При вводе оборудования площадки в эксплуатацию присутствуют представители администрации сельского поселения, составляется акт ввода в эксплуатацию объекта.</w:t>
      </w:r>
    </w:p>
    <w:p w:rsidR="00A03B9D" w:rsidRDefault="00A03B9D" w:rsidP="00A03B9D">
      <w:pPr>
        <w:tabs>
          <w:tab w:val="left" w:pos="900"/>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229.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сельского поселения.</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230.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231.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232.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Pr>
          <w:rFonts w:ascii="Times New Roman" w:hAnsi="Times New Roman" w:cs="Times New Roman"/>
          <w:sz w:val="28"/>
          <w:szCs w:val="28"/>
        </w:rPr>
        <w:t>документации</w:t>
      </w:r>
      <w:proofErr w:type="gramEnd"/>
      <w:r>
        <w:rPr>
          <w:rFonts w:ascii="Times New Roman" w:hAnsi="Times New Roman" w:cs="Times New Roman"/>
          <w:sz w:val="28"/>
          <w:szCs w:val="28"/>
        </w:rPr>
        <w:t xml:space="preserve"> и информационное обеспечение безопасности площадки.</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234.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235.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237. На площадке и прилегающей к ней территории не должно быть мусора или посторонних предметов, о которые можно споткнуться и/или получить травму.</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238.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техническим состоянием оборудования площадок включает:</w:t>
      </w:r>
    </w:p>
    <w:p w:rsidR="00A03B9D" w:rsidRDefault="00A03B9D" w:rsidP="00A03B9D">
      <w:pPr>
        <w:tabs>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первичный осмотр и проверку оборудования перед вводом в эксплуатацию;</w:t>
      </w:r>
    </w:p>
    <w:p w:rsidR="00A03B9D" w:rsidRDefault="00A03B9D" w:rsidP="00A03B9D">
      <w:pPr>
        <w:tabs>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A03B9D" w:rsidRDefault="00A03B9D" w:rsidP="00A03B9D">
      <w:pPr>
        <w:tabs>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A03B9D" w:rsidRDefault="00A03B9D" w:rsidP="00A03B9D">
      <w:pPr>
        <w:tabs>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основной осмотр – представляет собой осмотр для целей оценки соответствия технического состояния оборудования требованиям безопасности.</w:t>
      </w:r>
    </w:p>
    <w:p w:rsidR="00A03B9D" w:rsidRDefault="00A03B9D" w:rsidP="00A03B9D">
      <w:pPr>
        <w:tabs>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239. Периодичность регулярного визуального осмотра устанавливает собственник на основе учета условий эксплуатации.</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Визуальный осмотр оборудования площадок, подвергающихся интенсивному использованию, проводится ежедневно.</w:t>
      </w:r>
    </w:p>
    <w:p w:rsidR="00A03B9D" w:rsidRDefault="00A03B9D" w:rsidP="00A03B9D">
      <w:pPr>
        <w:tabs>
          <w:tab w:val="left" w:pos="1077"/>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240.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A03B9D" w:rsidRDefault="00A03B9D" w:rsidP="00A03B9D">
      <w:pPr>
        <w:ind w:firstLine="709"/>
        <w:rPr>
          <w:rFonts w:ascii="Times New Roman" w:hAnsi="Times New Roman" w:cs="Times New Roman"/>
          <w:sz w:val="28"/>
          <w:szCs w:val="28"/>
        </w:rPr>
      </w:pPr>
      <w:r>
        <w:rPr>
          <w:rFonts w:ascii="Times New Roman" w:hAnsi="Times New Roman" w:cs="Times New Roman"/>
          <w:sz w:val="28"/>
          <w:szCs w:val="28"/>
        </w:rPr>
        <w:t>241. Основной осмотр проводится раз в год.</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A03B9D" w:rsidRDefault="00A03B9D" w:rsidP="00A03B9D">
      <w:pPr>
        <w:tabs>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242.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A03B9D" w:rsidRDefault="00A03B9D" w:rsidP="00A03B9D">
      <w:pPr>
        <w:tabs>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243.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244.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245. Вся эксплуатационная документация (паспорт, акт осмотра и проверки, графики осмотров, журнал и т.п.) подлежит постоянному хранению.</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246.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Pr>
          <w:rFonts w:ascii="Times New Roman" w:hAnsi="Times New Roman" w:cs="Times New Roman"/>
          <w:sz w:val="28"/>
          <w:szCs w:val="28"/>
        </w:rPr>
        <w:t>ударопоглащающих</w:t>
      </w:r>
      <w:proofErr w:type="spellEnd"/>
      <w:r>
        <w:rPr>
          <w:rFonts w:ascii="Times New Roman" w:hAnsi="Times New Roman" w:cs="Times New Roman"/>
          <w:sz w:val="28"/>
          <w:szCs w:val="28"/>
        </w:rPr>
        <w:t xml:space="preserve"> покрытий; смазку подшипников; восстановление </w:t>
      </w:r>
      <w:proofErr w:type="spellStart"/>
      <w:r>
        <w:rPr>
          <w:rFonts w:ascii="Times New Roman" w:hAnsi="Times New Roman" w:cs="Times New Roman"/>
          <w:sz w:val="28"/>
          <w:szCs w:val="28"/>
        </w:rPr>
        <w:t>ударопоглащающих</w:t>
      </w:r>
      <w:proofErr w:type="spellEnd"/>
      <w:r>
        <w:rPr>
          <w:rFonts w:ascii="Times New Roman" w:hAnsi="Times New Roman" w:cs="Times New Roman"/>
          <w:sz w:val="28"/>
          <w:szCs w:val="28"/>
        </w:rPr>
        <w:t xml:space="preserve"> покрытий из сыпучих материалов и корректировку их уровня.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247.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03B9D" w:rsidRDefault="00A03B9D" w:rsidP="00A03B9D">
      <w:pPr>
        <w:ind w:firstLine="709"/>
        <w:jc w:val="both"/>
        <w:outlineLvl w:val="1"/>
        <w:rPr>
          <w:rFonts w:ascii="Times New Roman" w:eastAsia="MS Gothic" w:hAnsi="Times New Roman" w:cs="Times New Roman"/>
          <w:b/>
          <w:sz w:val="28"/>
          <w:szCs w:val="28"/>
        </w:rPr>
      </w:pPr>
      <w:bookmarkStart w:id="57" w:name="_Toc402276810"/>
    </w:p>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площадок автостоянок, мест размещения и хранения транспортных средств</w:t>
      </w:r>
      <w:bookmarkEnd w:id="57"/>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248.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249.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250.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251. Кровли зданий гаражных кооперативов, гаражей, стоянок, станций технического обслуживания, автомобильных моек должны содержаться в чистоте.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252. Ливневые системы водоотведения, расположенные на территории </w:t>
      </w:r>
      <w:r>
        <w:rPr>
          <w:rFonts w:ascii="Times New Roman" w:hAnsi="Times New Roman" w:cs="Times New Roman"/>
          <w:sz w:val="28"/>
          <w:szCs w:val="28"/>
        </w:rPr>
        <w:lastRenderedPageBreak/>
        <w:t>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253.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A03B9D" w:rsidRDefault="00A03B9D" w:rsidP="00A03B9D">
      <w:pPr>
        <w:ind w:firstLine="709"/>
        <w:jc w:val="both"/>
        <w:outlineLvl w:val="1"/>
        <w:rPr>
          <w:rFonts w:ascii="Times New Roman" w:eastAsia="MS Gothic" w:hAnsi="Times New Roman" w:cs="Times New Roman"/>
          <w:sz w:val="28"/>
          <w:szCs w:val="28"/>
        </w:rPr>
      </w:pPr>
      <w:bookmarkStart w:id="58" w:name="_Toc402276811"/>
    </w:p>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объектов (средств) наружного освещения</w:t>
      </w:r>
      <w:bookmarkEnd w:id="58"/>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254. Все системы уличного, дворового и других видов наружного освещения должны поддерживаться в исправном состоянии.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255.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Опоры сетей наружного освещения не должны иметь отклонение от вертикали более 5 градусов.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256. Поврежденные элементы сетей, влияющие на их работу или </w:t>
      </w:r>
      <w:proofErr w:type="spellStart"/>
      <w:r>
        <w:rPr>
          <w:rFonts w:ascii="Times New Roman" w:hAnsi="Times New Roman" w:cs="Times New Roman"/>
          <w:sz w:val="28"/>
          <w:szCs w:val="28"/>
        </w:rPr>
        <w:t>электробезопасность</w:t>
      </w:r>
      <w:proofErr w:type="spellEnd"/>
      <w:r>
        <w:rPr>
          <w:rFonts w:ascii="Times New Roman" w:hAnsi="Times New Roman" w:cs="Times New Roman"/>
          <w:sz w:val="28"/>
          <w:szCs w:val="28"/>
        </w:rPr>
        <w:t>,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257.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258.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A03B9D" w:rsidRDefault="00A03B9D" w:rsidP="00A03B9D">
      <w:pPr>
        <w:ind w:firstLine="709"/>
        <w:jc w:val="both"/>
        <w:outlineLvl w:val="1"/>
        <w:rPr>
          <w:rFonts w:ascii="Times New Roman" w:eastAsia="MS Gothic" w:hAnsi="Times New Roman" w:cs="Times New Roman"/>
          <w:sz w:val="28"/>
          <w:szCs w:val="28"/>
        </w:rPr>
      </w:pPr>
      <w:bookmarkStart w:id="59" w:name="_Toc402276812"/>
    </w:p>
    <w:p w:rsidR="00A03B9D" w:rsidRDefault="00A03B9D" w:rsidP="00A03B9D">
      <w:pPr>
        <w:ind w:firstLine="709"/>
        <w:jc w:val="center"/>
        <w:outlineLvl w:val="1"/>
        <w:rPr>
          <w:rFonts w:ascii="Times New Roman" w:eastAsia="MS Gothic" w:hAnsi="Times New Roman" w:cs="Times New Roman"/>
          <w:b/>
          <w:sz w:val="28"/>
          <w:szCs w:val="28"/>
        </w:rPr>
      </w:pPr>
      <w:bookmarkStart w:id="60" w:name="Par228"/>
      <w:bookmarkStart w:id="61" w:name="_Toc402276813"/>
      <w:bookmarkEnd w:id="59"/>
      <w:bookmarkEnd w:id="60"/>
      <w:r>
        <w:rPr>
          <w:rFonts w:ascii="Times New Roman" w:eastAsia="MS Gothic" w:hAnsi="Times New Roman" w:cs="Times New Roman"/>
          <w:b/>
          <w:sz w:val="28"/>
          <w:szCs w:val="28"/>
        </w:rPr>
        <w:t>Требования к содержанию ограждений (заборов)</w:t>
      </w:r>
      <w:bookmarkEnd w:id="61"/>
    </w:p>
    <w:p w:rsidR="00A03B9D" w:rsidRDefault="00A03B9D" w:rsidP="00A03B9D">
      <w:pPr>
        <w:ind w:firstLine="709"/>
        <w:jc w:val="both"/>
        <w:outlineLvl w:val="1"/>
        <w:rPr>
          <w:rFonts w:ascii="Times New Roman" w:eastAsia="Times New Roman" w:hAnsi="Times New Roman" w:cs="Times New Roman"/>
          <w:sz w:val="28"/>
          <w:szCs w:val="28"/>
        </w:rPr>
      </w:pPr>
    </w:p>
    <w:p w:rsidR="00A03B9D" w:rsidRDefault="00A03B9D" w:rsidP="00A03B9D">
      <w:pPr>
        <w:ind w:firstLine="709"/>
        <w:jc w:val="both"/>
        <w:outlineLvl w:val="1"/>
        <w:rPr>
          <w:rFonts w:ascii="Times New Roman" w:hAnsi="Times New Roman" w:cs="Times New Roman"/>
          <w:sz w:val="28"/>
          <w:szCs w:val="28"/>
        </w:rPr>
      </w:pPr>
      <w:r>
        <w:rPr>
          <w:rFonts w:ascii="Times New Roman" w:hAnsi="Times New Roman" w:cs="Times New Roman"/>
          <w:sz w:val="28"/>
          <w:szCs w:val="28"/>
        </w:rPr>
        <w:t>259.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260.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A03B9D" w:rsidRDefault="00A03B9D" w:rsidP="00A03B9D">
      <w:pPr>
        <w:ind w:firstLine="709"/>
        <w:jc w:val="both"/>
        <w:outlineLvl w:val="1"/>
        <w:rPr>
          <w:rFonts w:ascii="Times New Roman" w:eastAsia="MS Gothic" w:hAnsi="Times New Roman" w:cs="Times New Roman"/>
          <w:sz w:val="28"/>
          <w:szCs w:val="28"/>
        </w:rPr>
      </w:pPr>
      <w:bookmarkStart w:id="62" w:name="_Toc402276814"/>
    </w:p>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объектов капитального строительства и объектов инфраструктуры</w:t>
      </w:r>
      <w:bookmarkEnd w:id="62"/>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261. Содержание объектов капитального строительства: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местные разрушения облицовки, штукатурки, фактурного и окрасочного слоев, трещины в штукатурке, </w:t>
      </w:r>
      <w:proofErr w:type="spellStart"/>
      <w:r>
        <w:rPr>
          <w:rFonts w:ascii="Times New Roman" w:hAnsi="Times New Roman" w:cs="Times New Roman"/>
          <w:sz w:val="28"/>
          <w:szCs w:val="28"/>
        </w:rPr>
        <w:t>выкрашивание</w:t>
      </w:r>
      <w:proofErr w:type="spellEnd"/>
      <w:r>
        <w:rPr>
          <w:rFonts w:ascii="Times New Roman" w:hAnsi="Times New Roman" w:cs="Times New Roman"/>
          <w:sz w:val="28"/>
          <w:szCs w:val="28"/>
        </w:rPr>
        <w:t xml:space="preserve"> раствора из швов облицовки, кирпичной и </w:t>
      </w:r>
      <w:proofErr w:type="spellStart"/>
      <w:r>
        <w:rPr>
          <w:rFonts w:ascii="Times New Roman" w:hAnsi="Times New Roman" w:cs="Times New Roman"/>
          <w:sz w:val="28"/>
          <w:szCs w:val="28"/>
        </w:rPr>
        <w:t>мелкоблочной</w:t>
      </w:r>
      <w:proofErr w:type="spellEnd"/>
      <w:r>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Pr>
          <w:rFonts w:ascii="Times New Roman" w:hAnsi="Times New Roman" w:cs="Times New Roman"/>
          <w:sz w:val="28"/>
          <w:szCs w:val="28"/>
        </w:rPr>
        <w:t>высолы</w:t>
      </w:r>
      <w:proofErr w:type="spellEnd"/>
      <w:r>
        <w:rPr>
          <w:rFonts w:ascii="Times New Roman" w:hAnsi="Times New Roman" w:cs="Times New Roman"/>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Pr>
          <w:rFonts w:ascii="Times New Roman" w:hAnsi="Times New Roman" w:cs="Times New Roman"/>
          <w:sz w:val="28"/>
          <w:szCs w:val="28"/>
        </w:rPr>
        <w:t xml:space="preserve"> развития;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w:t>
      </w:r>
      <w:r>
        <w:rPr>
          <w:rFonts w:ascii="Times New Roman" w:hAnsi="Times New Roman" w:cs="Times New Roman"/>
          <w:sz w:val="28"/>
          <w:szCs w:val="28"/>
        </w:rPr>
        <w:lastRenderedPageBreak/>
        <w:t xml:space="preserve">обязательства по долевому участию в ремонте фасадов названных </w:t>
      </w:r>
      <w:proofErr w:type="gramStart"/>
      <w:r>
        <w:rPr>
          <w:rFonts w:ascii="Times New Roman" w:hAnsi="Times New Roman" w:cs="Times New Roman"/>
          <w:sz w:val="28"/>
          <w:szCs w:val="28"/>
        </w:rPr>
        <w:t>зданий</w:t>
      </w:r>
      <w:proofErr w:type="gramEnd"/>
      <w:r>
        <w:rPr>
          <w:rFonts w:ascii="Times New Roman" w:hAnsi="Times New Roman" w:cs="Times New Roman"/>
          <w:sz w:val="28"/>
          <w:szCs w:val="28"/>
        </w:rPr>
        <w:t xml:space="preserve"> пропорционально занимаемым площадям.</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входы, цоколи, витрины должны содержаться в чистоте и исправном состоянии;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домовые знаки должны </w:t>
      </w:r>
      <w:proofErr w:type="gramStart"/>
      <w:r>
        <w:rPr>
          <w:rFonts w:ascii="Times New Roman" w:hAnsi="Times New Roman" w:cs="Times New Roman"/>
          <w:sz w:val="28"/>
          <w:szCs w:val="28"/>
        </w:rPr>
        <w:t>содержатся</w:t>
      </w:r>
      <w:proofErr w:type="gramEnd"/>
      <w:r>
        <w:rPr>
          <w:rFonts w:ascii="Times New Roman" w:hAnsi="Times New Roman" w:cs="Times New Roman"/>
          <w:sz w:val="28"/>
          <w:szCs w:val="28"/>
        </w:rPr>
        <w:t xml:space="preserve"> в чистоте, их освещение в темное время суток должно быть в исправном состоянии;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мостики для перехода через коммуникации должны быть исправными и содержаться в чистоте;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сбрасывании снега с крыш должны быть приняты меры, обеспечивающие </w:t>
      </w:r>
      <w:r>
        <w:rPr>
          <w:rFonts w:ascii="Times New Roman" w:hAnsi="Times New Roman" w:cs="Times New Roman"/>
          <w:sz w:val="28"/>
          <w:szCs w:val="28"/>
        </w:rPr>
        <w:lastRenderedPageBreak/>
        <w:t>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262. Малые архитектурные формы должны содержаться в чистоте, окраска должна производиться не реже 1 раза в год, ремонт – по мере необходимости.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264. Содержание некапитальных сооружений: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окраска некапитальных сооружений должна производиться не реже 1 раза в год, ремонт – по мере необходимости.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265. Водные устройства должны содержаться в чистоте, в том числе и в период их отключения. </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Окраска элементов водных устройств должна производиться не реже 1 раза в год, ремонт – по мере необходимости. </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
    <w:p w:rsidR="00A03B9D" w:rsidRDefault="00A03B9D" w:rsidP="00A03B9D">
      <w:pPr>
        <w:ind w:firstLine="709"/>
        <w:jc w:val="center"/>
        <w:outlineLvl w:val="1"/>
        <w:rPr>
          <w:rFonts w:ascii="Times New Roman" w:eastAsia="MS Gothic" w:hAnsi="Times New Roman" w:cs="Times New Roman"/>
          <w:b/>
          <w:sz w:val="28"/>
          <w:szCs w:val="28"/>
        </w:rPr>
      </w:pPr>
      <w:bookmarkStart w:id="63" w:name="Par242"/>
      <w:bookmarkStart w:id="64" w:name="_Toc402276815"/>
      <w:bookmarkEnd w:id="63"/>
      <w:r>
        <w:rPr>
          <w:rFonts w:ascii="Times New Roman" w:eastAsia="MS Gothic" w:hAnsi="Times New Roman" w:cs="Times New Roman"/>
          <w:b/>
          <w:sz w:val="28"/>
          <w:szCs w:val="28"/>
        </w:rPr>
        <w:t>Содержание зеленых насаждений</w:t>
      </w:r>
      <w:bookmarkEnd w:id="64"/>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266.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соответствующих зеленых насаждений, обеспечивать их удовлетворительное состояние и развитие.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267. Газоны стригут (скашивают) при высоте травостоя более 20 см. </w:t>
      </w:r>
      <w:r>
        <w:rPr>
          <w:rFonts w:ascii="Times New Roman" w:hAnsi="Times New Roman" w:cs="Times New Roman"/>
          <w:sz w:val="28"/>
          <w:szCs w:val="28"/>
        </w:rPr>
        <w:lastRenderedPageBreak/>
        <w:t>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268.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269. Части деревьев, кустарников с территории удаляются в течение трех суток со дня проведения вырубки.</w:t>
      </w:r>
    </w:p>
    <w:p w:rsidR="00A03B9D" w:rsidRDefault="00A03B9D" w:rsidP="00A03B9D">
      <w:pPr>
        <w:ind w:firstLine="709"/>
        <w:jc w:val="both"/>
        <w:outlineLvl w:val="1"/>
        <w:rPr>
          <w:rFonts w:ascii="Times New Roman" w:eastAsia="MS Gothic" w:hAnsi="Times New Roman" w:cs="Times New Roman"/>
          <w:sz w:val="28"/>
          <w:szCs w:val="28"/>
        </w:rPr>
      </w:pPr>
      <w:bookmarkStart w:id="65" w:name="_Toc402276816"/>
    </w:p>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наземных частей линейных сооружений и коммуникаций</w:t>
      </w:r>
      <w:bookmarkEnd w:id="65"/>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270.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271.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272.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273. Не допускается повреждение наземных частей 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линий теплотрасс,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топливо-, водопроводов, линий электропередачи и их изоляции, иных наземных частей линейных сооружений и коммуникаций.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274. Не допускается отсутствие, загрязнение или неокрашенное состояние ограждений, люков 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отсутствие наружной изоляции наземных линий теплосети,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xml:space="preserve">-,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w:t>
      </w:r>
      <w:r>
        <w:rPr>
          <w:rFonts w:ascii="Times New Roman" w:hAnsi="Times New Roman" w:cs="Times New Roman"/>
          <w:sz w:val="28"/>
          <w:szCs w:val="28"/>
        </w:rPr>
        <w:lastRenderedPageBreak/>
        <w:t>указанных объектов, их очистки, покраски.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275.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открывать люки колодцев и регулировать запорные устройства на магистралях водопровода, канализации, теплотрасс;</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производить какие-либо работы на данных сетях без разрешения эксплуатирующих организаций;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оставлять колодцы неплотно закрытыми и (или) закрывать разбитыми крышками;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отводить поверхностные воды в систему канализации;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пользоваться пожарными гидрантами в хозяйственных целях;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производить забор воды от уличных колонок с помощью шлангов;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производить разборку колонок;</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278.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w:t>
      </w:r>
      <w:r>
        <w:rPr>
          <w:rFonts w:ascii="Times New Roman" w:hAnsi="Times New Roman" w:cs="Times New Roman"/>
          <w:sz w:val="28"/>
          <w:szCs w:val="28"/>
        </w:rPr>
        <w:lastRenderedPageBreak/>
        <w:t>расположения. Пожарные гидранты должны находиться в исправном состоянии и в зимний период должны быть утеплены.</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
    <w:p w:rsidR="00A03B9D" w:rsidRDefault="00A03B9D" w:rsidP="00A03B9D">
      <w:pPr>
        <w:ind w:firstLine="709"/>
        <w:jc w:val="center"/>
        <w:outlineLvl w:val="1"/>
        <w:rPr>
          <w:rFonts w:ascii="Times New Roman" w:eastAsia="MS Gothic" w:hAnsi="Times New Roman" w:cs="Times New Roman"/>
          <w:b/>
          <w:sz w:val="28"/>
          <w:szCs w:val="28"/>
        </w:rPr>
      </w:pPr>
      <w:bookmarkStart w:id="66" w:name="_Toc402276817"/>
      <w:r>
        <w:rPr>
          <w:rFonts w:ascii="Times New Roman" w:eastAsia="MS Gothic" w:hAnsi="Times New Roman" w:cs="Times New Roman"/>
          <w:b/>
          <w:sz w:val="28"/>
          <w:szCs w:val="28"/>
        </w:rPr>
        <w:t>Содержание производственных территорий</w:t>
      </w:r>
      <w:bookmarkEnd w:id="66"/>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279.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280.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281.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A03B9D" w:rsidRDefault="00A03B9D" w:rsidP="00A03B9D">
      <w:pPr>
        <w:ind w:left="142" w:firstLine="709"/>
        <w:contextualSpacing/>
        <w:jc w:val="both"/>
        <w:outlineLvl w:val="1"/>
        <w:rPr>
          <w:rFonts w:ascii="Times New Roman" w:eastAsia="MS Gothic" w:hAnsi="Times New Roman" w:cs="Times New Roman"/>
          <w:sz w:val="28"/>
          <w:szCs w:val="28"/>
        </w:rPr>
      </w:pPr>
      <w:bookmarkStart w:id="67" w:name="Par249"/>
      <w:bookmarkStart w:id="68" w:name="Par280"/>
      <w:bookmarkStart w:id="69" w:name="_Toc402276818"/>
      <w:bookmarkEnd w:id="67"/>
      <w:bookmarkEnd w:id="68"/>
    </w:p>
    <w:p w:rsidR="00A03B9D" w:rsidRDefault="00A03B9D" w:rsidP="00A03B9D">
      <w:pPr>
        <w:ind w:left="142" w:firstLine="709"/>
        <w:contextualSpacing/>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частных домовладений, в том числе используемых для временного (сезонного) проживания</w:t>
      </w:r>
      <w:bookmarkEnd w:id="69"/>
    </w:p>
    <w:p w:rsidR="00A03B9D" w:rsidRDefault="00A03B9D" w:rsidP="00A03B9D">
      <w:pPr>
        <w:ind w:left="142" w:firstLine="709"/>
        <w:contextualSpacing/>
        <w:jc w:val="both"/>
        <w:rPr>
          <w:rFonts w:ascii="Times New Roman" w:eastAsia="Times New Roman" w:hAnsi="Times New Roman" w:cs="Times New Roman"/>
          <w:sz w:val="28"/>
          <w:szCs w:val="28"/>
        </w:rPr>
      </w:pPr>
    </w:p>
    <w:p w:rsidR="00A03B9D" w:rsidRDefault="00A03B9D" w:rsidP="00A03B9D">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282. Собственники домовладений, в том числе используемых для временного (сезонного) проживания, обязаны:</w:t>
      </w:r>
    </w:p>
    <w:p w:rsidR="00A03B9D" w:rsidRDefault="00A03B9D" w:rsidP="00A03B9D">
      <w:pPr>
        <w:tabs>
          <w:tab w:val="left" w:pos="0"/>
        </w:tabs>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складировать бытовые отходы и мусор в специально оборудованных местах;</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производить регулярную уборку от мусора и покос травы на прилегающей к </w:t>
      </w:r>
      <w:r>
        <w:rPr>
          <w:rFonts w:ascii="Times New Roman" w:hAnsi="Times New Roman" w:cs="Times New Roman"/>
          <w:sz w:val="28"/>
          <w:szCs w:val="28"/>
        </w:rPr>
        <w:lastRenderedPageBreak/>
        <w:t>домовладению территории, своевременную уборку от снега подходов и подъездов к дому и на прилегающей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не допускать хранения техники, механизмов, автомобилей, в том числе разукомплектованных, на прилегающей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не допускать производства ремонта или мойки автомобилей, смены масла или технических жидкостей на прилегающей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283. Запрещается сжигание, а также захоронение мусора на территории земельных участков, на которых расположены дома.</w:t>
      </w:r>
    </w:p>
    <w:p w:rsidR="00A03B9D" w:rsidRDefault="00A03B9D" w:rsidP="00A03B9D">
      <w:pPr>
        <w:ind w:left="142" w:firstLine="709"/>
        <w:contextualSpacing/>
        <w:jc w:val="both"/>
        <w:outlineLvl w:val="1"/>
        <w:rPr>
          <w:rFonts w:ascii="Times New Roman" w:eastAsia="MS Gothic" w:hAnsi="Times New Roman" w:cs="Times New Roman"/>
          <w:sz w:val="28"/>
          <w:szCs w:val="28"/>
        </w:rPr>
      </w:pPr>
      <w:bookmarkStart w:id="70" w:name="Par291"/>
      <w:bookmarkStart w:id="71" w:name="_Toc402276819"/>
      <w:bookmarkEnd w:id="70"/>
    </w:p>
    <w:p w:rsidR="00A03B9D" w:rsidRDefault="00A03B9D" w:rsidP="00A03B9D">
      <w:pPr>
        <w:ind w:left="142" w:firstLine="709"/>
        <w:contextualSpacing/>
        <w:jc w:val="center"/>
        <w:outlineLvl w:val="1"/>
        <w:rPr>
          <w:rFonts w:ascii="Times New Roman" w:eastAsia="MS Gothic" w:hAnsi="Times New Roman" w:cs="Times New Roman"/>
          <w:b/>
          <w:color w:val="000000" w:themeColor="text1"/>
          <w:sz w:val="28"/>
          <w:szCs w:val="28"/>
        </w:rPr>
      </w:pPr>
      <w:r>
        <w:rPr>
          <w:rFonts w:ascii="Times New Roman" w:eastAsia="MS Gothic" w:hAnsi="Times New Roman" w:cs="Times New Roman"/>
          <w:b/>
          <w:color w:val="000000" w:themeColor="text1"/>
          <w:sz w:val="28"/>
          <w:szCs w:val="28"/>
        </w:rPr>
        <w:t>Содержание территории садоводческих, огороднических и дачных некоммерческих объединений граждан</w:t>
      </w:r>
      <w:bookmarkEnd w:id="71"/>
    </w:p>
    <w:p w:rsidR="00A03B9D" w:rsidRDefault="00A03B9D" w:rsidP="00A03B9D">
      <w:pPr>
        <w:ind w:left="142" w:firstLine="709"/>
        <w:contextualSpacing/>
        <w:jc w:val="both"/>
        <w:outlineLvl w:val="1"/>
        <w:rPr>
          <w:rFonts w:ascii="Times New Roman" w:eastAsia="MS Gothic" w:hAnsi="Times New Roman" w:cs="Times New Roman"/>
          <w:b/>
          <w:color w:val="000000" w:themeColor="text1"/>
          <w:sz w:val="28"/>
          <w:szCs w:val="28"/>
        </w:rPr>
      </w:pPr>
    </w:p>
    <w:p w:rsidR="00A03B9D" w:rsidRDefault="00A03B9D" w:rsidP="00A03B9D">
      <w:pPr>
        <w:widowControl w:val="0"/>
        <w:autoSpaceDE w:val="0"/>
        <w:autoSpaceDN w:val="0"/>
        <w:adjustRightInd w:val="0"/>
        <w:ind w:left="142"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284.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A03B9D" w:rsidRDefault="00A03B9D" w:rsidP="00A03B9D">
      <w:pPr>
        <w:tabs>
          <w:tab w:val="right" w:pos="10212"/>
        </w:tabs>
        <w:ind w:left="142" w:firstLine="709"/>
        <w:contextualSpacing/>
        <w:jc w:val="center"/>
        <w:rPr>
          <w:rFonts w:ascii="Times New Roman" w:hAnsi="Times New Roman" w:cs="Times New Roman"/>
          <w:sz w:val="28"/>
          <w:szCs w:val="28"/>
        </w:rPr>
      </w:pPr>
    </w:p>
    <w:p w:rsidR="00A03B9D" w:rsidRDefault="00A03B9D" w:rsidP="00A03B9D">
      <w:pPr>
        <w:tabs>
          <w:tab w:val="right" w:pos="10212"/>
        </w:tabs>
        <w:ind w:left="142" w:firstLine="709"/>
        <w:contextualSpacing/>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Обеспечение чистоты и порядка в сельском поселении. Правила организации и производства уборочных работ.</w:t>
      </w:r>
    </w:p>
    <w:p w:rsidR="00A03B9D" w:rsidRDefault="00A03B9D" w:rsidP="00A03B9D">
      <w:pPr>
        <w:tabs>
          <w:tab w:val="right" w:pos="10212"/>
        </w:tabs>
        <w:ind w:left="142" w:firstLine="709"/>
        <w:contextualSpacing/>
        <w:jc w:val="center"/>
        <w:rPr>
          <w:rFonts w:ascii="Times New Roman" w:hAnsi="Times New Roman" w:cs="Times New Roman"/>
          <w:bCs/>
          <w:sz w:val="28"/>
          <w:szCs w:val="28"/>
        </w:rPr>
      </w:pPr>
    </w:p>
    <w:p w:rsidR="00A03B9D" w:rsidRDefault="00A03B9D" w:rsidP="00A03B9D">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2" w:name="Par93"/>
      <w:bookmarkStart w:id="73" w:name="Par122"/>
      <w:bookmarkStart w:id="74" w:name="_Toc402276826"/>
      <w:bookmarkEnd w:id="72"/>
      <w:bookmarkEnd w:id="73"/>
      <w:r>
        <w:rPr>
          <w:rFonts w:eastAsia="MS Gothic"/>
          <w:b/>
          <w:sz w:val="28"/>
          <w:szCs w:val="28"/>
        </w:rPr>
        <w:t>Общие требования к проведению благоустройства и уборочных работ на территории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285.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Pr>
          <w:spacing w:val="2"/>
          <w:sz w:val="28"/>
          <w:szCs w:val="28"/>
        </w:rPr>
        <w:t>сухостоящей</w:t>
      </w:r>
      <w:proofErr w:type="spellEnd"/>
      <w:r>
        <w:rPr>
          <w:spacing w:val="2"/>
          <w:sz w:val="28"/>
          <w:szCs w:val="28"/>
        </w:rPr>
        <w:t xml:space="preserve"> травы. Состав работ и периодичность их выполнения устанавливается администрацией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proofErr w:type="gramStart"/>
      <w:r>
        <w:rPr>
          <w:spacing w:val="2"/>
          <w:sz w:val="28"/>
          <w:szCs w:val="28"/>
        </w:rPr>
        <w:t>с</w:t>
      </w:r>
      <w:proofErr w:type="gramEnd"/>
      <w:r>
        <w:rPr>
          <w:spacing w:val="2"/>
          <w:sz w:val="28"/>
          <w:szCs w:val="28"/>
        </w:rPr>
        <w:t>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lastRenderedPageBreak/>
        <w:t>недопущение выноса машинами, механизмами, иной техникой грунта и грязи с территории производства работ на объекты улично-дорожной сети;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установку урн для кратковременного хранения мусора, их очистку, ремонт и покраску;</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286. Уборка территории сельского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287. Уборку территории сельского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288.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289. Ответственность за организацию и производство уборочных работ возлагается: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мусора после сноса зданий, строений, сооружений - на организацию, выполняющую работы по сносу;</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lastRenderedPageBreak/>
        <w:t>за уборку и содержание земельного участка, предоставленного для строительства и реконструкции, ремонта, - на заказчика работ;</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территории объектов некапитального строительства - на владельца объекта;</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мест временной уличной торговли - на лиц, осуществляющих торговую деятельность;</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мест размещения сезонных аттракционов - на лиц, осуществляющих размещение сезонных аттракционов.</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280.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 xml:space="preserve">290. </w:t>
      </w:r>
      <w:proofErr w:type="gramStart"/>
      <w:r>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Pr>
          <w:spacing w:val="2"/>
          <w:sz w:val="28"/>
          <w:szCs w:val="28"/>
        </w:rPr>
        <w:t>противогололедным</w:t>
      </w:r>
      <w:proofErr w:type="spellEnd"/>
      <w:r>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сельского поселения.</w:t>
      </w:r>
      <w:proofErr w:type="gramEnd"/>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291.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сельского поселения.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292. Обследование 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293.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294.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295. Упавшие деревья должны быть удалены с проезжей части дорог, тротуаров, от </w:t>
      </w:r>
      <w:proofErr w:type="spellStart"/>
      <w:r>
        <w:rPr>
          <w:rFonts w:ascii="Times New Roman" w:hAnsi="Times New Roman" w:cs="Times New Roman"/>
          <w:sz w:val="28"/>
          <w:szCs w:val="28"/>
        </w:rPr>
        <w:t>токонесущих</w:t>
      </w:r>
      <w:proofErr w:type="spellEnd"/>
      <w:r>
        <w:rPr>
          <w:rFonts w:ascii="Times New Roman" w:hAnsi="Times New Roman" w:cs="Times New Roman"/>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A03B9D" w:rsidRDefault="00A03B9D" w:rsidP="00A03B9D">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касание ветвями деревьев </w:t>
      </w:r>
      <w:proofErr w:type="spellStart"/>
      <w:r>
        <w:rPr>
          <w:rFonts w:ascii="Times New Roman" w:hAnsi="Times New Roman" w:cs="Times New Roman"/>
          <w:sz w:val="28"/>
          <w:szCs w:val="28"/>
        </w:rPr>
        <w:t>токонесущих</w:t>
      </w:r>
      <w:proofErr w:type="spellEnd"/>
      <w:r>
        <w:rPr>
          <w:rFonts w:ascii="Times New Roman" w:hAnsi="Times New Roman" w:cs="Times New Roman"/>
          <w:sz w:val="28"/>
          <w:szCs w:val="28"/>
        </w:rPr>
        <w:t xml:space="preserve"> проводов, закрывание ими указателей улиц и номерных знаков домов.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296. Запрещается: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мойка транспортных средств, слив топлива, масел, технических жидкостей вне специально отведенных мест;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сельского поселения без получения разрешения в установленном порядке;</w:t>
      </w:r>
      <w:proofErr w:type="gramEnd"/>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сельского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297. Администрация сельского поселения  в соответствии с Уставом сельского поселения вправе на добровольной основе привлекать граждан для выполнения работ по уборке, благоустройству и озеленению территории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lastRenderedPageBreak/>
        <w:t>Организационные вопросы по привлечению граждан к выполнению работ по уборке, благоустройству и озеленению территории сельского поселения оформляются правовым актом администрации сельского поселения.</w:t>
      </w:r>
    </w:p>
    <w:p w:rsidR="00A03B9D" w:rsidRDefault="00A03B9D" w:rsidP="00A03B9D">
      <w:pPr>
        <w:ind w:left="142" w:firstLine="709"/>
        <w:contextualSpacing/>
        <w:jc w:val="both"/>
        <w:outlineLvl w:val="1"/>
        <w:rPr>
          <w:rFonts w:ascii="Times New Roman" w:eastAsia="MS Gothic" w:hAnsi="Times New Roman" w:cs="Times New Roman"/>
          <w:sz w:val="28"/>
          <w:szCs w:val="28"/>
          <w:highlight w:val="yellow"/>
        </w:rPr>
      </w:pPr>
      <w:bookmarkStart w:id="75" w:name="_Toc402276827"/>
      <w:bookmarkEnd w:id="74"/>
    </w:p>
    <w:p w:rsidR="00A03B9D" w:rsidRDefault="00A03B9D" w:rsidP="00A03B9D">
      <w:pPr>
        <w:ind w:left="142" w:firstLine="709"/>
        <w:contextualSpacing/>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Месячник благоустройства</w:t>
      </w:r>
      <w:bookmarkEnd w:id="75"/>
    </w:p>
    <w:p w:rsidR="00A03B9D" w:rsidRDefault="00A03B9D" w:rsidP="00A03B9D">
      <w:pPr>
        <w:ind w:left="142" w:firstLine="709"/>
        <w:contextualSpacing/>
        <w:jc w:val="both"/>
        <w:outlineLvl w:val="1"/>
        <w:rPr>
          <w:rFonts w:ascii="Times New Roman" w:eastAsia="MS Gothic" w:hAnsi="Times New Roman" w:cs="Times New Roman"/>
          <w:b/>
          <w:sz w:val="28"/>
          <w:szCs w:val="28"/>
        </w:rPr>
      </w:pPr>
    </w:p>
    <w:p w:rsidR="00A03B9D" w:rsidRDefault="00A03B9D" w:rsidP="00A03B9D">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298.</w:t>
      </w:r>
      <w:r>
        <w:rPr>
          <w:rFonts w:ascii="Times New Roman" w:hAnsi="Times New Roman" w:cs="Times New Roman"/>
          <w:sz w:val="28"/>
          <w:szCs w:val="28"/>
        </w:rPr>
        <w:tab/>
        <w:t>На территории сельского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299.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300. Осуществление работ в течение месячника по благоустройству осуществляется за счет:</w:t>
      </w:r>
    </w:p>
    <w:p w:rsidR="00A03B9D" w:rsidRDefault="00A03B9D" w:rsidP="00A03B9D">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средств бюджета сельского поселения – в отношении объектов благоустройства, находящихся в муниципальной собственности;</w:t>
      </w:r>
    </w:p>
    <w:p w:rsidR="00A03B9D" w:rsidRDefault="00A03B9D" w:rsidP="00A03B9D">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A03B9D" w:rsidRDefault="00A03B9D" w:rsidP="00A03B9D">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A03B9D" w:rsidRDefault="00A03B9D" w:rsidP="00A03B9D">
      <w:pPr>
        <w:ind w:left="142" w:firstLine="709"/>
        <w:contextualSpacing/>
        <w:jc w:val="both"/>
        <w:rPr>
          <w:rFonts w:ascii="Times New Roman" w:hAnsi="Times New Roman" w:cs="Times New Roman"/>
          <w:sz w:val="28"/>
          <w:szCs w:val="28"/>
        </w:rPr>
      </w:pPr>
    </w:p>
    <w:p w:rsidR="00A03B9D" w:rsidRDefault="00A03B9D" w:rsidP="00A03B9D">
      <w:pPr>
        <w:pStyle w:val="af7"/>
        <w:shd w:val="clear" w:color="auto" w:fill="FFFFFF"/>
        <w:ind w:left="851"/>
        <w:jc w:val="center"/>
        <w:textAlignment w:val="baseline"/>
        <w:rPr>
          <w:b/>
          <w:color w:val="2D2D2D"/>
          <w:spacing w:val="2"/>
          <w:sz w:val="28"/>
          <w:szCs w:val="28"/>
          <w:lang w:eastAsia="ru-RU"/>
        </w:rPr>
      </w:pPr>
      <w:bookmarkStart w:id="76" w:name="Par163"/>
      <w:bookmarkStart w:id="77" w:name="_Toc402276829"/>
      <w:bookmarkEnd w:id="76"/>
      <w:r>
        <w:rPr>
          <w:b/>
          <w:color w:val="2D2D2D"/>
          <w:spacing w:val="2"/>
          <w:sz w:val="28"/>
          <w:szCs w:val="28"/>
          <w:lang w:eastAsia="ru-RU"/>
        </w:rPr>
        <w:t>Уборка территории сельского поселения в зимний период</w:t>
      </w:r>
    </w:p>
    <w:p w:rsidR="00A03B9D" w:rsidRDefault="00A03B9D" w:rsidP="00A03B9D">
      <w:pPr>
        <w:pStyle w:val="af7"/>
        <w:shd w:val="clear" w:color="auto" w:fill="FFFFFF"/>
        <w:ind w:left="851"/>
        <w:jc w:val="both"/>
        <w:textAlignment w:val="baseline"/>
        <w:rPr>
          <w:b/>
          <w:color w:val="2D2D2D"/>
          <w:spacing w:val="2"/>
          <w:sz w:val="28"/>
          <w:szCs w:val="28"/>
          <w:lang w:eastAsia="ru-RU"/>
        </w:rPr>
      </w:pP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301.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сельского поселения.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302. В зимний период на дорогах проводятся следующие виды работ:</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подметание и сгребание снега подметально-уборочными машинами и подметальными тракторами;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организация работ по обработке дорог </w:t>
      </w:r>
      <w:proofErr w:type="spellStart"/>
      <w:r>
        <w:rPr>
          <w:rFonts w:ascii="Times New Roman" w:hAnsi="Times New Roman" w:cs="Times New Roman"/>
          <w:spacing w:val="2"/>
          <w:sz w:val="28"/>
          <w:szCs w:val="28"/>
        </w:rPr>
        <w:t>противогололедными</w:t>
      </w:r>
      <w:proofErr w:type="spellEnd"/>
      <w:r>
        <w:rPr>
          <w:rFonts w:ascii="Times New Roman" w:hAnsi="Times New Roman" w:cs="Times New Roman"/>
          <w:spacing w:val="2"/>
          <w:sz w:val="28"/>
          <w:szCs w:val="28"/>
        </w:rPr>
        <w:t xml:space="preserve"> материалами;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подготовка снежного вала автогрейдерами и бульдозерами;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разгребание и сметание валов снега на перекрестках и въездах во дворы, на остановочных пунктах и пешеходных переходах;</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вывоз снега на </w:t>
      </w:r>
      <w:proofErr w:type="spellStart"/>
      <w:r>
        <w:rPr>
          <w:rFonts w:ascii="Times New Roman" w:hAnsi="Times New Roman" w:cs="Times New Roman"/>
          <w:spacing w:val="2"/>
          <w:sz w:val="28"/>
          <w:szCs w:val="28"/>
        </w:rPr>
        <w:t>снегоприемные</w:t>
      </w:r>
      <w:proofErr w:type="spellEnd"/>
      <w:r>
        <w:rPr>
          <w:rFonts w:ascii="Times New Roman" w:hAnsi="Times New Roman" w:cs="Times New Roman"/>
          <w:spacing w:val="2"/>
          <w:sz w:val="28"/>
          <w:szCs w:val="28"/>
        </w:rPr>
        <w:t xml:space="preserve"> пункты;</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удаление наката автогрейдерами;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уборка снега вдоль проезжей части вручную.</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303. В зимний период на тротуарах проводятся следующие виды работ:</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уборка снега вручную;</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подметание и сгребание снега подметальными тракторами;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очистка тротуаров от уплотненного снега;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посыпка тротуаров мелкофракционным щебнем;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погрузка и вывоз снега.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304.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Pr>
          <w:rFonts w:ascii="Times New Roman" w:hAnsi="Times New Roman" w:cs="Times New Roman"/>
          <w:spacing w:val="2"/>
          <w:sz w:val="28"/>
          <w:szCs w:val="28"/>
        </w:rPr>
        <w:t>противогололедные</w:t>
      </w:r>
      <w:proofErr w:type="spellEnd"/>
      <w:r>
        <w:rPr>
          <w:rFonts w:ascii="Times New Roman" w:hAnsi="Times New Roman" w:cs="Times New Roman"/>
          <w:spacing w:val="2"/>
          <w:sz w:val="28"/>
          <w:szCs w:val="28"/>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305. К первоочередным операциям зимней уборки относятся: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обработка проезжей части дороги </w:t>
      </w:r>
      <w:proofErr w:type="spellStart"/>
      <w:r>
        <w:rPr>
          <w:rFonts w:ascii="Times New Roman" w:hAnsi="Times New Roman" w:cs="Times New Roman"/>
          <w:spacing w:val="2"/>
          <w:sz w:val="28"/>
          <w:szCs w:val="28"/>
        </w:rPr>
        <w:t>противогололедными</w:t>
      </w:r>
      <w:proofErr w:type="spellEnd"/>
      <w:r>
        <w:rPr>
          <w:rFonts w:ascii="Times New Roman" w:hAnsi="Times New Roman" w:cs="Times New Roman"/>
          <w:spacing w:val="2"/>
          <w:sz w:val="28"/>
          <w:szCs w:val="28"/>
        </w:rPr>
        <w:t xml:space="preserve"> материалами;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сгребание и подметание снега;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формирование снежного вала для последующего вывоза;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306. К операциям второй очереди относятся: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вывоз снега;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зачистка дорожных лотков после удаления снега;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скалывание льда и удаление снежно-ледяных образований механизированным и ручным способом.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307. Проезжие части улиц, тротуары, остановочные пункты и расположенные на них урны для мусора должны быть убраны от снега и мусора до 8 часов утра.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308. С началом снегопада в первую очередь обрабатываются </w:t>
      </w:r>
      <w:proofErr w:type="spellStart"/>
      <w:r>
        <w:rPr>
          <w:rFonts w:ascii="Times New Roman" w:hAnsi="Times New Roman" w:cs="Times New Roman"/>
          <w:spacing w:val="2"/>
          <w:sz w:val="28"/>
          <w:szCs w:val="28"/>
        </w:rPr>
        <w:t>противогололедными</w:t>
      </w:r>
      <w:proofErr w:type="spellEnd"/>
      <w:r>
        <w:rPr>
          <w:rFonts w:ascii="Times New Roman" w:hAnsi="Times New Roman" w:cs="Times New Roman"/>
          <w:spacing w:val="2"/>
          <w:sz w:val="28"/>
          <w:szCs w:val="28"/>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309.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310. По окончании снегопада производится завершающее сгребание </w:t>
      </w:r>
      <w:proofErr w:type="gramStart"/>
      <w:r>
        <w:rPr>
          <w:rFonts w:ascii="Times New Roman" w:hAnsi="Times New Roman" w:cs="Times New Roman"/>
          <w:spacing w:val="2"/>
          <w:sz w:val="28"/>
          <w:szCs w:val="28"/>
        </w:rPr>
        <w:t>снега</w:t>
      </w:r>
      <w:proofErr w:type="gramEnd"/>
      <w:r>
        <w:rPr>
          <w:rFonts w:ascii="Times New Roman" w:hAnsi="Times New Roman" w:cs="Times New Roman"/>
          <w:spacing w:val="2"/>
          <w:sz w:val="28"/>
          <w:szCs w:val="28"/>
        </w:rPr>
        <w:t xml:space="preserve"> и выполняются работы по формированию снежных валов в лотковых зонах улиц и </w:t>
      </w:r>
      <w:r>
        <w:rPr>
          <w:rFonts w:ascii="Times New Roman" w:hAnsi="Times New Roman" w:cs="Times New Roman"/>
          <w:spacing w:val="2"/>
          <w:sz w:val="28"/>
          <w:szCs w:val="28"/>
        </w:rPr>
        <w:lastRenderedPageBreak/>
        <w:t>проездов, расчистке проходов в валах снега на остановочных пунктах и в местах наземных пешеходных переходов.</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311.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312. Формирование снежных валов не допускается: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на пересечениях всех дорог и улиц в одном уровне и вблизи железнодорожных переездов в зоне треугольника видимости;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ближе 5 м от пешеходного перехода;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ближе 20 м от остановочного пункта;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на участках дорог, оборудованных транспортными ограждениями или повышенным бордюром;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на тротуарах.</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313.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314. Вывоз снега с улиц и проездов осуществляется на подготовленные </w:t>
      </w:r>
      <w:proofErr w:type="spellStart"/>
      <w:r>
        <w:rPr>
          <w:rFonts w:ascii="Times New Roman" w:hAnsi="Times New Roman" w:cs="Times New Roman"/>
          <w:spacing w:val="2"/>
          <w:sz w:val="28"/>
          <w:szCs w:val="28"/>
        </w:rPr>
        <w:t>снегоприемные</w:t>
      </w:r>
      <w:proofErr w:type="spellEnd"/>
      <w:r>
        <w:rPr>
          <w:rFonts w:ascii="Times New Roman" w:hAnsi="Times New Roman" w:cs="Times New Roman"/>
          <w:spacing w:val="2"/>
          <w:sz w:val="28"/>
          <w:szCs w:val="28"/>
        </w:rPr>
        <w:t xml:space="preserve"> площадки, определенные администрацией сельского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315.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316.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w:t>
      </w:r>
      <w:proofErr w:type="spellStart"/>
      <w:r>
        <w:rPr>
          <w:rFonts w:ascii="Times New Roman" w:hAnsi="Times New Roman" w:cs="Times New Roman"/>
          <w:spacing w:val="2"/>
          <w:sz w:val="28"/>
          <w:szCs w:val="28"/>
        </w:rPr>
        <w:t>безбарьерной</w:t>
      </w:r>
      <w:proofErr w:type="spellEnd"/>
      <w:r>
        <w:rPr>
          <w:rFonts w:ascii="Times New Roman" w:hAnsi="Times New Roman" w:cs="Times New Roman"/>
          <w:spacing w:val="2"/>
          <w:sz w:val="28"/>
          <w:szCs w:val="28"/>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A03B9D" w:rsidRDefault="00A03B9D" w:rsidP="00A03B9D">
      <w:pPr>
        <w:ind w:firstLine="709"/>
        <w:jc w:val="both"/>
        <w:outlineLvl w:val="1"/>
        <w:rPr>
          <w:rFonts w:ascii="Times New Roman" w:eastAsia="MS Gothic" w:hAnsi="Times New Roman" w:cs="Times New Roman"/>
          <w:sz w:val="28"/>
          <w:szCs w:val="28"/>
          <w:lang w:eastAsia="ar-SA"/>
        </w:rPr>
      </w:pPr>
    </w:p>
    <w:p w:rsidR="00A03B9D" w:rsidRDefault="00A03B9D" w:rsidP="00A03B9D">
      <w:pPr>
        <w:shd w:val="clear" w:color="auto" w:fill="FFFFFF"/>
        <w:ind w:firstLine="709"/>
        <w:jc w:val="center"/>
        <w:textAlignment w:val="baseline"/>
        <w:rPr>
          <w:rFonts w:ascii="Times New Roman" w:eastAsia="Times New Roman" w:hAnsi="Times New Roman" w:cs="Times New Roman"/>
          <w:b/>
          <w:color w:val="2D2D2D"/>
          <w:spacing w:val="2"/>
          <w:sz w:val="28"/>
          <w:szCs w:val="28"/>
        </w:rPr>
      </w:pPr>
      <w:bookmarkStart w:id="78" w:name="Par310"/>
      <w:bookmarkStart w:id="79" w:name="_Toc402276830"/>
      <w:bookmarkEnd w:id="77"/>
      <w:bookmarkEnd w:id="78"/>
      <w:r>
        <w:rPr>
          <w:rFonts w:ascii="Times New Roman" w:hAnsi="Times New Roman" w:cs="Times New Roman"/>
          <w:b/>
          <w:spacing w:val="2"/>
          <w:sz w:val="28"/>
          <w:szCs w:val="28"/>
        </w:rPr>
        <w:t>Уборка территории сельского поселения в летний период</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p>
    <w:p w:rsidR="00A03B9D" w:rsidRDefault="00A03B9D" w:rsidP="00A03B9D">
      <w:pPr>
        <w:shd w:val="clear" w:color="auto" w:fill="FFFFFF"/>
        <w:ind w:firstLine="709"/>
        <w:jc w:val="both"/>
        <w:textAlignment w:val="baseline"/>
        <w:rPr>
          <w:rFonts w:ascii="Times New Roman" w:hAnsi="Times New Roman" w:cs="Times New Roman"/>
          <w:b/>
          <w:spacing w:val="2"/>
          <w:sz w:val="28"/>
          <w:szCs w:val="28"/>
        </w:rPr>
      </w:pPr>
      <w:r>
        <w:rPr>
          <w:rFonts w:ascii="Times New Roman" w:hAnsi="Times New Roman" w:cs="Times New Roman"/>
          <w:spacing w:val="2"/>
          <w:sz w:val="28"/>
          <w:szCs w:val="28"/>
        </w:rPr>
        <w:t>317.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сельского поселения.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318. В летний период на дорогах местного значения проводятся следующие виды работ:</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подметание проезжей части дорожно-уборочными машинами с предварительным смачиванием, подметально-уборочными машинами;</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мойка проезжей части дорожно-уборочными машинами;</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подметание вручную проезжей части по лотку;</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механизированная и ручная погрузка и вывоз смета;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очистка вручную проезжей части по лотку от случайного мусора.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319. В летний период на тротуарах, остановочных пунктах проводятся следующие виды работ:</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механизированное подметание;</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мойка тротуаров дорожно-уборочными машинами;</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подметание тротуаров вручную;</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механизированная и ручная погрузка и вывоз смета.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320. В летний период на газонах проводятся следующие виды работ:</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очистка газонов от случайного мусора;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выкашивание газонов газонокосилкой или вручную;</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сбор и вывоз упавших веток, старой травы;</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механизированная и ручная погрузка и вывоз коммунального, растительного мусора и зеленой массы после кошения.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321. Содержание урн для мусора в летний период включает в себя: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очистку урн;</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lastRenderedPageBreak/>
        <w:t>погрузку вручную и вывоз бытового мусора;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покраску, ремонт или замену поврежденных урн.</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322. Проезжая часть полностью очищается от загрязнений и промывается.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323.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Pr>
          <w:rFonts w:ascii="Times New Roman" w:hAnsi="Times New Roman" w:cs="Times New Roman"/>
          <w:spacing w:val="2"/>
          <w:sz w:val="28"/>
          <w:szCs w:val="28"/>
        </w:rPr>
        <w:t>Шумозащитные</w:t>
      </w:r>
      <w:proofErr w:type="spellEnd"/>
      <w:r>
        <w:rPr>
          <w:rFonts w:ascii="Times New Roman" w:hAnsi="Times New Roman" w:cs="Times New Roman"/>
          <w:spacing w:val="2"/>
          <w:sz w:val="28"/>
          <w:szCs w:val="28"/>
        </w:rPr>
        <w:t xml:space="preserve"> стенки, подпорные стенки, металлические ограждения, знаки и объекты светофорного регулирования промываются.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324. Тротуары и остановочные пункты полностью очищаются от грунтово-песчаных наносов, мусора и промываются.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325. Вывоз смета производится непосредственно после подметания.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326.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327. К содержанию пешеходных и барьерных ограждений относится очистка и мойка ограждений, исправление, замена поврежденных секций ограждения.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328.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A03B9D" w:rsidRDefault="00A03B9D" w:rsidP="00A03B9D">
      <w:pPr>
        <w:ind w:firstLine="709"/>
        <w:jc w:val="both"/>
        <w:outlineLvl w:val="1"/>
        <w:rPr>
          <w:rFonts w:ascii="Times New Roman" w:eastAsia="MS Gothic" w:hAnsi="Times New Roman" w:cs="Times New Roman"/>
          <w:sz w:val="28"/>
          <w:szCs w:val="28"/>
          <w:lang w:eastAsia="ar-SA"/>
        </w:rPr>
      </w:pPr>
    </w:p>
    <w:bookmarkEnd w:id="79"/>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и выпас домашнего скота и птицы</w:t>
      </w:r>
    </w:p>
    <w:p w:rsidR="00A03B9D" w:rsidRDefault="00A03B9D" w:rsidP="00A03B9D">
      <w:pPr>
        <w:autoSpaceDE w:val="0"/>
        <w:autoSpaceDN w:val="0"/>
        <w:adjustRightInd w:val="0"/>
        <w:ind w:firstLine="709"/>
        <w:jc w:val="both"/>
        <w:rPr>
          <w:rFonts w:ascii="Times New Roman" w:eastAsia="Times New Roman" w:hAnsi="Times New Roman" w:cs="Times New Roman"/>
          <w:sz w:val="28"/>
          <w:szCs w:val="28"/>
        </w:rPr>
      </w:pP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329. Содержание </w:t>
      </w:r>
      <w:r>
        <w:rPr>
          <w:rFonts w:ascii="Times New Roman" w:hAnsi="Times New Roman" w:cs="Times New Roman"/>
          <w:bCs/>
          <w:sz w:val="28"/>
          <w:szCs w:val="28"/>
        </w:rPr>
        <w:t>домашнего скота и птицы</w:t>
      </w:r>
      <w:r>
        <w:rPr>
          <w:rFonts w:ascii="Times New Roman" w:hAnsi="Times New Roman" w:cs="Times New Roman"/>
          <w:sz w:val="28"/>
          <w:szCs w:val="28"/>
        </w:rPr>
        <w:t xml:space="preserve"> на территории сельского поселения осуществляется в соответствии Федеральный закон об ответственном обращении с животными, а также нормативными правовыми актами Забайкальского края.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A03B9D" w:rsidRDefault="00A03B9D" w:rsidP="00A03B9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331. Выпас скота на территории </w:t>
      </w:r>
      <w:r>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 xml:space="preserve">осуществляется на специально отведенных местах (пастбищах), утвержденных постановлением администрацией </w:t>
      </w:r>
      <w:r>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 xml:space="preserve">под наблюдением собственника или уполномоченного им лица (в том числе на основании гражданско-правовых договоров). </w:t>
      </w:r>
    </w:p>
    <w:p w:rsidR="00A03B9D" w:rsidRDefault="00A03B9D" w:rsidP="00A03B9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332. Маршрут передвижения </w:t>
      </w:r>
      <w:r>
        <w:rPr>
          <w:rFonts w:ascii="Times New Roman" w:hAnsi="Times New Roman" w:cs="Times New Roman"/>
          <w:sz w:val="28"/>
          <w:szCs w:val="28"/>
        </w:rPr>
        <w:t>скота на пастбища</w:t>
      </w:r>
      <w:r>
        <w:rPr>
          <w:rFonts w:ascii="Times New Roman" w:hAnsi="Times New Roman" w:cs="Times New Roman"/>
          <w:bCs/>
          <w:sz w:val="28"/>
          <w:szCs w:val="28"/>
        </w:rPr>
        <w:t xml:space="preserve"> утверждается администрацией </w:t>
      </w:r>
      <w:r>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по заявлениям собственников.</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proofErr w:type="gramStart"/>
      <w:r>
        <w:rPr>
          <w:rFonts w:ascii="Times New Roman" w:hAnsi="Times New Roman" w:cs="Times New Roman"/>
          <w:sz w:val="28"/>
          <w:szCs w:val="28"/>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334 Собственники домашнего скота и птицы (пастухи) обязаны:</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осуществлять выпас скота:</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сдавать домашний скот (пастуху) и забирать его из стада в установленных местах сбора, сопровождать его по территории населенного пункта;</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соблюдать правила пожарной безопасности, а в случае возникновения лесных пожаров - организовать их тушение;</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принимать участие в проводимых органами местного самоуправления мероприятиях по улучшению пастбищ;</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r>
        <w:rPr>
          <w:rFonts w:ascii="Times New Roman" w:hAnsi="Times New Roman" w:cs="Times New Roman"/>
          <w:bCs/>
          <w:sz w:val="28"/>
          <w:szCs w:val="28"/>
        </w:rPr>
        <w:t xml:space="preserve">Свободный выпас или выпас на привязи в </w:t>
      </w:r>
      <w:proofErr w:type="spellStart"/>
      <w:r>
        <w:rPr>
          <w:rFonts w:ascii="Times New Roman" w:hAnsi="Times New Roman" w:cs="Times New Roman"/>
          <w:bCs/>
          <w:sz w:val="28"/>
          <w:szCs w:val="28"/>
        </w:rPr>
        <w:t>неотведенных</w:t>
      </w:r>
      <w:proofErr w:type="spellEnd"/>
      <w:r>
        <w:rPr>
          <w:rFonts w:ascii="Times New Roman" w:hAnsi="Times New Roman" w:cs="Times New Roman"/>
          <w:bCs/>
          <w:sz w:val="28"/>
          <w:szCs w:val="28"/>
        </w:rPr>
        <w:t xml:space="preserve"> для этого местах, передвижение на территории </w:t>
      </w:r>
      <w:r>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 xml:space="preserve">без сопровождающих в соответствии с </w:t>
      </w:r>
      <w:r>
        <w:rPr>
          <w:rFonts w:ascii="Times New Roman" w:hAnsi="Times New Roman" w:cs="Times New Roman"/>
          <w:sz w:val="28"/>
          <w:szCs w:val="28"/>
        </w:rPr>
        <w:t>правилами содержания, выпаса и перегона сельскохозяйственных животных на территории Забайкальского края запрещены</w:t>
      </w:r>
      <w:r>
        <w:rPr>
          <w:rFonts w:ascii="Times New Roman" w:hAnsi="Times New Roman" w:cs="Times New Roman"/>
          <w:bCs/>
          <w:sz w:val="28"/>
          <w:szCs w:val="28"/>
        </w:rPr>
        <w:t xml:space="preserve">. </w:t>
      </w:r>
      <w:r>
        <w:rPr>
          <w:rFonts w:ascii="Times New Roman" w:hAnsi="Times New Roman" w:cs="Times New Roman"/>
          <w:sz w:val="28"/>
          <w:szCs w:val="28"/>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336.За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A03B9D" w:rsidRDefault="00A03B9D" w:rsidP="00A03B9D">
      <w:pPr>
        <w:autoSpaceDE w:val="0"/>
        <w:autoSpaceDN w:val="0"/>
        <w:adjustRightInd w:val="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338. </w:t>
      </w: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пострадавшие от потравы сельскохозяйственных угодий в связи с нарушением правил выпаса домашнего скота могут обратиться в судебный орган за требованием полного возмещения причиненных ему убытков, если законом или договором не предусмотрено </w:t>
      </w:r>
      <w:r>
        <w:rPr>
          <w:rFonts w:ascii="Times New Roman" w:hAnsi="Times New Roman" w:cs="Times New Roman"/>
          <w:bCs/>
          <w:sz w:val="28"/>
          <w:szCs w:val="28"/>
        </w:rPr>
        <w:t xml:space="preserve">возмещение убытков в меньшем размере </w:t>
      </w:r>
      <w:r>
        <w:rPr>
          <w:rFonts w:ascii="Times New Roman" w:hAnsi="Times New Roman" w:cs="Times New Roman"/>
          <w:sz w:val="28"/>
          <w:szCs w:val="28"/>
        </w:rPr>
        <w:t>(статья 15 Гражданского кодекса Российской Федерации).</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w:t>
      </w:r>
      <w:r>
        <w:rPr>
          <w:rFonts w:ascii="Times New Roman" w:hAnsi="Times New Roman" w:cs="Times New Roman"/>
          <w:sz w:val="28"/>
          <w:szCs w:val="28"/>
        </w:rPr>
        <w:lastRenderedPageBreak/>
        <w:t xml:space="preserve">находились на содержании и в пользовании, приобретает право собственности на них.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339. Выпас свиней не допускается.</w:t>
      </w:r>
    </w:p>
    <w:p w:rsidR="00A03B9D" w:rsidRDefault="00A03B9D" w:rsidP="00A03B9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A03B9D" w:rsidRDefault="00A03B9D" w:rsidP="00A03B9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341.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 Правила дорожного движения).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342. Лицо, ведущее стадо, (погонщик) является водителем (</w:t>
      </w:r>
      <w:hyperlink r:id="rId7" w:history="1">
        <w:r>
          <w:rPr>
            <w:rStyle w:val="a3"/>
            <w:rFonts w:ascii="Times New Roman" w:hAnsi="Times New Roman" w:cs="Times New Roman"/>
          </w:rPr>
          <w:t>пункт 1.2</w:t>
        </w:r>
      </w:hyperlink>
      <w:r>
        <w:rPr>
          <w:rFonts w:ascii="Times New Roman" w:hAnsi="Times New Roman" w:cs="Times New Roman"/>
          <w:sz w:val="28"/>
          <w:szCs w:val="28"/>
        </w:rPr>
        <w:t xml:space="preserve"> правил дорожного движения).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 нарушение погонщиком правил дорожного движения предусмотрена административная ответственность.</w:t>
      </w:r>
    </w:p>
    <w:p w:rsidR="00A03B9D" w:rsidRDefault="00A03B9D" w:rsidP="00A03B9D">
      <w:pPr>
        <w:autoSpaceDE w:val="0"/>
        <w:autoSpaceDN w:val="0"/>
        <w:adjustRightInd w:val="0"/>
        <w:ind w:firstLine="709"/>
        <w:jc w:val="both"/>
        <w:rPr>
          <w:rFonts w:ascii="Times New Roman" w:hAnsi="Times New Roman" w:cs="Times New Roman"/>
          <w:bCs/>
          <w:sz w:val="28"/>
          <w:szCs w:val="28"/>
        </w:rPr>
      </w:pPr>
    </w:p>
    <w:p w:rsidR="00A03B9D" w:rsidRDefault="00A03B9D" w:rsidP="00A03B9D">
      <w:pPr>
        <w:autoSpaceDE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sz w:val="28"/>
          <w:szCs w:val="28"/>
        </w:rPr>
        <w:t>Содержание скотомогильников (биотермических ям)</w:t>
      </w:r>
    </w:p>
    <w:p w:rsidR="00A03B9D" w:rsidRDefault="00A03B9D" w:rsidP="00A03B9D">
      <w:pPr>
        <w:autoSpaceDE w:val="0"/>
        <w:autoSpaceDN w:val="0"/>
        <w:adjustRightInd w:val="0"/>
        <w:ind w:firstLine="709"/>
        <w:jc w:val="both"/>
        <w:rPr>
          <w:rFonts w:ascii="Times New Roman" w:hAnsi="Times New Roman" w:cs="Times New Roman"/>
          <w:sz w:val="28"/>
          <w:szCs w:val="28"/>
        </w:rPr>
      </w:pP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343. Содержание скотомогильников (биотермических ям) на территории сельского поселения осуществляется в соответствии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A03B9D" w:rsidRDefault="00A03B9D" w:rsidP="00A03B9D">
      <w:pPr>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sz w:val="28"/>
          <w:szCs w:val="28"/>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A03B9D" w:rsidRDefault="00A03B9D" w:rsidP="00A03B9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345. Ответственность за устройство, санитарное состояние и оборудование скотомогильника (биотермической ямы) в соответствии с </w:t>
      </w:r>
      <w:r>
        <w:rPr>
          <w:rFonts w:ascii="Times New Roman" w:hAnsi="Times New Roman" w:cs="Times New Roman"/>
          <w:sz w:val="28"/>
          <w:szCs w:val="28"/>
        </w:rPr>
        <w:t xml:space="preserve">ветеринарно-санитарными </w:t>
      </w:r>
      <w:r>
        <w:rPr>
          <w:rFonts w:ascii="Times New Roman" w:hAnsi="Times New Roman" w:cs="Times New Roman"/>
          <w:sz w:val="28"/>
          <w:szCs w:val="28"/>
        </w:rPr>
        <w:lastRenderedPageBreak/>
        <w:t>правилами сбора, утилизации и уничтожения биологических отходов</w:t>
      </w:r>
      <w:r>
        <w:rPr>
          <w:rFonts w:ascii="Times New Roman" w:hAnsi="Times New Roman" w:cs="Times New Roman"/>
          <w:bCs/>
          <w:sz w:val="28"/>
          <w:szCs w:val="28"/>
        </w:rPr>
        <w:t xml:space="preserve"> возлагается на собственников (владельцев) этих объектов в соответствии с В</w:t>
      </w:r>
      <w:r>
        <w:rPr>
          <w:rFonts w:ascii="Times New Roman" w:hAnsi="Times New Roman" w:cs="Times New Roman"/>
          <w:sz w:val="28"/>
          <w:szCs w:val="28"/>
        </w:rPr>
        <w:t>етеринарно-санитарными правилами сбора, утилизации и уничтожения биологических отходов</w:t>
      </w:r>
      <w:r>
        <w:rPr>
          <w:rFonts w:ascii="Times New Roman" w:hAnsi="Times New Roman" w:cs="Times New Roman"/>
          <w:bCs/>
          <w:sz w:val="28"/>
          <w:szCs w:val="28"/>
        </w:rPr>
        <w:t>.</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lang w:eastAsia="ar-SA"/>
        </w:rPr>
      </w:pP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Проведение земляных работ при строительстве, ремонте, реконструкции коммуникаций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346. </w:t>
      </w:r>
      <w:proofErr w:type="gramStart"/>
      <w:r>
        <w:rPr>
          <w:rFonts w:ascii="Times New Roman" w:hAnsi="Times New Roman" w:cs="Times New Roman"/>
          <w:bCs/>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сельского поселения в сфере жилищно-коммунального хозяйства.</w:t>
      </w:r>
      <w:proofErr w:type="gramEnd"/>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Аварийные работы могут начинаться владельцами сетей по телефонограмме или по уведомлению органа управления администрации сельского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целях усиления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соблюдением установленного порядка, условий и сроков проведения земляных работ орган управления администрации сельского поселения в сфере жилищно-коммунального хозяйства в течение двух рабочих дней информирует Контрольную инспекцию администрации сельского поселения: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об уведомлениях и </w:t>
      </w:r>
      <w:proofErr w:type="gramStart"/>
      <w:r>
        <w:rPr>
          <w:rFonts w:ascii="Times New Roman" w:hAnsi="Times New Roman" w:cs="Times New Roman"/>
          <w:bCs/>
          <w:sz w:val="28"/>
          <w:szCs w:val="28"/>
        </w:rPr>
        <w:t>телефонограммах</w:t>
      </w:r>
      <w:proofErr w:type="gramEnd"/>
      <w:r>
        <w:rPr>
          <w:rFonts w:ascii="Times New Roman" w:hAnsi="Times New Roman" w:cs="Times New Roman"/>
          <w:bCs/>
          <w:sz w:val="28"/>
          <w:szCs w:val="28"/>
        </w:rPr>
        <w:t xml:space="preserve"> о проведении аварийных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о выданных ордерах на территории сельского поселения;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о продлении сроков проведения земляных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об актах обследования участков после проведения восстановительных работ и закрытия ордеров.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347.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348. Ордер выдается администрацией сельского поселения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Ордер при производстве работ по реконструкции, ремонту коммуникаций оформляется на собственника (владельца) коммуникаций.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349. Прокладка напорных коммуникаций под проезжей частью магистральных улиц не допускается.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350. При реконструкции действующих подземных коммуникаций необходимо предусматривать их вынос из-под проезжей части магистральных улиц.</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351.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352.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Не допускается применение кирпича в конструкциях, подземных коммуникациях, расположенных под проезжей частью.</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353. </w:t>
      </w:r>
      <w:proofErr w:type="gramStart"/>
      <w:r>
        <w:rPr>
          <w:rFonts w:ascii="Times New Roman" w:hAnsi="Times New Roman" w:cs="Times New Roman"/>
          <w:bCs/>
          <w:sz w:val="28"/>
          <w:szCs w:val="28"/>
        </w:rPr>
        <w:t>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roofErr w:type="gramEnd"/>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355. При восстановлении благоустройства: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w:t>
      </w:r>
      <w:r>
        <w:rPr>
          <w:rFonts w:ascii="Times New Roman" w:hAnsi="Times New Roman" w:cs="Times New Roman"/>
          <w:bCs/>
          <w:sz w:val="28"/>
          <w:szCs w:val="28"/>
        </w:rPr>
        <w:lastRenderedPageBreak/>
        <w:t>сроки, согласованные с органом управления администрации сельского поселения в сфере жилищно-коммунального хозяйства.</w:t>
      </w:r>
      <w:proofErr w:type="gramEnd"/>
      <w:r>
        <w:rPr>
          <w:rFonts w:ascii="Times New Roman" w:hAnsi="Times New Roman" w:cs="Times New Roman"/>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 </w:t>
      </w:r>
      <w:proofErr w:type="gramStart"/>
      <w:r>
        <w:rPr>
          <w:rFonts w:ascii="Times New Roman" w:hAnsi="Times New Roman" w:cs="Times New Roman"/>
          <w:bCs/>
          <w:sz w:val="28"/>
          <w:szCs w:val="28"/>
        </w:rPr>
        <w:t>В случае невозможности завершения земляных работ в зимний период в связи с неблагоприятными для соблюдения</w:t>
      </w:r>
      <w:proofErr w:type="gramEnd"/>
      <w:r>
        <w:rPr>
          <w:rFonts w:ascii="Times New Roman" w:hAnsi="Times New Roman" w:cs="Times New Roman"/>
          <w:bCs/>
          <w:sz w:val="28"/>
          <w:szCs w:val="28"/>
        </w:rPr>
        <w:t xml:space="preserve"> технологии производства работ погодными условиями и температурным режимом производитель работ обязан:</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а) согласовать с администрацией сельского поселения продление срока действия разрешения на производство земляных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б) провести необходимые мероприятия по приведению в порядок территории в зоне производства земляных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сельского поселения.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356. До начала производства земляных, строительных, ремонтных работ необходимо:</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1) Установить дорожные знаки в соответствии с согласованной схемой;</w:t>
      </w:r>
      <w:proofErr w:type="gramEnd"/>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Ограждение должно надежно предотвращать попадание посторонних лиц на место проведения работ, должно иметь опрятный вид.</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357.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исполнением настоящих Правил.</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358. В разрешении устанавливаются сроки и условия производства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359.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360.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361.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362. Администрацией сельского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При необходимости производитель работ обеспечивает планировку грунта на отвале.</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363.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364.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работы по устройству щебеночного основания и асфальтобетонной смеси в орган управления администрации сельского поселения в сфере жилищно-коммунального хозяйства предоставляется акт освидетельствования скрытых работ с </w:t>
      </w:r>
      <w:proofErr w:type="spellStart"/>
      <w:r>
        <w:rPr>
          <w:rFonts w:ascii="Times New Roman" w:hAnsi="Times New Roman" w:cs="Times New Roman"/>
          <w:bCs/>
          <w:sz w:val="28"/>
          <w:szCs w:val="28"/>
        </w:rPr>
        <w:t>фотофиксацией</w:t>
      </w:r>
      <w:proofErr w:type="spellEnd"/>
      <w:r>
        <w:rPr>
          <w:rFonts w:ascii="Times New Roman" w:hAnsi="Times New Roman" w:cs="Times New Roman"/>
          <w:bCs/>
          <w:sz w:val="28"/>
          <w:szCs w:val="28"/>
        </w:rPr>
        <w:t xml:space="preserve"> конструктивных элементов.</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365.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366.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50597-2017</w:t>
      </w:r>
      <w:r>
        <w:rPr>
          <w:rFonts w:ascii="Times New Roman" w:hAnsi="Times New Roman" w:cs="Times New Roman"/>
          <w:bCs/>
          <w:sz w:val="28"/>
          <w:szCs w:val="28"/>
        </w:rPr>
        <w:t xml:space="preserve"> «</w:t>
      </w:r>
      <w:r>
        <w:rPr>
          <w:rFonts w:ascii="Times New Roman" w:hAnsi="Times New Roman" w:cs="Times New Roman"/>
          <w:sz w:val="28"/>
          <w:szCs w:val="28"/>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cs="Times New Roman"/>
          <w:bCs/>
          <w:sz w:val="28"/>
          <w:szCs w:val="28"/>
        </w:rPr>
        <w:t>».</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367.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368.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369.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370. Датой окончания работ считается дата подписания уполномоченным представителем </w:t>
      </w:r>
      <w:proofErr w:type="gramStart"/>
      <w:r>
        <w:rPr>
          <w:rFonts w:ascii="Times New Roman" w:hAnsi="Times New Roman" w:cs="Times New Roman"/>
          <w:bCs/>
          <w:sz w:val="28"/>
          <w:szCs w:val="28"/>
        </w:rPr>
        <w:t>администрации сельского поселения акта обследования участка</w:t>
      </w:r>
      <w:proofErr w:type="gramEnd"/>
      <w:r>
        <w:rPr>
          <w:rFonts w:ascii="Times New Roman" w:hAnsi="Times New Roman" w:cs="Times New Roman"/>
          <w:bCs/>
          <w:sz w:val="28"/>
          <w:szCs w:val="28"/>
        </w:rPr>
        <w:t xml:space="preserve"> после проведения восстановительных работ и закрытия ордера.</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371. </w:t>
      </w:r>
      <w:proofErr w:type="gramStart"/>
      <w:r>
        <w:rPr>
          <w:rFonts w:ascii="Times New Roman" w:hAnsi="Times New Roman" w:cs="Times New Roman"/>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Pr>
          <w:rFonts w:ascii="Times New Roman" w:hAnsi="Times New Roman" w:cs="Times New Roman"/>
          <w:bCs/>
          <w:sz w:val="28"/>
          <w:szCs w:val="28"/>
        </w:rPr>
        <w:t xml:space="preserve"> ремонтом автомобильные дороги и искусственные сооружения на них»).</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372.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373. Ответственность за сохранность существующих подземных сетей и </w:t>
      </w:r>
      <w:r>
        <w:rPr>
          <w:rFonts w:ascii="Times New Roman" w:hAnsi="Times New Roman" w:cs="Times New Roman"/>
          <w:bCs/>
          <w:sz w:val="28"/>
          <w:szCs w:val="28"/>
        </w:rPr>
        <w:lastRenderedPageBreak/>
        <w:t>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374.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375.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Pr>
          <w:rFonts w:ascii="Times New Roman" w:hAnsi="Times New Roman" w:cs="Times New Roman"/>
          <w:b/>
          <w:bCs/>
          <w:sz w:val="28"/>
          <w:szCs w:val="28"/>
        </w:rPr>
        <w:t>.</w:t>
      </w:r>
    </w:p>
    <w:p w:rsidR="00A03B9D" w:rsidRDefault="00A03B9D" w:rsidP="00A03B9D">
      <w:pPr>
        <w:widowControl w:val="0"/>
        <w:autoSpaceDE w:val="0"/>
        <w:autoSpaceDN w:val="0"/>
        <w:adjustRightInd w:val="0"/>
        <w:ind w:firstLine="709"/>
        <w:jc w:val="center"/>
        <w:rPr>
          <w:rFonts w:ascii="Times New Roman" w:hAnsi="Times New Roman" w:cs="Times New Roman"/>
          <w:b/>
          <w:sz w:val="28"/>
          <w:szCs w:val="28"/>
        </w:rPr>
      </w:pPr>
    </w:p>
    <w:p w:rsidR="00A03B9D" w:rsidRDefault="00A03B9D" w:rsidP="00A03B9D">
      <w:pPr>
        <w:widowControl w:val="0"/>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Праздничное оформление территории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376. Праздничное оформление территории сельского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377.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сельского поселения  в пределах средств, предусмотренных на эти цели в бюджете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378. </w:t>
      </w:r>
      <w:proofErr w:type="gramStart"/>
      <w:r>
        <w:rPr>
          <w:rFonts w:ascii="Times New Roman" w:hAnsi="Times New Roman" w:cs="Times New Roman"/>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379. Концепция праздничного оформления определяется программой </w:t>
      </w:r>
      <w:r>
        <w:rPr>
          <w:rFonts w:ascii="Times New Roman" w:hAnsi="Times New Roman" w:cs="Times New Roman"/>
          <w:sz w:val="28"/>
          <w:szCs w:val="28"/>
        </w:rPr>
        <w:lastRenderedPageBreak/>
        <w:t xml:space="preserve">мероприятий и схемой размещения объектов и элементов праздничного оформления, </w:t>
      </w:r>
      <w:proofErr w:type="gramStart"/>
      <w:r>
        <w:rPr>
          <w:rFonts w:ascii="Times New Roman" w:hAnsi="Times New Roman" w:cs="Times New Roman"/>
          <w:sz w:val="28"/>
          <w:szCs w:val="28"/>
        </w:rPr>
        <w:t>утвержденными</w:t>
      </w:r>
      <w:proofErr w:type="gramEnd"/>
      <w:r>
        <w:rPr>
          <w:rFonts w:ascii="Times New Roman" w:hAnsi="Times New Roman" w:cs="Times New Roman"/>
          <w:sz w:val="28"/>
          <w:szCs w:val="28"/>
        </w:rPr>
        <w:t xml:space="preserve"> администрацией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380.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381.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 xml:space="preserve">. </w:t>
      </w:r>
      <w:r>
        <w:rPr>
          <w:rFonts w:ascii="Times New Roman" w:hAnsi="Times New Roman" w:cs="Times New Roman"/>
          <w:b/>
          <w:sz w:val="28"/>
          <w:szCs w:val="28"/>
        </w:rPr>
        <w:t>Порядок участия граждан и организаций в реализации мероприятий по благоустройству территории сельского поселения.</w:t>
      </w:r>
    </w:p>
    <w:p w:rsidR="00A03B9D" w:rsidRDefault="00A03B9D" w:rsidP="00A03B9D">
      <w:pPr>
        <w:widowControl w:val="0"/>
        <w:tabs>
          <w:tab w:val="left" w:pos="7800"/>
        </w:tabs>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ab/>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382. Формы общественного участия: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 определение функциональных зон и их взаимного расположения на выбранной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5) консультации по предполагаемым типам озеленения;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6) консультации по предполагаемым типам освещения и осветительного оборудования;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w:t>
      </w:r>
      <w:r>
        <w:rPr>
          <w:rFonts w:ascii="Times New Roman" w:hAnsi="Times New Roman" w:cs="Times New Roman"/>
          <w:sz w:val="28"/>
          <w:szCs w:val="28"/>
        </w:rPr>
        <w:lastRenderedPageBreak/>
        <w:t>оценки эксплуатации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Общественный контроль является одним из основных механизмов общественного участия.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383.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создание единого информационного </w:t>
      </w:r>
      <w:proofErr w:type="spellStart"/>
      <w:r>
        <w:rPr>
          <w:rFonts w:ascii="Times New Roman" w:hAnsi="Times New Roman" w:cs="Times New Roman"/>
          <w:sz w:val="28"/>
          <w:szCs w:val="28"/>
        </w:rPr>
        <w:t>интернет-ресурса</w:t>
      </w:r>
      <w:proofErr w:type="spellEnd"/>
      <w:r>
        <w:rPr>
          <w:rFonts w:ascii="Times New Roman" w:hAnsi="Times New Roman" w:cs="Times New Roman"/>
          <w:sz w:val="28"/>
          <w:szCs w:val="28"/>
        </w:rPr>
        <w:t xml:space="preserve"> (сайта или приложения) который будет решать задачи по сбору информации, обеспечению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5) индивидуальные приглашения участников встречи лично, по электронной почте или по телефону;</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использование социальных сетей и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 xml:space="preserve"> для обеспечения донесения информации до различных городских и профессиональных сообществ;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384. Особенности применения механизмов общественного участия: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2) рекомендуется использовать следующие инструменты: анкетирование, опросы, интервьюирование, картирование, проведение </w:t>
      </w:r>
      <w:proofErr w:type="spellStart"/>
      <w:r>
        <w:rPr>
          <w:rFonts w:ascii="Times New Roman" w:hAnsi="Times New Roman" w:cs="Times New Roman"/>
          <w:sz w:val="28"/>
          <w:szCs w:val="28"/>
        </w:rPr>
        <w:t>фокус-групп</w:t>
      </w:r>
      <w:proofErr w:type="spellEnd"/>
      <w:r>
        <w:rPr>
          <w:rFonts w:ascii="Times New Roman" w:hAnsi="Times New Roman" w:cs="Times New Roman"/>
          <w:sz w:val="28"/>
          <w:szCs w:val="28"/>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Pr>
          <w:rFonts w:ascii="Times New Roman" w:hAnsi="Times New Roman" w:cs="Times New Roman"/>
          <w:sz w:val="28"/>
          <w:szCs w:val="28"/>
        </w:rPr>
        <w:t>дизайн-игр</w:t>
      </w:r>
      <w:proofErr w:type="spellEnd"/>
      <w:r>
        <w:rPr>
          <w:rFonts w:ascii="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ascii="Times New Roman" w:hAnsi="Times New Roman" w:cs="Times New Roman"/>
          <w:sz w:val="28"/>
          <w:szCs w:val="28"/>
        </w:rPr>
        <w:t>предпроектного</w:t>
      </w:r>
      <w:proofErr w:type="spellEnd"/>
      <w:r>
        <w:rPr>
          <w:rFonts w:ascii="Times New Roman" w:hAnsi="Times New Roman" w:cs="Times New Roman"/>
          <w:sz w:val="28"/>
          <w:szCs w:val="28"/>
        </w:rPr>
        <w:t xml:space="preserve"> исследования, а также сам проект не позднее, чем за 14 дней до проведения самого общественного обсуждения;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видеофиксации</w:t>
      </w:r>
      <w:proofErr w:type="spellEnd"/>
      <w:r>
        <w:rPr>
          <w:rFonts w:ascii="Times New Roman" w:hAnsi="Times New Roman" w:cs="Times New Roman"/>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w:t>
      </w:r>
      <w:r>
        <w:rPr>
          <w:rFonts w:ascii="Times New Roman" w:hAnsi="Times New Roman" w:cs="Times New Roman"/>
          <w:sz w:val="28"/>
          <w:szCs w:val="28"/>
        </w:rPr>
        <w:lastRenderedPageBreak/>
        <w:t>администрации сельского поселения уполномоченный в сфере жилищно-коммунального хозяйства;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p>
    <w:p w:rsidR="00A03B9D" w:rsidRDefault="00A03B9D" w:rsidP="00A03B9D">
      <w:pPr>
        <w:widowControl w:val="0"/>
        <w:autoSpaceDE w:val="0"/>
        <w:autoSpaceDN w:val="0"/>
        <w:adjustRightInd w:val="0"/>
        <w:ind w:left="142"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 О</w:t>
      </w:r>
      <w:r>
        <w:rPr>
          <w:rFonts w:ascii="Times New Roman" w:hAnsi="Times New Roman" w:cs="Times New Roman"/>
          <w:b/>
          <w:bCs/>
          <w:color w:val="000000"/>
          <w:sz w:val="28"/>
          <w:szCs w:val="28"/>
          <w:shd w:val="clear" w:color="auto" w:fill="FFFFFF"/>
        </w:rPr>
        <w:t>пределение границ прилегающих территорий.</w:t>
      </w:r>
    </w:p>
    <w:p w:rsidR="00A03B9D" w:rsidRDefault="00A03B9D" w:rsidP="00A03B9D">
      <w:pPr>
        <w:shd w:val="clear" w:color="auto" w:fill="FFFFFF"/>
        <w:ind w:left="142" w:firstLine="709"/>
        <w:contextualSpacing/>
        <w:jc w:val="center"/>
        <w:rPr>
          <w:rFonts w:ascii="Times New Roman" w:hAnsi="Times New Roman" w:cs="Times New Roman"/>
          <w:color w:val="000000"/>
          <w:sz w:val="28"/>
          <w:szCs w:val="28"/>
        </w:rPr>
      </w:pPr>
    </w:p>
    <w:p w:rsidR="00A03B9D" w:rsidRDefault="00A03B9D" w:rsidP="00A03B9D">
      <w:pPr>
        <w:shd w:val="clear" w:color="auto" w:fill="FFFFFF"/>
        <w:ind w:left="142"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Принципы определения границ прилегающих территорий.</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385.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386. При определении границ прилегающих территорий учитываются:</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расстояние до рядом расположенного (соседнего) объекта либо до границы прилегающей территории такого объекта, определенной ранее;</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Pr>
          <w:rFonts w:ascii="Times New Roman" w:hAnsi="Times New Roman" w:cs="Times New Roman"/>
          <w:color w:val="000000"/>
          <w:sz w:val="28"/>
          <w:szCs w:val="28"/>
        </w:rPr>
        <w:t>водоохранные</w:t>
      </w:r>
      <w:proofErr w:type="spellEnd"/>
      <w:r>
        <w:rPr>
          <w:rFonts w:ascii="Times New Roman" w:hAnsi="Times New Roman" w:cs="Times New Roman"/>
          <w:color w:val="000000"/>
          <w:sz w:val="28"/>
          <w:szCs w:val="28"/>
        </w:rPr>
        <w:t xml:space="preserve"> зоны и иные зоны, устанавливаемые в соответствии с законодательством Российской Федерации).</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387.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для многоквартирных домов – в границах земельного участка, на котором расположен многоквартирный </w:t>
      </w:r>
      <w:proofErr w:type="gramStart"/>
      <w:r>
        <w:rPr>
          <w:rFonts w:ascii="Times New Roman" w:hAnsi="Times New Roman" w:cs="Times New Roman"/>
          <w:color w:val="000000"/>
          <w:sz w:val="28"/>
          <w:szCs w:val="28"/>
        </w:rPr>
        <w:t>дом</w:t>
      </w:r>
      <w:proofErr w:type="gramEnd"/>
      <w:r>
        <w:rPr>
          <w:rFonts w:ascii="Times New Roman" w:hAnsi="Times New Roman" w:cs="Times New Roman"/>
          <w:color w:val="000000"/>
          <w:sz w:val="28"/>
          <w:szCs w:val="28"/>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w:t>
      </w:r>
      <w:r>
        <w:rPr>
          <w:rFonts w:ascii="Times New Roman" w:hAnsi="Times New Roman" w:cs="Times New Roman"/>
          <w:color w:val="000000"/>
          <w:sz w:val="28"/>
          <w:szCs w:val="28"/>
        </w:rPr>
        <w:lastRenderedPageBreak/>
        <w:t>включаются земельные участки на расстоянии до 15 метров от фасада многоквартирного дома.</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388. Для объектов, не установленных пунктом 388 настоящих Правил, минимальные расстояния от объекта до границ прилегающей территории принимаются не менее 15 метров и не более 30 метров.</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389.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390. Границы прилегающих территорий отображаются на схеме границ прилегающей территорий сельского поселения (приложение № 1).</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Подготовка схемы границ прилегающей территории осуществляется администрацией сельского поселения </w:t>
      </w:r>
      <w:r>
        <w:rPr>
          <w:rFonts w:ascii="Times New Roman" w:hAnsi="Times New Roman" w:cs="Times New Roman"/>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A03B9D" w:rsidRDefault="00A03B9D" w:rsidP="00A03B9D">
      <w:pPr>
        <w:pStyle w:val="3"/>
        <w:spacing w:before="0" w:after="0"/>
        <w:ind w:left="142" w:firstLine="709"/>
        <w:contextualSpacing/>
        <w:jc w:val="both"/>
        <w:textAlignment w:val="baseline"/>
        <w:rPr>
          <w:spacing w:val="2"/>
          <w:lang w:eastAsia="ru-RU"/>
        </w:rPr>
      </w:pPr>
      <w:r>
        <w:rPr>
          <w:b/>
        </w:rPr>
        <w:lastRenderedPageBreak/>
        <w:t xml:space="preserve">391. </w:t>
      </w:r>
      <w:r>
        <w:rPr>
          <w:b/>
          <w:spacing w:val="2"/>
        </w:rPr>
        <w:t>При подготовке схемы границ прилегающей территории учитываются материалы и сведения: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утвержденных документов территориального планирования;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правил землепользования и застройки;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проектов планировки территории;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землеустроительной документации;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положения об особо охраняемой природной территории;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о зонах с особыми условиями использования территории;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о земельных участках общего пользования и территориях общего пользования, красных линиях;</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о местоположении границ прилегающих земельных участков;</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392. Подготовка схемы границ прилегающей территории может осуществляться с использованием технологических и программных средств.</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393.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394.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395.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сельского поселения.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lang w:eastAsia="ar-SA"/>
        </w:rPr>
      </w:pPr>
    </w:p>
    <w:p w:rsidR="00A03B9D" w:rsidRDefault="00A03B9D" w:rsidP="00A03B9D">
      <w:pPr>
        <w:keepNext/>
        <w:ind w:left="142" w:firstLine="709"/>
        <w:contextualSpacing/>
        <w:jc w:val="center"/>
        <w:outlineLvl w:val="0"/>
        <w:rPr>
          <w:rFonts w:ascii="Times New Roman" w:hAnsi="Times New Roman" w:cs="Times New Roman"/>
          <w:b/>
          <w:bCs/>
          <w:sz w:val="28"/>
          <w:szCs w:val="28"/>
        </w:rPr>
      </w:pPr>
      <w:bookmarkStart w:id="80" w:name="_Toc402276833"/>
      <w:r>
        <w:rPr>
          <w:rFonts w:ascii="Times New Roman" w:hAnsi="Times New Roman" w:cs="Times New Roman"/>
          <w:b/>
          <w:bCs/>
          <w:sz w:val="28"/>
          <w:szCs w:val="28"/>
          <w:lang w:val="en-US"/>
        </w:rPr>
        <w:t>IX</w:t>
      </w:r>
      <w:r>
        <w:rPr>
          <w:rFonts w:ascii="Times New Roman" w:hAnsi="Times New Roman" w:cs="Times New Roman"/>
          <w:b/>
          <w:bCs/>
          <w:sz w:val="28"/>
          <w:szCs w:val="28"/>
        </w:rPr>
        <w:t>. Ответственность в сфере благоустройства, чистоты и порядка</w:t>
      </w:r>
      <w:bookmarkEnd w:id="80"/>
      <w:r>
        <w:rPr>
          <w:rFonts w:ascii="Times New Roman" w:hAnsi="Times New Roman" w:cs="Times New Roman"/>
          <w:b/>
          <w:bCs/>
          <w:sz w:val="28"/>
          <w:szCs w:val="28"/>
        </w:rPr>
        <w:t>.</w:t>
      </w:r>
    </w:p>
    <w:p w:rsidR="00A03B9D" w:rsidRDefault="00A03B9D" w:rsidP="00A03B9D">
      <w:pPr>
        <w:keepNext/>
        <w:ind w:left="142" w:firstLine="709"/>
        <w:contextualSpacing/>
        <w:jc w:val="center"/>
        <w:outlineLvl w:val="0"/>
        <w:rPr>
          <w:rFonts w:ascii="Times New Roman" w:hAnsi="Times New Roman" w:cs="Times New Roman"/>
          <w:b/>
          <w:bCs/>
          <w:sz w:val="28"/>
          <w:szCs w:val="28"/>
        </w:rPr>
      </w:pP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bookmarkStart w:id="81" w:name="Par56"/>
      <w:bookmarkEnd w:id="81"/>
      <w:r>
        <w:rPr>
          <w:rFonts w:ascii="Times New Roman" w:hAnsi="Times New Roman" w:cs="Times New Roman"/>
          <w:spacing w:val="2"/>
          <w:sz w:val="28"/>
          <w:szCs w:val="28"/>
        </w:rPr>
        <w:t xml:space="preserve">396. </w:t>
      </w:r>
      <w:proofErr w:type="gramStart"/>
      <w:r>
        <w:rPr>
          <w:rFonts w:ascii="Times New Roman" w:hAnsi="Times New Roman" w:cs="Times New Roman"/>
          <w:spacing w:val="2"/>
          <w:sz w:val="28"/>
          <w:szCs w:val="28"/>
        </w:rPr>
        <w:t>Контроль за</w:t>
      </w:r>
      <w:proofErr w:type="gramEnd"/>
      <w:r>
        <w:rPr>
          <w:rFonts w:ascii="Times New Roman" w:hAnsi="Times New Roman" w:cs="Times New Roman"/>
          <w:spacing w:val="2"/>
          <w:sz w:val="28"/>
          <w:szCs w:val="28"/>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сельского поселения.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397. В рамках </w:t>
      </w:r>
      <w:proofErr w:type="gramStart"/>
      <w:r>
        <w:rPr>
          <w:rFonts w:ascii="Times New Roman" w:hAnsi="Times New Roman" w:cs="Times New Roman"/>
          <w:spacing w:val="2"/>
          <w:sz w:val="28"/>
          <w:szCs w:val="28"/>
        </w:rPr>
        <w:t>контроля за</w:t>
      </w:r>
      <w:proofErr w:type="gramEnd"/>
      <w:r>
        <w:rPr>
          <w:rFonts w:ascii="Times New Roman" w:hAnsi="Times New Roman" w:cs="Times New Roman"/>
          <w:spacing w:val="2"/>
          <w:sz w:val="28"/>
          <w:szCs w:val="28"/>
        </w:rPr>
        <w:t xml:space="preserve"> соблюдением настоящих Правил уполномоченные должностные лица: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выявляют факты нарушения требований настоящих Правил на территории сельского поселения;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выдают лицам, нарушившим требования настоящих Правил, предписание об устранении нарушений с указанием срока устранения;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составляют протоколы об административных правонарушениях;</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lastRenderedPageBreak/>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осуществляют иные полномочия, предусмотренные действующим законодательством.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398. Предписание об устранении нарушений Правил, выданное должностным лицом администрации сельского поселения, является </w:t>
      </w:r>
      <w:proofErr w:type="gramStart"/>
      <w:r>
        <w:rPr>
          <w:rFonts w:ascii="Times New Roman" w:hAnsi="Times New Roman" w:cs="Times New Roman"/>
          <w:spacing w:val="2"/>
          <w:sz w:val="28"/>
          <w:szCs w:val="28"/>
        </w:rPr>
        <w:t>обязательным к исполнению</w:t>
      </w:r>
      <w:proofErr w:type="gramEnd"/>
      <w:r>
        <w:rPr>
          <w:rFonts w:ascii="Times New Roman" w:hAnsi="Times New Roman" w:cs="Times New Roman"/>
          <w:spacing w:val="2"/>
          <w:sz w:val="28"/>
          <w:szCs w:val="28"/>
        </w:rPr>
        <w:t xml:space="preserve"> в срок, определенный в предписании.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399.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400.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401.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A03B9D" w:rsidRDefault="00A03B9D" w:rsidP="00A03B9D">
      <w:pPr>
        <w:rPr>
          <w:rFonts w:ascii="Times New Roman" w:hAnsi="Times New Roman" w:cs="Times New Roman"/>
          <w:spacing w:val="2"/>
          <w:sz w:val="28"/>
          <w:szCs w:val="28"/>
        </w:rPr>
      </w:pPr>
      <w:r>
        <w:rPr>
          <w:rFonts w:ascii="Times New Roman" w:hAnsi="Times New Roman" w:cs="Times New Roman"/>
          <w:spacing w:val="2"/>
          <w:sz w:val="28"/>
          <w:szCs w:val="28"/>
        </w:rPr>
        <w:br w:type="page"/>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p>
    <w:p w:rsidR="00A03B9D" w:rsidRDefault="00A03B9D" w:rsidP="00A03B9D">
      <w:pPr>
        <w:pStyle w:val="formattext"/>
        <w:shd w:val="clear" w:color="auto" w:fill="FFFFFF"/>
        <w:spacing w:before="0" w:beforeAutospacing="0" w:after="0" w:afterAutospacing="0"/>
        <w:ind w:left="5670"/>
        <w:contextualSpacing/>
        <w:jc w:val="center"/>
        <w:textAlignment w:val="baseline"/>
        <w:rPr>
          <w:spacing w:val="2"/>
          <w:sz w:val="28"/>
          <w:szCs w:val="28"/>
        </w:rPr>
      </w:pPr>
      <w:r>
        <w:rPr>
          <w:spacing w:val="2"/>
          <w:sz w:val="28"/>
          <w:szCs w:val="28"/>
        </w:rPr>
        <w:t xml:space="preserve">ПРИЛОЖЕНИЕ </w:t>
      </w:r>
    </w:p>
    <w:p w:rsidR="00A03B9D" w:rsidRDefault="00A03B9D" w:rsidP="00A03B9D">
      <w:pPr>
        <w:pStyle w:val="formattext"/>
        <w:shd w:val="clear" w:color="auto" w:fill="FFFFFF"/>
        <w:spacing w:before="0" w:beforeAutospacing="0" w:after="0" w:afterAutospacing="0"/>
        <w:ind w:left="5670"/>
        <w:contextualSpacing/>
        <w:jc w:val="center"/>
        <w:textAlignment w:val="baseline"/>
        <w:rPr>
          <w:spacing w:val="2"/>
          <w:sz w:val="28"/>
          <w:szCs w:val="28"/>
        </w:rPr>
      </w:pPr>
      <w:r>
        <w:rPr>
          <w:spacing w:val="2"/>
          <w:sz w:val="28"/>
          <w:szCs w:val="28"/>
        </w:rPr>
        <w:t xml:space="preserve">к Правилам благоустройства территории сельского поселения </w:t>
      </w:r>
    </w:p>
    <w:p w:rsidR="00A03B9D" w:rsidRDefault="00A03B9D" w:rsidP="00A03B9D">
      <w:pPr>
        <w:pStyle w:val="3"/>
        <w:spacing w:before="0" w:after="0"/>
        <w:ind w:left="142"/>
        <w:contextualSpacing/>
        <w:textAlignment w:val="baseline"/>
        <w:rPr>
          <w:spacing w:val="2"/>
        </w:rPr>
      </w:pPr>
    </w:p>
    <w:p w:rsidR="00A03B9D" w:rsidRDefault="00A03B9D" w:rsidP="00A03B9D">
      <w:pPr>
        <w:pStyle w:val="3"/>
        <w:spacing w:before="0" w:after="0"/>
        <w:ind w:left="142"/>
        <w:contextualSpacing/>
        <w:textAlignment w:val="baseline"/>
        <w:rPr>
          <w:bCs/>
          <w:spacing w:val="2"/>
        </w:rPr>
      </w:pPr>
      <w:r>
        <w:rPr>
          <w:bCs/>
          <w:spacing w:val="2"/>
        </w:rPr>
        <w:t>Форма схемы границ прилегающей территории</w:t>
      </w:r>
    </w:p>
    <w:p w:rsidR="00A03B9D" w:rsidRDefault="00A03B9D" w:rsidP="00A03B9D">
      <w:pPr>
        <w:pStyle w:val="3"/>
        <w:spacing w:before="0" w:after="0"/>
        <w:ind w:left="142"/>
        <w:contextualSpacing/>
        <w:textAlignment w:val="baseline"/>
        <w:rPr>
          <w:bCs/>
          <w:spacing w:val="2"/>
        </w:rPr>
      </w:pPr>
      <w:r>
        <w:rPr>
          <w:bCs/>
          <w:spacing w:val="2"/>
        </w:rPr>
        <w:t>Графическая часть</w:t>
      </w:r>
    </w:p>
    <w:p w:rsidR="00A03B9D" w:rsidRDefault="00A03B9D" w:rsidP="00A03B9D">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W w:w="5000" w:type="pct"/>
        <w:tblLook w:val="04A0"/>
      </w:tblPr>
      <w:tblGrid>
        <w:gridCol w:w="10421"/>
      </w:tblGrid>
      <w:tr w:rsidR="00A03B9D" w:rsidTr="00A03B9D">
        <w:trPr>
          <w:trHeight w:val="5913"/>
        </w:trPr>
        <w:tc>
          <w:tcPr>
            <w:tcW w:w="5000" w:type="pct"/>
            <w:tcBorders>
              <w:top w:val="single" w:sz="4" w:space="0" w:color="000000"/>
              <w:left w:val="single" w:sz="4" w:space="0" w:color="000000"/>
              <w:bottom w:val="single" w:sz="4" w:space="0" w:color="000000"/>
              <w:right w:val="single" w:sz="4" w:space="0" w:color="000000"/>
            </w:tcBorders>
          </w:tcPr>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r>
              <w:rPr>
                <w:spacing w:val="2"/>
                <w:sz w:val="28"/>
                <w:szCs w:val="28"/>
              </w:rPr>
              <w:t xml:space="preserve">    Масштаб 1:500 (1:1000)</w:t>
            </w:r>
          </w:p>
        </w:tc>
      </w:tr>
    </w:tbl>
    <w:p w:rsidR="00A03B9D" w:rsidRDefault="00A03B9D" w:rsidP="00A03B9D">
      <w:pPr>
        <w:pStyle w:val="unformattext"/>
        <w:shd w:val="clear" w:color="auto" w:fill="FFFFFF"/>
        <w:spacing w:before="0" w:beforeAutospacing="0" w:after="0" w:afterAutospacing="0"/>
        <w:ind w:left="142"/>
        <w:contextualSpacing/>
        <w:jc w:val="both"/>
        <w:textAlignment w:val="baseline"/>
        <w:rPr>
          <w:spacing w:val="2"/>
          <w:sz w:val="28"/>
          <w:szCs w:val="28"/>
        </w:rPr>
      </w:pPr>
    </w:p>
    <w:p w:rsidR="00A03B9D" w:rsidRDefault="00A03B9D" w:rsidP="00A03B9D">
      <w:pPr>
        <w:rPr>
          <w:rFonts w:ascii="Times New Roman" w:hAnsi="Times New Roman" w:cs="Times New Roman"/>
          <w:sz w:val="28"/>
          <w:szCs w:val="28"/>
        </w:rPr>
      </w:pPr>
    </w:p>
    <w:p w:rsidR="00A03B9D" w:rsidRDefault="00A03B9D" w:rsidP="00A03B9D">
      <w:pPr>
        <w:rPr>
          <w:rFonts w:ascii="Times New Roman" w:hAnsi="Times New Roman" w:cs="Times New Roman"/>
          <w:sz w:val="28"/>
          <w:szCs w:val="28"/>
        </w:rPr>
      </w:pPr>
    </w:p>
    <w:p w:rsidR="00B446AC" w:rsidRDefault="00B446AC"/>
    <w:sectPr w:rsidR="00B446AC" w:rsidSect="00A03B9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64FC1"/>
    <w:multiLevelType w:val="hybridMultilevel"/>
    <w:tmpl w:val="1C485C96"/>
    <w:lvl w:ilvl="0" w:tplc="D8B8B1A2">
      <w:start w:val="4"/>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144996"/>
    <w:multiLevelType w:val="hybridMultilevel"/>
    <w:tmpl w:val="8E5E57AE"/>
    <w:lvl w:ilvl="0" w:tplc="0D48015C">
      <w:start w:val="13"/>
      <w:numFmt w:val="decimal"/>
      <w:lvlText w:val="%1."/>
      <w:lvlJc w:val="left"/>
      <w:pPr>
        <w:ind w:left="1510" w:hanging="375"/>
      </w:pPr>
    </w:lvl>
    <w:lvl w:ilvl="1" w:tplc="04190019">
      <w:start w:val="1"/>
      <w:numFmt w:val="lowerLetter"/>
      <w:lvlText w:val="%2."/>
      <w:lvlJc w:val="left"/>
      <w:pPr>
        <w:ind w:left="221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E27C64"/>
    <w:multiLevelType w:val="hybridMultilevel"/>
    <w:tmpl w:val="36E20172"/>
    <w:lvl w:ilvl="0" w:tplc="C13A4D84">
      <w:start w:val="8"/>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A03B9D"/>
    <w:rsid w:val="00A03B9D"/>
    <w:rsid w:val="00B44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A03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uiPriority w:val="9"/>
    <w:semiHidden/>
    <w:unhideWhenUsed/>
    <w:qFormat/>
    <w:rsid w:val="00A03B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iPriority w:val="9"/>
    <w:semiHidden/>
    <w:unhideWhenUsed/>
    <w:qFormat/>
    <w:rsid w:val="00A03B9D"/>
    <w:pPr>
      <w:keepNext/>
      <w:shd w:val="clear" w:color="auto" w:fill="FFFFFF"/>
      <w:spacing w:before="375" w:after="225" w:line="240" w:lineRule="auto"/>
      <w:jc w:val="center"/>
      <w:outlineLvl w:val="2"/>
    </w:pPr>
    <w:rPr>
      <w:rFonts w:ascii="Times New Roman" w:eastAsia="Arial" w:hAnsi="Times New Roman" w:cs="Times New Roman"/>
      <w:spacing w:val="4"/>
      <w:kern w:val="2"/>
      <w:sz w:val="28"/>
      <w:szCs w:val="28"/>
      <w:lang w:eastAsia="zh-CN" w:bidi="hi-IN"/>
    </w:rPr>
  </w:style>
  <w:style w:type="paragraph" w:styleId="4">
    <w:name w:val="heading 4"/>
    <w:basedOn w:val="a"/>
    <w:next w:val="a"/>
    <w:link w:val="40"/>
    <w:semiHidden/>
    <w:unhideWhenUsed/>
    <w:qFormat/>
    <w:rsid w:val="00A03B9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6">
    <w:name w:val="heading 6"/>
    <w:aliases w:val="H6"/>
    <w:basedOn w:val="a"/>
    <w:next w:val="a"/>
    <w:link w:val="60"/>
    <w:semiHidden/>
    <w:unhideWhenUsed/>
    <w:qFormat/>
    <w:rsid w:val="00A03B9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semiHidden/>
    <w:unhideWhenUsed/>
    <w:qFormat/>
    <w:rsid w:val="00A03B9D"/>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03B9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quot;Изумруд&quot; Знак"/>
    <w:basedOn w:val="a0"/>
    <w:link w:val="2"/>
    <w:uiPriority w:val="9"/>
    <w:semiHidden/>
    <w:rsid w:val="00A03B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03B9D"/>
    <w:rPr>
      <w:rFonts w:ascii="Times New Roman" w:eastAsia="Arial" w:hAnsi="Times New Roman" w:cs="Times New Roman"/>
      <w:spacing w:val="4"/>
      <w:kern w:val="2"/>
      <w:sz w:val="28"/>
      <w:szCs w:val="28"/>
      <w:shd w:val="clear" w:color="auto" w:fill="FFFFFF"/>
      <w:lang w:eastAsia="zh-CN" w:bidi="hi-IN"/>
    </w:rPr>
  </w:style>
  <w:style w:type="character" w:customStyle="1" w:styleId="40">
    <w:name w:val="Заголовок 4 Знак"/>
    <w:basedOn w:val="a0"/>
    <w:link w:val="4"/>
    <w:semiHidden/>
    <w:rsid w:val="00A03B9D"/>
    <w:rPr>
      <w:rFonts w:ascii="Times New Roman" w:eastAsia="Times New Roman" w:hAnsi="Times New Roman" w:cs="Times New Roman"/>
      <w:b/>
      <w:bCs/>
      <w:sz w:val="24"/>
    </w:rPr>
  </w:style>
  <w:style w:type="character" w:customStyle="1" w:styleId="60">
    <w:name w:val="Заголовок 6 Знак"/>
    <w:aliases w:val="H6 Знак"/>
    <w:basedOn w:val="a0"/>
    <w:link w:val="6"/>
    <w:semiHidden/>
    <w:rsid w:val="00A03B9D"/>
    <w:rPr>
      <w:rFonts w:ascii="Times New Roman" w:eastAsia="Times New Roman" w:hAnsi="Times New Roman" w:cs="Times New Roman"/>
      <w:b/>
      <w:bCs/>
      <w:lang w:val="en-US" w:eastAsia="en-US"/>
    </w:rPr>
  </w:style>
  <w:style w:type="character" w:customStyle="1" w:styleId="70">
    <w:name w:val="Заголовок 7 Знак"/>
    <w:basedOn w:val="a0"/>
    <w:link w:val="7"/>
    <w:semiHidden/>
    <w:rsid w:val="00A03B9D"/>
    <w:rPr>
      <w:rFonts w:ascii="Times New Roman" w:eastAsia="Times New Roman" w:hAnsi="Times New Roman" w:cs="Times New Roman"/>
      <w:sz w:val="24"/>
      <w:szCs w:val="24"/>
      <w:lang w:val="en-US" w:eastAsia="en-US"/>
    </w:rPr>
  </w:style>
  <w:style w:type="character" w:styleId="a3">
    <w:name w:val="Hyperlink"/>
    <w:basedOn w:val="a0"/>
    <w:uiPriority w:val="99"/>
    <w:semiHidden/>
    <w:unhideWhenUsed/>
    <w:rsid w:val="00A03B9D"/>
    <w:rPr>
      <w:color w:val="0000FF"/>
      <w:u w:val="single"/>
    </w:rPr>
  </w:style>
  <w:style w:type="character" w:styleId="a4">
    <w:name w:val="FollowedHyperlink"/>
    <w:basedOn w:val="a0"/>
    <w:uiPriority w:val="99"/>
    <w:semiHidden/>
    <w:unhideWhenUsed/>
    <w:rsid w:val="00A03B9D"/>
    <w:rPr>
      <w:color w:val="800080" w:themeColor="followedHyperlink"/>
      <w:u w:val="single"/>
    </w:rPr>
  </w:style>
  <w:style w:type="character" w:customStyle="1" w:styleId="11">
    <w:name w:val="Заголовок 1 Знак1"/>
    <w:aliases w:val="Раздел Договора Знак1,H1 Знак1,&quot;Алмаз&quot; Знак1"/>
    <w:basedOn w:val="a0"/>
    <w:rsid w:val="00A03B9D"/>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H2 Знак1,&quot;Изумруд&quot; Знак1"/>
    <w:basedOn w:val="a0"/>
    <w:uiPriority w:val="9"/>
    <w:semiHidden/>
    <w:rsid w:val="00A03B9D"/>
    <w:rPr>
      <w:rFonts w:asciiTheme="majorHAnsi" w:eastAsiaTheme="majorEastAsia" w:hAnsiTheme="majorHAnsi" w:cstheme="majorBidi"/>
      <w:b/>
      <w:bCs/>
      <w:color w:val="4F81BD" w:themeColor="accent1"/>
      <w:sz w:val="26"/>
      <w:szCs w:val="26"/>
    </w:rPr>
  </w:style>
  <w:style w:type="character" w:customStyle="1" w:styleId="61">
    <w:name w:val="Заголовок 6 Знак1"/>
    <w:aliases w:val="H6 Знак1"/>
    <w:basedOn w:val="a0"/>
    <w:semiHidden/>
    <w:rsid w:val="00A03B9D"/>
    <w:rPr>
      <w:rFonts w:asciiTheme="majorHAnsi" w:eastAsiaTheme="majorEastAsia" w:hAnsiTheme="majorHAnsi" w:cstheme="majorBidi"/>
      <w:i/>
      <w:iCs/>
      <w:color w:val="243F60" w:themeColor="accent1" w:themeShade="7F"/>
      <w:sz w:val="22"/>
      <w:szCs w:val="22"/>
    </w:rPr>
  </w:style>
  <w:style w:type="character" w:styleId="a5">
    <w:name w:val="Strong"/>
    <w:basedOn w:val="a0"/>
    <w:uiPriority w:val="22"/>
    <w:qFormat/>
    <w:rsid w:val="00A03B9D"/>
    <w:rPr>
      <w:rFonts w:ascii="Verdana" w:hAnsi="Verdana" w:cs="Times New Roman" w:hint="default"/>
      <w:b/>
      <w:bCs w:val="0"/>
      <w:lang w:val="en-US" w:eastAsia="en-US" w:bidi="ar-SA"/>
    </w:rPr>
  </w:style>
  <w:style w:type="character" w:customStyle="1" w:styleId="a6">
    <w:name w:val="Обычный (веб) Знак"/>
    <w:link w:val="a7"/>
    <w:semiHidden/>
    <w:locked/>
    <w:rsid w:val="00A03B9D"/>
    <w:rPr>
      <w:rFonts w:ascii="Times New Roman" w:eastAsia="Times New Roman" w:hAnsi="Times New Roman" w:cs="Times New Roman"/>
      <w:sz w:val="24"/>
      <w:szCs w:val="24"/>
    </w:rPr>
  </w:style>
  <w:style w:type="paragraph" w:styleId="a7">
    <w:name w:val="Normal (Web)"/>
    <w:basedOn w:val="a"/>
    <w:link w:val="a6"/>
    <w:semiHidden/>
    <w:unhideWhenUsed/>
    <w:rsid w:val="00A03B9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A03B9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3B9D"/>
  </w:style>
  <w:style w:type="paragraph" w:styleId="aa">
    <w:name w:val="footer"/>
    <w:basedOn w:val="a"/>
    <w:link w:val="ab"/>
    <w:uiPriority w:val="99"/>
    <w:semiHidden/>
    <w:unhideWhenUsed/>
    <w:rsid w:val="00A03B9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3B9D"/>
  </w:style>
  <w:style w:type="paragraph" w:styleId="ac">
    <w:name w:val="Body Text"/>
    <w:basedOn w:val="a"/>
    <w:link w:val="ad"/>
    <w:semiHidden/>
    <w:unhideWhenUsed/>
    <w:rsid w:val="00A03B9D"/>
    <w:pPr>
      <w:spacing w:after="0" w:line="240" w:lineRule="auto"/>
      <w:jc w:val="center"/>
    </w:pPr>
    <w:rPr>
      <w:rFonts w:ascii="Times New Roman" w:eastAsia="Calibri" w:hAnsi="Times New Roman" w:cs="Times New Roman"/>
      <w:b/>
      <w:bCs/>
      <w:sz w:val="24"/>
      <w:szCs w:val="24"/>
    </w:rPr>
  </w:style>
  <w:style w:type="character" w:customStyle="1" w:styleId="ad">
    <w:name w:val="Основной текст Знак"/>
    <w:basedOn w:val="a0"/>
    <w:link w:val="ac"/>
    <w:semiHidden/>
    <w:rsid w:val="00A03B9D"/>
    <w:rPr>
      <w:rFonts w:ascii="Times New Roman" w:eastAsia="Calibri" w:hAnsi="Times New Roman" w:cs="Times New Roman"/>
      <w:b/>
      <w:bCs/>
      <w:sz w:val="24"/>
      <w:szCs w:val="24"/>
    </w:rPr>
  </w:style>
  <w:style w:type="paragraph" w:styleId="ae">
    <w:name w:val="List"/>
    <w:basedOn w:val="ac"/>
    <w:semiHidden/>
    <w:unhideWhenUsed/>
    <w:rsid w:val="00A03B9D"/>
    <w:pPr>
      <w:suppressAutoHyphens/>
      <w:spacing w:after="120"/>
      <w:jc w:val="left"/>
    </w:pPr>
    <w:rPr>
      <w:rFonts w:eastAsia="Times New Roman" w:cs="Mangal"/>
      <w:b w:val="0"/>
      <w:bCs w:val="0"/>
      <w:lang w:eastAsia="ar-SA"/>
    </w:rPr>
  </w:style>
  <w:style w:type="paragraph" w:styleId="af">
    <w:name w:val="Title"/>
    <w:basedOn w:val="a"/>
    <w:next w:val="ac"/>
    <w:link w:val="af0"/>
    <w:uiPriority w:val="99"/>
    <w:qFormat/>
    <w:rsid w:val="00A03B9D"/>
    <w:pPr>
      <w:keepNext/>
      <w:suppressAutoHyphens/>
      <w:spacing w:before="240" w:after="120" w:line="240" w:lineRule="auto"/>
    </w:pPr>
    <w:rPr>
      <w:rFonts w:ascii="Arial" w:eastAsia="Arial Unicode MS" w:hAnsi="Arial" w:cs="Mangal"/>
      <w:sz w:val="28"/>
      <w:szCs w:val="28"/>
      <w:lang w:eastAsia="ar-SA"/>
    </w:rPr>
  </w:style>
  <w:style w:type="character" w:customStyle="1" w:styleId="af0">
    <w:name w:val="Название Знак"/>
    <w:basedOn w:val="a0"/>
    <w:link w:val="af"/>
    <w:uiPriority w:val="99"/>
    <w:rsid w:val="00A03B9D"/>
    <w:rPr>
      <w:rFonts w:ascii="Arial" w:eastAsia="Arial Unicode MS" w:hAnsi="Arial" w:cs="Mangal"/>
      <w:sz w:val="28"/>
      <w:szCs w:val="28"/>
      <w:lang w:eastAsia="ar-SA"/>
    </w:rPr>
  </w:style>
  <w:style w:type="paragraph" w:styleId="af1">
    <w:name w:val="Body Text Indent"/>
    <w:basedOn w:val="a"/>
    <w:link w:val="12"/>
    <w:semiHidden/>
    <w:unhideWhenUsed/>
    <w:rsid w:val="00A03B9D"/>
    <w:pPr>
      <w:spacing w:after="0" w:line="240" w:lineRule="auto"/>
      <w:ind w:firstLine="708"/>
      <w:jc w:val="both"/>
    </w:pPr>
    <w:rPr>
      <w:rFonts w:ascii="Times New Roman" w:eastAsia="Times New Roman" w:hAnsi="Times New Roman" w:cs="Times New Roman"/>
      <w:sz w:val="28"/>
      <w:szCs w:val="24"/>
    </w:rPr>
  </w:style>
  <w:style w:type="character" w:customStyle="1" w:styleId="af2">
    <w:name w:val="Основной текст с отступом Знак"/>
    <w:basedOn w:val="a0"/>
    <w:link w:val="af1"/>
    <w:semiHidden/>
    <w:rsid w:val="00A03B9D"/>
  </w:style>
  <w:style w:type="paragraph" w:styleId="22">
    <w:name w:val="Body Text 2"/>
    <w:basedOn w:val="a"/>
    <w:link w:val="210"/>
    <w:uiPriority w:val="99"/>
    <w:semiHidden/>
    <w:unhideWhenUsed/>
    <w:rsid w:val="00A03B9D"/>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uiPriority w:val="99"/>
    <w:semiHidden/>
    <w:rsid w:val="00A03B9D"/>
  </w:style>
  <w:style w:type="paragraph" w:styleId="31">
    <w:name w:val="Body Text 3"/>
    <w:basedOn w:val="a"/>
    <w:link w:val="310"/>
    <w:semiHidden/>
    <w:unhideWhenUsed/>
    <w:rsid w:val="00A03B9D"/>
    <w:pPr>
      <w:spacing w:after="0" w:line="240" w:lineRule="auto"/>
      <w:jc w:val="center"/>
    </w:pPr>
    <w:rPr>
      <w:rFonts w:ascii="Times New Roman" w:eastAsia="Times New Roman" w:hAnsi="Times New Roman" w:cs="Times New Roman"/>
      <w:b/>
      <w:bCs/>
      <w:sz w:val="20"/>
      <w:szCs w:val="24"/>
    </w:rPr>
  </w:style>
  <w:style w:type="character" w:customStyle="1" w:styleId="32">
    <w:name w:val="Основной текст 3 Знак"/>
    <w:basedOn w:val="a0"/>
    <w:link w:val="31"/>
    <w:semiHidden/>
    <w:rsid w:val="00A03B9D"/>
    <w:rPr>
      <w:sz w:val="16"/>
      <w:szCs w:val="16"/>
    </w:rPr>
  </w:style>
  <w:style w:type="paragraph" w:styleId="24">
    <w:name w:val="Body Text Indent 2"/>
    <w:basedOn w:val="a"/>
    <w:link w:val="211"/>
    <w:semiHidden/>
    <w:unhideWhenUsed/>
    <w:rsid w:val="00A03B9D"/>
    <w:pPr>
      <w:spacing w:after="0" w:line="240" w:lineRule="auto"/>
      <w:ind w:firstLine="708"/>
      <w:jc w:val="both"/>
    </w:pPr>
    <w:rPr>
      <w:rFonts w:ascii="Times New Roman" w:eastAsia="Times New Roman" w:hAnsi="Times New Roman" w:cs="Times New Roman"/>
      <w:i/>
      <w:sz w:val="28"/>
      <w:szCs w:val="24"/>
    </w:rPr>
  </w:style>
  <w:style w:type="character" w:customStyle="1" w:styleId="25">
    <w:name w:val="Основной текст с отступом 2 Знак"/>
    <w:basedOn w:val="a0"/>
    <w:link w:val="24"/>
    <w:semiHidden/>
    <w:rsid w:val="00A03B9D"/>
  </w:style>
  <w:style w:type="paragraph" w:styleId="33">
    <w:name w:val="Body Text Indent 3"/>
    <w:basedOn w:val="a"/>
    <w:link w:val="311"/>
    <w:semiHidden/>
    <w:unhideWhenUsed/>
    <w:rsid w:val="00A03B9D"/>
    <w:pPr>
      <w:spacing w:after="120"/>
      <w:ind w:left="283"/>
    </w:pPr>
    <w:rPr>
      <w:rFonts w:ascii="Calibri" w:eastAsia="Calibri" w:hAnsi="Calibri" w:cs="Times New Roman"/>
      <w:sz w:val="16"/>
      <w:szCs w:val="16"/>
      <w:lang w:eastAsia="en-US"/>
    </w:rPr>
  </w:style>
  <w:style w:type="character" w:customStyle="1" w:styleId="34">
    <w:name w:val="Основной текст с отступом 3 Знак"/>
    <w:basedOn w:val="a0"/>
    <w:link w:val="33"/>
    <w:semiHidden/>
    <w:rsid w:val="00A03B9D"/>
    <w:rPr>
      <w:sz w:val="16"/>
      <w:szCs w:val="16"/>
    </w:rPr>
  </w:style>
  <w:style w:type="paragraph" w:styleId="af3">
    <w:name w:val="Balloon Text"/>
    <w:basedOn w:val="a"/>
    <w:link w:val="13"/>
    <w:uiPriority w:val="99"/>
    <w:semiHidden/>
    <w:unhideWhenUsed/>
    <w:rsid w:val="00A03B9D"/>
    <w:pPr>
      <w:spacing w:after="0" w:line="240" w:lineRule="auto"/>
    </w:pPr>
    <w:rPr>
      <w:rFonts w:ascii="Tahoma" w:eastAsia="Times New Roman" w:hAnsi="Tahoma" w:cs="Tahoma"/>
      <w:sz w:val="16"/>
      <w:szCs w:val="16"/>
      <w:lang w:val="de-DE"/>
    </w:rPr>
  </w:style>
  <w:style w:type="character" w:customStyle="1" w:styleId="af4">
    <w:name w:val="Текст выноски Знак"/>
    <w:basedOn w:val="a0"/>
    <w:link w:val="af3"/>
    <w:uiPriority w:val="99"/>
    <w:semiHidden/>
    <w:rsid w:val="00A03B9D"/>
    <w:rPr>
      <w:rFonts w:ascii="Tahoma" w:hAnsi="Tahoma" w:cs="Tahoma"/>
      <w:sz w:val="16"/>
      <w:szCs w:val="16"/>
    </w:rPr>
  </w:style>
  <w:style w:type="character" w:customStyle="1" w:styleId="af5">
    <w:name w:val="Без интервала Знак"/>
    <w:link w:val="af6"/>
    <w:uiPriority w:val="1"/>
    <w:locked/>
    <w:rsid w:val="00A03B9D"/>
    <w:rPr>
      <w:rFonts w:ascii="Times New Roman" w:eastAsia="Times New Roman" w:hAnsi="Times New Roman" w:cs="Times New Roman"/>
      <w:sz w:val="28"/>
      <w:szCs w:val="28"/>
    </w:rPr>
  </w:style>
  <w:style w:type="paragraph" w:styleId="af6">
    <w:name w:val="No Spacing"/>
    <w:link w:val="af5"/>
    <w:uiPriority w:val="1"/>
    <w:qFormat/>
    <w:rsid w:val="00A03B9D"/>
    <w:pPr>
      <w:spacing w:after="0" w:line="240" w:lineRule="auto"/>
    </w:pPr>
    <w:rPr>
      <w:rFonts w:ascii="Times New Roman" w:eastAsia="Times New Roman" w:hAnsi="Times New Roman" w:cs="Times New Roman"/>
      <w:sz w:val="28"/>
      <w:szCs w:val="28"/>
    </w:rPr>
  </w:style>
  <w:style w:type="paragraph" w:styleId="af7">
    <w:name w:val="List Paragraph"/>
    <w:basedOn w:val="a"/>
    <w:uiPriority w:val="34"/>
    <w:qFormat/>
    <w:rsid w:val="00A03B9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Title">
    <w:name w:val="ConsTitle"/>
    <w:semiHidden/>
    <w:rsid w:val="00A03B9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ConsPlusNormal1">
    <w:name w:val="ConsPlusNormal1"/>
    <w:link w:val="ConsPlusNormal"/>
    <w:semiHidden/>
    <w:locked/>
    <w:rsid w:val="00A03B9D"/>
    <w:rPr>
      <w:rFonts w:ascii="Arial" w:eastAsia="Times New Roman" w:hAnsi="Arial" w:cs="Arial"/>
      <w:sz w:val="24"/>
      <w:szCs w:val="20"/>
    </w:rPr>
  </w:style>
  <w:style w:type="paragraph" w:customStyle="1" w:styleId="ConsPlusNormal">
    <w:name w:val="ConsPlusNormal"/>
    <w:link w:val="ConsPlusNormal1"/>
    <w:semiHidden/>
    <w:rsid w:val="00A03B9D"/>
    <w:pPr>
      <w:widowControl w:val="0"/>
      <w:autoSpaceDE w:val="0"/>
      <w:autoSpaceDN w:val="0"/>
      <w:spacing w:after="0" w:line="240" w:lineRule="auto"/>
    </w:pPr>
    <w:rPr>
      <w:rFonts w:ascii="Arial" w:eastAsia="Times New Roman" w:hAnsi="Arial" w:cs="Arial"/>
      <w:sz w:val="24"/>
      <w:szCs w:val="20"/>
    </w:rPr>
  </w:style>
  <w:style w:type="paragraph" w:customStyle="1" w:styleId="ConsPlusTitle">
    <w:name w:val="ConsPlusTitle"/>
    <w:semiHidden/>
    <w:rsid w:val="00A03B9D"/>
    <w:pPr>
      <w:widowControl w:val="0"/>
      <w:autoSpaceDE w:val="0"/>
      <w:autoSpaceDN w:val="0"/>
      <w:spacing w:after="0" w:line="240" w:lineRule="auto"/>
    </w:pPr>
    <w:rPr>
      <w:rFonts w:ascii="Arial" w:eastAsia="Times New Roman" w:hAnsi="Arial" w:cs="Arial"/>
      <w:b/>
      <w:sz w:val="24"/>
      <w:szCs w:val="20"/>
    </w:rPr>
  </w:style>
  <w:style w:type="character" w:customStyle="1" w:styleId="41">
    <w:name w:val="Основной текст (4)_"/>
    <w:basedOn w:val="a0"/>
    <w:link w:val="42"/>
    <w:semiHidden/>
    <w:locked/>
    <w:rsid w:val="00A03B9D"/>
    <w:rPr>
      <w:rFonts w:ascii="Times New Roman" w:eastAsia="Times New Roman" w:hAnsi="Times New Roman" w:cs="Times New Roman"/>
      <w:b/>
      <w:bCs/>
      <w:spacing w:val="2"/>
      <w:shd w:val="clear" w:color="auto" w:fill="FFFFFF"/>
    </w:rPr>
  </w:style>
  <w:style w:type="paragraph" w:customStyle="1" w:styleId="42">
    <w:name w:val="Основной текст (4)"/>
    <w:basedOn w:val="a"/>
    <w:link w:val="41"/>
    <w:semiHidden/>
    <w:rsid w:val="00A03B9D"/>
    <w:pPr>
      <w:widowControl w:val="0"/>
      <w:shd w:val="clear" w:color="auto" w:fill="FFFFFF"/>
      <w:spacing w:before="420" w:after="0" w:line="312" w:lineRule="exact"/>
      <w:jc w:val="center"/>
    </w:pPr>
    <w:rPr>
      <w:rFonts w:ascii="Times New Roman" w:eastAsia="Times New Roman" w:hAnsi="Times New Roman" w:cs="Times New Roman"/>
      <w:b/>
      <w:bCs/>
      <w:spacing w:val="2"/>
    </w:rPr>
  </w:style>
  <w:style w:type="character" w:customStyle="1" w:styleId="af8">
    <w:name w:val="Основной текст_"/>
    <w:basedOn w:val="a0"/>
    <w:link w:val="14"/>
    <w:semiHidden/>
    <w:locked/>
    <w:rsid w:val="00A03B9D"/>
    <w:rPr>
      <w:rFonts w:ascii="Times New Roman" w:eastAsia="Times New Roman" w:hAnsi="Times New Roman" w:cs="Times New Roman"/>
      <w:spacing w:val="2"/>
      <w:shd w:val="clear" w:color="auto" w:fill="FFFFFF"/>
    </w:rPr>
  </w:style>
  <w:style w:type="paragraph" w:customStyle="1" w:styleId="14">
    <w:name w:val="Основной текст1"/>
    <w:basedOn w:val="a"/>
    <w:link w:val="af8"/>
    <w:semiHidden/>
    <w:rsid w:val="00A03B9D"/>
    <w:pPr>
      <w:widowControl w:val="0"/>
      <w:shd w:val="clear" w:color="auto" w:fill="FFFFFF"/>
      <w:spacing w:before="240" w:after="0" w:line="480" w:lineRule="exact"/>
      <w:jc w:val="right"/>
    </w:pPr>
    <w:rPr>
      <w:rFonts w:ascii="Times New Roman" w:eastAsia="Times New Roman" w:hAnsi="Times New Roman" w:cs="Times New Roman"/>
      <w:spacing w:val="2"/>
    </w:rPr>
  </w:style>
  <w:style w:type="paragraph" w:customStyle="1" w:styleId="15">
    <w:name w:val="Название1"/>
    <w:basedOn w:val="a"/>
    <w:semiHidden/>
    <w:rsid w:val="00A03B9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semiHidden/>
    <w:rsid w:val="00A03B9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7">
    <w:name w:val="Схема документа1"/>
    <w:basedOn w:val="a"/>
    <w:semiHidden/>
    <w:rsid w:val="00A03B9D"/>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9">
    <w:name w:val="Содержимое врезки"/>
    <w:basedOn w:val="ac"/>
    <w:semiHidden/>
    <w:rsid w:val="00A03B9D"/>
    <w:pPr>
      <w:suppressAutoHyphens/>
      <w:spacing w:after="120"/>
      <w:jc w:val="left"/>
    </w:pPr>
    <w:rPr>
      <w:rFonts w:eastAsia="Times New Roman"/>
      <w:b w:val="0"/>
      <w:bCs w:val="0"/>
      <w:lang w:eastAsia="ar-SA"/>
    </w:rPr>
  </w:style>
  <w:style w:type="paragraph" w:customStyle="1" w:styleId="afa">
    <w:name w:val="Содержимое таблицы"/>
    <w:basedOn w:val="a"/>
    <w:semiHidden/>
    <w:rsid w:val="00A03B9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semiHidden/>
    <w:rsid w:val="00A03B9D"/>
  </w:style>
  <w:style w:type="paragraph" w:customStyle="1" w:styleId="formattext">
    <w:name w:val="formattext"/>
    <w:basedOn w:val="a"/>
    <w:semiHidden/>
    <w:rsid w:val="00A03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semiHidden/>
    <w:rsid w:val="00A03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Название НПА"/>
    <w:basedOn w:val="a"/>
    <w:semiHidden/>
    <w:rsid w:val="00A03B9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pboth">
    <w:name w:val="pboth"/>
    <w:basedOn w:val="a"/>
    <w:semiHidden/>
    <w:rsid w:val="00A03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с отступом Знак1"/>
    <w:basedOn w:val="a0"/>
    <w:link w:val="af1"/>
    <w:semiHidden/>
    <w:locked/>
    <w:rsid w:val="00A03B9D"/>
    <w:rPr>
      <w:rFonts w:ascii="Times New Roman" w:eastAsia="Times New Roman" w:hAnsi="Times New Roman" w:cs="Times New Roman"/>
      <w:sz w:val="28"/>
      <w:szCs w:val="24"/>
    </w:rPr>
  </w:style>
  <w:style w:type="character" w:customStyle="1" w:styleId="210">
    <w:name w:val="Основной текст 2 Знак1"/>
    <w:basedOn w:val="a0"/>
    <w:link w:val="22"/>
    <w:uiPriority w:val="99"/>
    <w:semiHidden/>
    <w:locked/>
    <w:rsid w:val="00A03B9D"/>
    <w:rPr>
      <w:rFonts w:ascii="Times New Roman" w:eastAsia="Times New Roman" w:hAnsi="Times New Roman" w:cs="Times New Roman"/>
      <w:sz w:val="24"/>
      <w:szCs w:val="24"/>
      <w:lang w:val="en-US" w:eastAsia="en-US"/>
    </w:rPr>
  </w:style>
  <w:style w:type="character" w:customStyle="1" w:styleId="310">
    <w:name w:val="Основной текст 3 Знак1"/>
    <w:basedOn w:val="a0"/>
    <w:link w:val="31"/>
    <w:semiHidden/>
    <w:locked/>
    <w:rsid w:val="00A03B9D"/>
    <w:rPr>
      <w:rFonts w:ascii="Times New Roman" w:eastAsia="Times New Roman" w:hAnsi="Times New Roman" w:cs="Times New Roman"/>
      <w:b/>
      <w:bCs/>
      <w:sz w:val="20"/>
      <w:szCs w:val="24"/>
    </w:rPr>
  </w:style>
  <w:style w:type="character" w:customStyle="1" w:styleId="211">
    <w:name w:val="Основной текст с отступом 2 Знак1"/>
    <w:basedOn w:val="a0"/>
    <w:link w:val="24"/>
    <w:semiHidden/>
    <w:locked/>
    <w:rsid w:val="00A03B9D"/>
    <w:rPr>
      <w:rFonts w:ascii="Times New Roman" w:eastAsia="Times New Roman" w:hAnsi="Times New Roman" w:cs="Times New Roman"/>
      <w:i/>
      <w:sz w:val="28"/>
      <w:szCs w:val="24"/>
    </w:rPr>
  </w:style>
  <w:style w:type="character" w:customStyle="1" w:styleId="311">
    <w:name w:val="Основной текст с отступом 3 Знак1"/>
    <w:basedOn w:val="a0"/>
    <w:link w:val="33"/>
    <w:semiHidden/>
    <w:locked/>
    <w:rsid w:val="00A03B9D"/>
    <w:rPr>
      <w:rFonts w:ascii="Calibri" w:eastAsia="Calibri" w:hAnsi="Calibri" w:cs="Times New Roman"/>
      <w:sz w:val="16"/>
      <w:szCs w:val="16"/>
      <w:lang w:eastAsia="en-US"/>
    </w:rPr>
  </w:style>
  <w:style w:type="character" w:customStyle="1" w:styleId="13">
    <w:name w:val="Текст выноски Знак1"/>
    <w:basedOn w:val="a0"/>
    <w:link w:val="af3"/>
    <w:uiPriority w:val="99"/>
    <w:semiHidden/>
    <w:locked/>
    <w:rsid w:val="00A03B9D"/>
    <w:rPr>
      <w:rFonts w:ascii="Tahoma" w:eastAsia="Times New Roman" w:hAnsi="Tahoma" w:cs="Tahoma"/>
      <w:sz w:val="16"/>
      <w:szCs w:val="16"/>
      <w:lang w:val="de-DE"/>
    </w:rPr>
  </w:style>
  <w:style w:type="character" w:customStyle="1" w:styleId="312pt">
    <w:name w:val="Основной текст (3) + 12 pt"/>
    <w:aliases w:val="Не полужирный,Интервал 0 pt"/>
    <w:basedOn w:val="af8"/>
    <w:rsid w:val="00A03B9D"/>
    <w:rPr>
      <w:b/>
      <w:bCs/>
      <w:color w:val="000000"/>
      <w:spacing w:val="-1"/>
      <w:w w:val="100"/>
      <w:position w:val="0"/>
      <w:sz w:val="20"/>
      <w:szCs w:val="20"/>
      <w:lang w:val="ru-RU" w:eastAsia="ru-RU" w:bidi="ru-RU"/>
    </w:rPr>
  </w:style>
  <w:style w:type="character" w:customStyle="1" w:styleId="WW8Num1z0">
    <w:name w:val="WW8Num1z0"/>
    <w:rsid w:val="00A03B9D"/>
  </w:style>
  <w:style w:type="character" w:customStyle="1" w:styleId="WW8Num1z1">
    <w:name w:val="WW8Num1z1"/>
    <w:rsid w:val="00A03B9D"/>
  </w:style>
  <w:style w:type="character" w:customStyle="1" w:styleId="WW8Num1z2">
    <w:name w:val="WW8Num1z2"/>
    <w:rsid w:val="00A03B9D"/>
  </w:style>
  <w:style w:type="character" w:customStyle="1" w:styleId="WW8Num1z3">
    <w:name w:val="WW8Num1z3"/>
    <w:rsid w:val="00A03B9D"/>
  </w:style>
  <w:style w:type="character" w:customStyle="1" w:styleId="WW8Num1z4">
    <w:name w:val="WW8Num1z4"/>
    <w:rsid w:val="00A03B9D"/>
  </w:style>
  <w:style w:type="character" w:customStyle="1" w:styleId="WW8Num1z5">
    <w:name w:val="WW8Num1z5"/>
    <w:rsid w:val="00A03B9D"/>
  </w:style>
  <w:style w:type="character" w:customStyle="1" w:styleId="WW8Num1z6">
    <w:name w:val="WW8Num1z6"/>
    <w:rsid w:val="00A03B9D"/>
  </w:style>
  <w:style w:type="character" w:customStyle="1" w:styleId="WW8Num1z7">
    <w:name w:val="WW8Num1z7"/>
    <w:rsid w:val="00A03B9D"/>
  </w:style>
  <w:style w:type="character" w:customStyle="1" w:styleId="WW8Num1z8">
    <w:name w:val="WW8Num1z8"/>
    <w:rsid w:val="00A03B9D"/>
  </w:style>
  <w:style w:type="character" w:customStyle="1" w:styleId="WW8Num2z0">
    <w:name w:val="WW8Num2z0"/>
    <w:rsid w:val="00A03B9D"/>
  </w:style>
  <w:style w:type="character" w:customStyle="1" w:styleId="WW8Num2z1">
    <w:name w:val="WW8Num2z1"/>
    <w:rsid w:val="00A03B9D"/>
  </w:style>
  <w:style w:type="character" w:customStyle="1" w:styleId="WW8Num2z2">
    <w:name w:val="WW8Num2z2"/>
    <w:rsid w:val="00A03B9D"/>
  </w:style>
  <w:style w:type="character" w:customStyle="1" w:styleId="WW8Num2z3">
    <w:name w:val="WW8Num2z3"/>
    <w:rsid w:val="00A03B9D"/>
  </w:style>
  <w:style w:type="character" w:customStyle="1" w:styleId="WW8Num2z4">
    <w:name w:val="WW8Num2z4"/>
    <w:rsid w:val="00A03B9D"/>
  </w:style>
  <w:style w:type="character" w:customStyle="1" w:styleId="WW8Num2z5">
    <w:name w:val="WW8Num2z5"/>
    <w:rsid w:val="00A03B9D"/>
  </w:style>
  <w:style w:type="character" w:customStyle="1" w:styleId="WW8Num2z6">
    <w:name w:val="WW8Num2z6"/>
    <w:rsid w:val="00A03B9D"/>
  </w:style>
  <w:style w:type="character" w:customStyle="1" w:styleId="WW8Num2z7">
    <w:name w:val="WW8Num2z7"/>
    <w:rsid w:val="00A03B9D"/>
  </w:style>
  <w:style w:type="character" w:customStyle="1" w:styleId="WW8Num2z8">
    <w:name w:val="WW8Num2z8"/>
    <w:rsid w:val="00A03B9D"/>
  </w:style>
  <w:style w:type="character" w:customStyle="1" w:styleId="18">
    <w:name w:val="Основной шрифт абзаца1"/>
    <w:rsid w:val="00A03B9D"/>
  </w:style>
  <w:style w:type="character" w:customStyle="1" w:styleId="afc">
    <w:name w:val="Символ нумерации"/>
    <w:rsid w:val="00A03B9D"/>
  </w:style>
  <w:style w:type="character" w:customStyle="1" w:styleId="grame">
    <w:name w:val="grame"/>
    <w:basedOn w:val="a0"/>
    <w:rsid w:val="00A03B9D"/>
  </w:style>
  <w:style w:type="character" w:customStyle="1" w:styleId="afd">
    <w:name w:val="Гипертекстовая ссылка"/>
    <w:uiPriority w:val="99"/>
    <w:rsid w:val="00A03B9D"/>
    <w:rPr>
      <w:color w:val="008000"/>
      <w:sz w:val="20"/>
      <w:szCs w:val="20"/>
      <w:u w:val="single"/>
    </w:rPr>
  </w:style>
  <w:style w:type="character" w:customStyle="1" w:styleId="spelle">
    <w:name w:val="spelle"/>
    <w:basedOn w:val="a0"/>
    <w:rsid w:val="00A03B9D"/>
  </w:style>
  <w:style w:type="table" w:styleId="afe">
    <w:name w:val="Table Grid"/>
    <w:basedOn w:val="a1"/>
    <w:uiPriority w:val="59"/>
    <w:rsid w:val="00A03B9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718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71356" TargetMode="External"/><Relationship Id="rId5" Type="http://schemas.openxmlformats.org/officeDocument/2006/relationships/hyperlink" Target="consultantplus://offline/ref=07EC505A3610D89E4DC6237493EBDF7EABAA219363B4A2D2FD6192AF8B1962AD53DF1CDD53669F14H0R8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25367</Words>
  <Characters>144597</Characters>
  <Application>Microsoft Office Word</Application>
  <DocSecurity>0</DocSecurity>
  <Lines>1204</Lines>
  <Paragraphs>339</Paragraphs>
  <ScaleCrop>false</ScaleCrop>
  <Company/>
  <LinksUpToDate>false</LinksUpToDate>
  <CharactersWithSpaces>169625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3</cp:revision>
  <dcterms:created xsi:type="dcterms:W3CDTF">2022-07-07T02:28:00Z</dcterms:created>
  <dcterms:modified xsi:type="dcterms:W3CDTF">2022-07-07T02:29:00Z</dcterms:modified>
</cp:coreProperties>
</file>