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0A" w:rsidRDefault="0018230A" w:rsidP="0018230A">
      <w:pPr>
        <w:pStyle w:val="a4"/>
        <w:spacing w:before="0" w:beforeAutospacing="0" w:after="0" w:afterAutospacing="0"/>
        <w:jc w:val="right"/>
        <w:rPr>
          <w:rStyle w:val="a3"/>
          <w:b w:val="0"/>
          <w:sz w:val="28"/>
          <w:szCs w:val="28"/>
        </w:rPr>
      </w:pPr>
    </w:p>
    <w:p w:rsidR="0018230A" w:rsidRDefault="0018230A" w:rsidP="0018230A">
      <w:pPr>
        <w:pStyle w:val="a4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18230A" w:rsidRPr="00BE06F6" w:rsidRDefault="0018230A" w:rsidP="0018230A">
      <w:pPr>
        <w:pStyle w:val="a4"/>
        <w:spacing w:before="0" w:beforeAutospacing="0" w:after="0" w:afterAutospacing="0"/>
        <w:jc w:val="center"/>
        <w:rPr>
          <w:rStyle w:val="a3"/>
          <w:sz w:val="40"/>
          <w:szCs w:val="40"/>
        </w:rPr>
      </w:pPr>
      <w:r w:rsidRPr="00BE06F6">
        <w:rPr>
          <w:rStyle w:val="a3"/>
          <w:sz w:val="40"/>
          <w:szCs w:val="40"/>
        </w:rPr>
        <w:t>СОВЕТ МУНИЦИПАЛЬНОГО РАЙОНА</w:t>
      </w:r>
    </w:p>
    <w:p w:rsidR="0018230A" w:rsidRPr="00BE06F6" w:rsidRDefault="0018230A" w:rsidP="0018230A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BE06F6">
        <w:rPr>
          <w:rStyle w:val="a3"/>
          <w:sz w:val="40"/>
          <w:szCs w:val="40"/>
        </w:rPr>
        <w:t>«ЧЕРНЫШЕВСКИЙ РАЙОН»</w:t>
      </w:r>
    </w:p>
    <w:p w:rsidR="0018230A" w:rsidRPr="00BE06F6" w:rsidRDefault="0018230A" w:rsidP="0018230A">
      <w:pPr>
        <w:pStyle w:val="a4"/>
        <w:spacing w:before="0" w:beforeAutospacing="0" w:after="0" w:afterAutospacing="0"/>
        <w:jc w:val="center"/>
        <w:rPr>
          <w:b/>
          <w:sz w:val="40"/>
          <w:szCs w:val="40"/>
        </w:rPr>
      </w:pPr>
      <w:proofErr w:type="gramStart"/>
      <w:r w:rsidRPr="00BE06F6">
        <w:rPr>
          <w:rStyle w:val="a3"/>
          <w:sz w:val="40"/>
          <w:szCs w:val="40"/>
        </w:rPr>
        <w:t>Р</w:t>
      </w:r>
      <w:proofErr w:type="gramEnd"/>
      <w:r w:rsidR="00BE06F6">
        <w:rPr>
          <w:rStyle w:val="a3"/>
          <w:sz w:val="40"/>
          <w:szCs w:val="40"/>
        </w:rPr>
        <w:t xml:space="preserve"> </w:t>
      </w:r>
      <w:r w:rsidRPr="00BE06F6">
        <w:rPr>
          <w:rStyle w:val="a3"/>
          <w:sz w:val="40"/>
          <w:szCs w:val="40"/>
        </w:rPr>
        <w:t>Е</w:t>
      </w:r>
      <w:r w:rsidR="00BE06F6">
        <w:rPr>
          <w:rStyle w:val="a3"/>
          <w:sz w:val="40"/>
          <w:szCs w:val="40"/>
        </w:rPr>
        <w:t xml:space="preserve"> </w:t>
      </w:r>
      <w:r w:rsidRPr="00BE06F6">
        <w:rPr>
          <w:rStyle w:val="a3"/>
          <w:sz w:val="40"/>
          <w:szCs w:val="40"/>
        </w:rPr>
        <w:t>Ш</w:t>
      </w:r>
      <w:r w:rsidR="00BE06F6">
        <w:rPr>
          <w:rStyle w:val="a3"/>
          <w:sz w:val="40"/>
          <w:szCs w:val="40"/>
        </w:rPr>
        <w:t xml:space="preserve"> </w:t>
      </w:r>
      <w:r w:rsidRPr="00BE06F6">
        <w:rPr>
          <w:rStyle w:val="a3"/>
          <w:sz w:val="40"/>
          <w:szCs w:val="40"/>
        </w:rPr>
        <w:t>Е</w:t>
      </w:r>
      <w:r w:rsidR="00BE06F6">
        <w:rPr>
          <w:rStyle w:val="a3"/>
          <w:sz w:val="40"/>
          <w:szCs w:val="40"/>
        </w:rPr>
        <w:t xml:space="preserve"> </w:t>
      </w:r>
      <w:r w:rsidRPr="00BE06F6">
        <w:rPr>
          <w:rStyle w:val="a3"/>
          <w:sz w:val="40"/>
          <w:szCs w:val="40"/>
        </w:rPr>
        <w:t>Н</w:t>
      </w:r>
      <w:r w:rsidR="00BE06F6">
        <w:rPr>
          <w:rStyle w:val="a3"/>
          <w:sz w:val="40"/>
          <w:szCs w:val="40"/>
        </w:rPr>
        <w:t xml:space="preserve"> </w:t>
      </w:r>
      <w:r w:rsidRPr="00BE06F6">
        <w:rPr>
          <w:rStyle w:val="a3"/>
          <w:sz w:val="40"/>
          <w:szCs w:val="40"/>
        </w:rPr>
        <w:t>И</w:t>
      </w:r>
      <w:r w:rsidR="00BE06F6">
        <w:rPr>
          <w:rStyle w:val="a3"/>
          <w:sz w:val="40"/>
          <w:szCs w:val="40"/>
        </w:rPr>
        <w:t xml:space="preserve"> </w:t>
      </w:r>
      <w:r w:rsidRPr="00BE06F6">
        <w:rPr>
          <w:rStyle w:val="a3"/>
          <w:sz w:val="40"/>
          <w:szCs w:val="40"/>
        </w:rPr>
        <w:t>Е</w:t>
      </w:r>
    </w:p>
    <w:p w:rsidR="0018230A" w:rsidRDefault="0018230A" w:rsidP="0018230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18230A" w:rsidRDefault="0018230A" w:rsidP="001823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6F6">
        <w:rPr>
          <w:rFonts w:ascii="Times New Roman" w:hAnsi="Times New Roman" w:cs="Times New Roman"/>
          <w:sz w:val="28"/>
          <w:szCs w:val="28"/>
        </w:rPr>
        <w:t xml:space="preserve">22 июля </w:t>
      </w:r>
      <w:r>
        <w:rPr>
          <w:rFonts w:ascii="Times New Roman" w:hAnsi="Times New Roman" w:cs="Times New Roman"/>
          <w:sz w:val="28"/>
          <w:szCs w:val="28"/>
        </w:rPr>
        <w:t xml:space="preserve">  2022 г.                                                                            </w:t>
      </w:r>
      <w:r w:rsidR="00BE06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BE06F6">
        <w:rPr>
          <w:rFonts w:ascii="Times New Roman" w:hAnsi="Times New Roman" w:cs="Times New Roman"/>
          <w:sz w:val="28"/>
          <w:szCs w:val="28"/>
        </w:rPr>
        <w:t>46</w:t>
      </w:r>
    </w:p>
    <w:p w:rsidR="0018230A" w:rsidRDefault="0018230A" w:rsidP="001823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  <w:r w:rsidR="00BE0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0A" w:rsidRDefault="0018230A" w:rsidP="001823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30A" w:rsidRDefault="0018230A" w:rsidP="0018230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муниципального района «Чернышевский район» от 28 февраля 2022 года  № 23 «Об утверждении прогнозного плана приватизации муниципального  имущества муниципального района «Чернышевский район» на 2022 год»</w:t>
      </w:r>
    </w:p>
    <w:p w:rsidR="0018230A" w:rsidRDefault="0018230A" w:rsidP="0018230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8230A" w:rsidRPr="003579F0" w:rsidRDefault="0018230A" w:rsidP="0018230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9F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21.12.2001года № 178-ФЗ "О приватизации государственного и муниципального имущества", решением Совета муниципального района «Чернышевский район» от 03.12.2013 года № 40 «Об утверждении Положения о порядке и условиях приватизации муниципального имущества муниципального района «Чернышевский район» (в ред. от 21.08.2020 года № 226), на основании ст. 23, 41 Устава муниципального   района   «Чернышевский  район»,  Совет муниципального района «Чернышевский район» </w:t>
      </w:r>
      <w:proofErr w:type="spellStart"/>
      <w:proofErr w:type="gramStart"/>
      <w:r w:rsidRPr="003579F0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3579F0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3579F0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3579F0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3579F0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3579F0">
        <w:rPr>
          <w:rFonts w:ascii="Times New Roman" w:hAnsi="Times New Roman" w:cs="Times New Roman"/>
          <w:b/>
          <w:sz w:val="28"/>
          <w:szCs w:val="28"/>
        </w:rPr>
        <w:t>:</w:t>
      </w:r>
    </w:p>
    <w:p w:rsidR="0018230A" w:rsidRPr="003579F0" w:rsidRDefault="0018230A" w:rsidP="0018230A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9F0">
        <w:rPr>
          <w:rFonts w:ascii="Times New Roman" w:hAnsi="Times New Roman" w:cs="Times New Roman"/>
          <w:sz w:val="28"/>
          <w:szCs w:val="28"/>
        </w:rPr>
        <w:tab/>
        <w:t xml:space="preserve">1. Приложение к решению Совета муниципального района «Чернышевский район» от 28 февраля 2022 года № 23 изложить в новой редакции (прилагается).   </w:t>
      </w:r>
    </w:p>
    <w:p w:rsidR="0018230A" w:rsidRPr="003579F0" w:rsidRDefault="0018230A" w:rsidP="0018230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9F0">
        <w:rPr>
          <w:rFonts w:ascii="Times New Roman" w:hAnsi="Times New Roman" w:cs="Times New Roman"/>
          <w:sz w:val="28"/>
          <w:szCs w:val="28"/>
        </w:rPr>
        <w:tab/>
        <w:t xml:space="preserve">2. Контроль исполнения настоящего решения возложить </w:t>
      </w:r>
      <w:r w:rsidR="0067253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7253E">
        <w:rPr>
          <w:rFonts w:ascii="Times New Roman" w:hAnsi="Times New Roman" w:cs="Times New Roman"/>
          <w:sz w:val="28"/>
          <w:szCs w:val="28"/>
        </w:rPr>
        <w:t>Отлел</w:t>
      </w:r>
      <w:proofErr w:type="spellEnd"/>
      <w:r w:rsidR="0067253E">
        <w:rPr>
          <w:rFonts w:ascii="Times New Roman" w:hAnsi="Times New Roman" w:cs="Times New Roman"/>
          <w:sz w:val="28"/>
          <w:szCs w:val="28"/>
        </w:rPr>
        <w:t xml:space="preserve"> муниципального имущества и земельных отношений администрации муниципального района «Чернышевский район».</w:t>
      </w:r>
    </w:p>
    <w:p w:rsidR="0018230A" w:rsidRPr="003579F0" w:rsidRDefault="0018230A" w:rsidP="0018230A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9F0">
        <w:rPr>
          <w:rFonts w:ascii="Times New Roman" w:hAnsi="Times New Roman" w:cs="Times New Roman"/>
          <w:sz w:val="28"/>
          <w:szCs w:val="28"/>
        </w:rPr>
        <w:t xml:space="preserve">        3.Настоящее решение вступает в силу после его официального опубликования.</w:t>
      </w:r>
    </w:p>
    <w:p w:rsidR="0018230A" w:rsidRPr="003579F0" w:rsidRDefault="0018230A" w:rsidP="0018230A">
      <w:pPr>
        <w:rPr>
          <w:rFonts w:ascii="Times New Roman" w:hAnsi="Times New Roman" w:cs="Times New Roman"/>
          <w:sz w:val="28"/>
          <w:szCs w:val="28"/>
        </w:rPr>
      </w:pPr>
      <w:r w:rsidRPr="003579F0">
        <w:rPr>
          <w:rFonts w:ascii="Times New Roman" w:hAnsi="Times New Roman" w:cs="Times New Roman"/>
          <w:sz w:val="28"/>
          <w:szCs w:val="28"/>
        </w:rPr>
        <w:t xml:space="preserve">      4. Настоящее решение опубликовать в газете «Наше  время» и разместить на официальном сайте  </w:t>
      </w:r>
      <w:hyperlink r:id="rId5" w:history="1">
        <w:r w:rsidRPr="003579F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579F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579F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chernyshev</w:t>
        </w:r>
        <w:proofErr w:type="spellEnd"/>
        <w:r w:rsidRPr="003579F0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.75.</w:t>
        </w:r>
        <w:proofErr w:type="spellStart"/>
        <w:r w:rsidRPr="003579F0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579F0" w:rsidRPr="003579F0">
        <w:rPr>
          <w:rFonts w:ascii="Times New Roman" w:hAnsi="Times New Roman" w:cs="Times New Roman"/>
          <w:sz w:val="28"/>
          <w:szCs w:val="28"/>
        </w:rPr>
        <w:t xml:space="preserve"> , в разделе Документы</w:t>
      </w:r>
    </w:p>
    <w:p w:rsidR="0018230A" w:rsidRPr="003579F0" w:rsidRDefault="0018230A" w:rsidP="0018230A">
      <w:pPr>
        <w:tabs>
          <w:tab w:val="left" w:pos="540"/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30A" w:rsidRPr="003579F0" w:rsidRDefault="0018230A" w:rsidP="00182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30A" w:rsidRPr="003579F0" w:rsidRDefault="003579F0" w:rsidP="001823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18230A" w:rsidRPr="003579F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8230A" w:rsidRPr="003579F0">
        <w:rPr>
          <w:sz w:val="28"/>
          <w:szCs w:val="28"/>
        </w:rPr>
        <w:t xml:space="preserve"> муниципального района</w:t>
      </w:r>
    </w:p>
    <w:p w:rsidR="0018230A" w:rsidRPr="003579F0" w:rsidRDefault="0018230A" w:rsidP="0018230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79F0">
        <w:rPr>
          <w:sz w:val="28"/>
          <w:szCs w:val="28"/>
        </w:rPr>
        <w:t xml:space="preserve">«Чернышевский район»                                                   </w:t>
      </w:r>
      <w:r w:rsidR="003579F0">
        <w:rPr>
          <w:sz w:val="28"/>
          <w:szCs w:val="28"/>
        </w:rPr>
        <w:t>С.А.Максимов</w:t>
      </w:r>
    </w:p>
    <w:p w:rsidR="0018230A" w:rsidRDefault="0018230A" w:rsidP="0018230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30A" w:rsidRDefault="0018230A" w:rsidP="0018230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843" w:rsidRDefault="00122843" w:rsidP="00122843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2843" w:rsidRDefault="00122843" w:rsidP="00122843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проекту Решения Совета МР «Чернышевский район» «О внесении изменений в решение Совета муниципального района Чернышевский район» </w:t>
      </w:r>
      <w:r w:rsidRPr="00122843">
        <w:rPr>
          <w:rFonts w:ascii="Times New Roman" w:hAnsi="Times New Roman" w:cs="Times New Roman"/>
          <w:sz w:val="28"/>
          <w:szCs w:val="28"/>
        </w:rPr>
        <w:t>от 28 февраля 2022 года  № 23 «Об утверждении прогнозного плана приватизации муниципального  имущества муниципального района «Чернышевский район» на 2022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E1870" w:rsidRDefault="00122843" w:rsidP="00122843">
      <w:pPr>
        <w:pStyle w:val="2"/>
        <w:spacing w:after="0" w:line="240" w:lineRule="auto"/>
        <w:jc w:val="both"/>
      </w:pPr>
      <w:r>
        <w:t xml:space="preserve"> Предлагаем реализовать</w:t>
      </w:r>
      <w:r w:rsidR="00AE1870">
        <w:t>:</w:t>
      </w:r>
    </w:p>
    <w:p w:rsidR="00AE1870" w:rsidRDefault="00AE1870" w:rsidP="00122843">
      <w:pPr>
        <w:pStyle w:val="2"/>
        <w:spacing w:after="0" w:line="240" w:lineRule="auto"/>
        <w:jc w:val="both"/>
      </w:pPr>
    </w:p>
    <w:p w:rsidR="00122843" w:rsidRDefault="00122843" w:rsidP="00122843">
      <w:pPr>
        <w:pStyle w:val="2"/>
        <w:spacing w:after="0" w:line="240" w:lineRule="auto"/>
        <w:jc w:val="both"/>
        <w:rPr>
          <w:kern w:val="2"/>
          <w:lang w:eastAsia="ar-SA"/>
        </w:rPr>
      </w:pPr>
      <w:r>
        <w:t xml:space="preserve"> </w:t>
      </w:r>
      <w:proofErr w:type="spellStart"/>
      <w:r>
        <w:t>рефрижератоный</w:t>
      </w:r>
      <w:proofErr w:type="spellEnd"/>
      <w:r>
        <w:t xml:space="preserve"> контейнер,</w:t>
      </w:r>
      <w:r w:rsidRPr="00122843">
        <w:t xml:space="preserve"> </w:t>
      </w:r>
      <w:r>
        <w:t>20</w:t>
      </w:r>
      <w:r w:rsidRPr="009E196B">
        <w:t xml:space="preserve"> </w:t>
      </w:r>
      <w:r>
        <w:rPr>
          <w:lang w:val="en-US"/>
        </w:rPr>
        <w:t>ft</w:t>
      </w:r>
      <w:r>
        <w:t>, электропитание: 220/440 Вольт 50/60 Гц (3-х фазное), объем: 27,5 куб.м</w:t>
      </w:r>
      <w:r>
        <w:rPr>
          <w:kern w:val="2"/>
          <w:lang w:eastAsia="ar-SA"/>
        </w:rPr>
        <w:t>., температурный режим: от +15 до -18 градусов по шкале Цельсия.</w:t>
      </w:r>
    </w:p>
    <w:p w:rsidR="00AE1870" w:rsidRDefault="00AE1870" w:rsidP="00122843">
      <w:pPr>
        <w:pStyle w:val="2"/>
        <w:spacing w:after="0" w:line="240" w:lineRule="auto"/>
        <w:jc w:val="both"/>
      </w:pPr>
    </w:p>
    <w:p w:rsidR="00122843" w:rsidRPr="00AE1870" w:rsidRDefault="00AE1870" w:rsidP="00AE1870">
      <w:pPr>
        <w:rPr>
          <w:rFonts w:ascii="Times New Roman" w:hAnsi="Times New Roman" w:cs="Times New Roman"/>
          <w:sz w:val="28"/>
          <w:szCs w:val="28"/>
        </w:rPr>
      </w:pPr>
      <w:r w:rsidRPr="00AE1870">
        <w:rPr>
          <w:rFonts w:ascii="Times New Roman" w:hAnsi="Times New Roman" w:cs="Times New Roman"/>
          <w:sz w:val="28"/>
          <w:szCs w:val="28"/>
        </w:rPr>
        <w:t>Транспортное средство МАЗ КС-35715,5337</w:t>
      </w:r>
    </w:p>
    <w:p w:rsidR="00122843" w:rsidRDefault="00122843" w:rsidP="0012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 провести процедуру отчуждения (реализации) в порядке и в сроки, установленные Федеральным законом от 21.12.2001 N 178-ФЗ  «О приватизации государственного и муниципального имущества».</w:t>
      </w:r>
    </w:p>
    <w:p w:rsidR="00122843" w:rsidRDefault="00122843" w:rsidP="001228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средства от продажи имущества направить в бюджет МР «Чернышевский район».</w:t>
      </w:r>
    </w:p>
    <w:p w:rsidR="00122843" w:rsidRDefault="00122843" w:rsidP="00122843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Планируемая сумма поступлений в бюджет района  от реализации  муниципального имущества ожидается в размере  </w:t>
      </w:r>
      <w:r w:rsidR="00AE1870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000,00 рублей.</w:t>
      </w:r>
    </w:p>
    <w:p w:rsidR="00122843" w:rsidRDefault="00122843" w:rsidP="00122843"/>
    <w:p w:rsidR="0018230A" w:rsidRDefault="0018230A" w:rsidP="0018230A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734" w:rsidRDefault="00824734"/>
    <w:sectPr w:rsidR="00824734" w:rsidSect="00AD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007"/>
    <w:multiLevelType w:val="hybridMultilevel"/>
    <w:tmpl w:val="8D3E2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30A"/>
    <w:rsid w:val="00122843"/>
    <w:rsid w:val="001259D8"/>
    <w:rsid w:val="0018230A"/>
    <w:rsid w:val="003579F0"/>
    <w:rsid w:val="003962D8"/>
    <w:rsid w:val="00430292"/>
    <w:rsid w:val="0067253E"/>
    <w:rsid w:val="006C3699"/>
    <w:rsid w:val="008024BD"/>
    <w:rsid w:val="00824734"/>
    <w:rsid w:val="008A2B0A"/>
    <w:rsid w:val="00A233EB"/>
    <w:rsid w:val="00AD398D"/>
    <w:rsid w:val="00AE1870"/>
    <w:rsid w:val="00BE06F6"/>
    <w:rsid w:val="00D7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8230A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18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8230A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122843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122843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6</cp:revision>
  <cp:lastPrinted>2022-07-18T01:32:00Z</cp:lastPrinted>
  <dcterms:created xsi:type="dcterms:W3CDTF">2022-07-19T02:06:00Z</dcterms:created>
  <dcterms:modified xsi:type="dcterms:W3CDTF">2022-07-27T01:55:00Z</dcterms:modified>
</cp:coreProperties>
</file>