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E0" w:rsidRDefault="00A968E0" w:rsidP="00A968E0">
      <w:pPr>
        <w:pStyle w:val="a3"/>
        <w:jc w:val="center"/>
        <w:rPr>
          <w:rFonts w:cs="Times New Roman"/>
          <w:kern w:val="36"/>
          <w:szCs w:val="28"/>
          <w:lang w:eastAsia="ru-RU"/>
        </w:rPr>
      </w:pPr>
      <w:r>
        <w:rPr>
          <w:rFonts w:cs="Times New Roman"/>
          <w:kern w:val="36"/>
          <w:szCs w:val="28"/>
          <w:lang w:eastAsia="ru-RU"/>
        </w:rPr>
        <w:t>Государственные и муниципальные услуги в электронной форме – это быстро, доступно, удобно.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Со вступлением в силу Федерального закона от 27.07.2010 года № 210-ФЗ «Об организации предоставления государственных и муниципальных услуг» в обиход вошли такие </w:t>
      </w:r>
      <w:proofErr w:type="gramStart"/>
      <w:r>
        <w:rPr>
          <w:rFonts w:cs="Times New Roman"/>
          <w:szCs w:val="28"/>
          <w:lang w:eastAsia="ru-RU"/>
        </w:rPr>
        <w:t>выражения</w:t>
      </w:r>
      <w:proofErr w:type="gramEnd"/>
      <w:r>
        <w:rPr>
          <w:rFonts w:cs="Times New Roman"/>
          <w:szCs w:val="28"/>
          <w:lang w:eastAsia="ru-RU"/>
        </w:rPr>
        <w:t xml:space="preserve"> как «получить услугу в электронной форме», «электронные госуслуги». Однако пока далеко не каждому понятны эти термины и все преимущества новой формы взаимодействия граждан с органами власти. Попытаемся дать подробные разъяснения.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последние годы на федеральном, региональном и муниципальном уровнях проведена большая работа по развитию системы предоставления услуг, которую стараются сделать более доступной, простой и удобной для получателей.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Заявитель, желающий получить государственную или муниципальную услугу, теперь может выбрать способ обращения за услугой: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1) обратиться непосредственно в орган власти (личное присутствие);</w:t>
      </w:r>
    </w:p>
    <w:p w:rsidR="00A968E0" w:rsidRDefault="00A968E0" w:rsidP="00A968E0">
      <w:pPr>
        <w:pStyle w:val="a3"/>
        <w:rPr>
          <w:rFonts w:cs="Times New Roman"/>
          <w:b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2) воспользоваться возможностью получить услугу в электронном виде через </w:t>
      </w:r>
      <w:r>
        <w:rPr>
          <w:rFonts w:cs="Times New Roman"/>
          <w:b/>
          <w:szCs w:val="28"/>
          <w:lang w:eastAsia="ru-RU"/>
        </w:rPr>
        <w:t>Единый портал государственных и муниципальных услуг (функций): </w:t>
      </w:r>
      <w:hyperlink r:id="rId4" w:history="1">
        <w:r>
          <w:rPr>
            <w:rStyle w:val="a4"/>
            <w:rFonts w:cs="Times New Roman"/>
            <w:b/>
            <w:color w:val="auto"/>
            <w:szCs w:val="28"/>
            <w:lang w:eastAsia="ru-RU"/>
          </w:rPr>
          <w:t>www.gosuslugi.ru</w:t>
        </w:r>
      </w:hyperlink>
      <w:r>
        <w:rPr>
          <w:rFonts w:cs="Times New Roman"/>
          <w:b/>
          <w:szCs w:val="28"/>
          <w:lang w:eastAsia="ru-RU"/>
        </w:rPr>
        <w:t>(далее – ЕПГУ).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Система получения государственных и муниципальных услуг в электронном виде отличается доступностью для всех и каждого, значительным сокращением сроков ее оказания, возможностью информирования гражданина о состоянии дел на каждом этапе работы по его заявлению, что позволяет контролировать процесс оказания услуги.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Первое, что необходимо сделать - это зарегистрироваться на ЕПГУ. Процедура регистрации не займет много времени. Вам потребуются данные паспорта, страхового пенсионного свидетельства (СНИЛС), номер мобильного телефона или адрес электронной почты, поэтому приступая к регистрации, приготовьте их заранее. Важно запомнить или записать введенный Вами пароль, который в последующем понадобится при авторизации на портале.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На главной странице портала </w:t>
      </w:r>
      <w:hyperlink r:id="rId5" w:history="1">
        <w:r>
          <w:rPr>
            <w:rStyle w:val="a4"/>
            <w:rFonts w:cs="Times New Roman"/>
            <w:color w:val="auto"/>
            <w:szCs w:val="28"/>
            <w:lang w:eastAsia="ru-RU"/>
          </w:rPr>
          <w:t>www.gosuslugi.ru</w:t>
        </w:r>
      </w:hyperlink>
      <w:r>
        <w:rPr>
          <w:rFonts w:cs="Times New Roman"/>
          <w:szCs w:val="28"/>
          <w:lang w:eastAsia="ru-RU"/>
        </w:rPr>
        <w:t> нажмите кнопку «Регистрация». Введите паспортные данные и данные СНИЛС. После регистрации Вам необходимо пройти процедуру подтверждения учетной записи пользователя в ближайшем к Вам специализированном центре обслуживания, после чего Вы получите полный доступ к государственным и муниципальным услугам в электронном виде.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На ЕПГУ размещен большой объем информации о федеральных, региональных и муниципальных услугах, оказываемых на всей территории Российской Федерации. Посетитель портала сможет получить всю необходимую информацию даже по тем услугам, которые в электронном виде не предоставляются.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 помощью ЕПГУ можно: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получить информацию о государственной и муниципальной услуге, в том числе о месте получения, стоимости, сроке оказания и форме документов, которые нужно предоставить при оформлении услуги;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получить информацию о государственных и муниципальных учреждениях;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получить услугу в электронном виде.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Основные плюсы ЕПГУ: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- вся информация по услугам сосредоточена на единой информационной площадке;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для получения услуги необходимо предоставить только минимально необходимый пакет документов - остальные документы ведомство, оказывающее услугу, обязано запросить самостоятельно;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доступ ко всем сведениям и функциям ЕПГУ бесплатный;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возможность получения государственной и муниципальной услуги из любой точки нахождения посредством сети Интернет в любое удобное для заявителя время, а также информация о ходе предоставления государственной и муниципальной услуги;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оказание государственной и муниципальной услуги проводится в приоритетном порядке - заявителю индивидуально назначается дата и время приема, о чем он получает уведомление в электронном виде;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для подачи заявления нет необходимости ехать в другой населенный пункт, если там размещен орган, оказывающий услугу – можно направить заявление через ЕПГУ;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при получении услуги в электронном виде заявитель экономит время на ожидание в очереди;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конфиденциальность сведений гарантируют современные механизмы шифрования, весь обмен данными происходит по федеральным защищенным каналам связи.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данное время ведется внедрение новой версии ЕПГУ – </w:t>
      </w:r>
      <w:proofErr w:type="spellStart"/>
      <w:r>
        <w:rPr>
          <w:rFonts w:cs="Times New Roman"/>
          <w:szCs w:val="28"/>
          <w:lang w:eastAsia="ru-RU"/>
        </w:rPr>
        <w:t>beta.gosuslugi.ru</w:t>
      </w:r>
      <w:proofErr w:type="spellEnd"/>
      <w:r>
        <w:rPr>
          <w:rFonts w:cs="Times New Roman"/>
          <w:szCs w:val="28"/>
          <w:lang w:eastAsia="ru-RU"/>
        </w:rPr>
        <w:t xml:space="preserve">. Данный портал </w:t>
      </w:r>
      <w:proofErr w:type="spellStart"/>
      <w:r>
        <w:rPr>
          <w:rFonts w:cs="Times New Roman"/>
          <w:szCs w:val="28"/>
          <w:lang w:eastAsia="ru-RU"/>
        </w:rPr>
        <w:t>госуслуг</w:t>
      </w:r>
      <w:proofErr w:type="spellEnd"/>
      <w:r>
        <w:rPr>
          <w:rFonts w:cs="Times New Roman"/>
          <w:szCs w:val="28"/>
          <w:lang w:eastAsia="ru-RU"/>
        </w:rPr>
        <w:t xml:space="preserve"> стал удобнее и доступнее, призванный сэкономить Ваше время для любимых дел, родных и близких.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На портале появился единый сервисный каталог, в котором присутствует два раздела: «Категории услуг» и «Органы власти».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разделе «Категории услуг» услуги объединены в категории, </w:t>
      </w:r>
      <w:proofErr w:type="gramStart"/>
      <w:r>
        <w:rPr>
          <w:rFonts w:cs="Times New Roman"/>
          <w:szCs w:val="28"/>
          <w:lang w:eastAsia="ru-RU"/>
        </w:rPr>
        <w:t>привычные</w:t>
      </w:r>
      <w:proofErr w:type="gramEnd"/>
      <w:r>
        <w:rPr>
          <w:rFonts w:cs="Times New Roman"/>
          <w:szCs w:val="28"/>
          <w:lang w:eastAsia="ru-RU"/>
        </w:rPr>
        <w:t xml:space="preserve"> всем нам, а на первый план выступают наиболее популярные из них – теперь найти нужную услугу будет очень легко и удобно. В разделе «Органы власти» указаны ведомства, которые оказывают услуги, их контактная информация, территориальные органы и подведомственные организации.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Поиск на портале позволит найти нужную услугу или ведомство, не прибегая к помощи каталога– </w:t>
      </w:r>
      <w:proofErr w:type="gramStart"/>
      <w:r>
        <w:rPr>
          <w:rFonts w:cs="Times New Roman"/>
          <w:szCs w:val="28"/>
          <w:lang w:eastAsia="ru-RU"/>
        </w:rPr>
        <w:t>Ва</w:t>
      </w:r>
      <w:proofErr w:type="gramEnd"/>
      <w:r>
        <w:rPr>
          <w:rFonts w:cs="Times New Roman"/>
          <w:szCs w:val="28"/>
          <w:lang w:eastAsia="ru-RU"/>
        </w:rPr>
        <w:t>м достаточно ввести в поисковую строку ключевые слова, и портал через мгновение выдаст Вам всю необходимую информацию. Создан специальный раздел «Помощь и поддержка», где можно найти полезные советы, инструкции и пояснения, которые могут пригодиться при решении ваших вопросов. Раздел постоянно пополняется.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Если под рукой нет компьютера, скачайте мобильное приложение </w:t>
      </w:r>
      <w:proofErr w:type="spellStart"/>
      <w:r>
        <w:rPr>
          <w:rFonts w:cs="Times New Roman"/>
          <w:szCs w:val="28"/>
          <w:lang w:eastAsia="ru-RU"/>
        </w:rPr>
        <w:t>Госуслуг</w:t>
      </w:r>
      <w:proofErr w:type="spellEnd"/>
      <w:r>
        <w:rPr>
          <w:rFonts w:cs="Times New Roman"/>
          <w:szCs w:val="28"/>
          <w:lang w:eastAsia="ru-RU"/>
        </w:rPr>
        <w:t>. Проверка задолженностей, их оплата, ключевые услуги, а также сервисы личного кабинета будут доступны прямо со смартфона.</w:t>
      </w:r>
    </w:p>
    <w:p w:rsidR="00A968E0" w:rsidRDefault="00A968E0" w:rsidP="00A968E0">
      <w:pPr>
        <w:pStyle w:val="a3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>г</w:t>
      </w:r>
      <w:proofErr w:type="gramEnd"/>
      <w:r>
        <w:rPr>
          <w:rFonts w:cs="Times New Roman"/>
          <w:szCs w:val="28"/>
          <w:lang w:eastAsia="ru-RU"/>
        </w:rPr>
        <w:t>осударственных и муниципальных услуг в электронном виде.</w:t>
      </w:r>
    </w:p>
    <w:p w:rsidR="00A968E0" w:rsidRDefault="00A968E0" w:rsidP="00A968E0">
      <w:pPr>
        <w:jc w:val="center"/>
        <w:rPr>
          <w:rFonts w:eastAsia="Times New Roman" w:cs="Times New Roman"/>
          <w:b/>
          <w:bCs/>
          <w:color w:val="353535"/>
          <w:szCs w:val="28"/>
        </w:rPr>
      </w:pPr>
    </w:p>
    <w:p w:rsidR="00A968E0" w:rsidRDefault="00A968E0" w:rsidP="00A968E0">
      <w:pPr>
        <w:jc w:val="center"/>
        <w:rPr>
          <w:rFonts w:eastAsia="Times New Roman" w:cs="Times New Roman"/>
          <w:b/>
          <w:bCs/>
          <w:color w:val="353535"/>
          <w:szCs w:val="28"/>
        </w:rPr>
      </w:pPr>
    </w:p>
    <w:p w:rsidR="00A968E0" w:rsidRDefault="00A968E0" w:rsidP="00A968E0">
      <w:pPr>
        <w:jc w:val="center"/>
        <w:rPr>
          <w:rFonts w:eastAsia="Times New Roman" w:cs="Times New Roman"/>
          <w:b/>
          <w:bCs/>
          <w:color w:val="353535"/>
          <w:szCs w:val="28"/>
        </w:rPr>
      </w:pPr>
    </w:p>
    <w:p w:rsidR="00A968E0" w:rsidRDefault="00A968E0" w:rsidP="00A968E0">
      <w:pPr>
        <w:jc w:val="center"/>
        <w:rPr>
          <w:rFonts w:eastAsia="Times New Roman" w:cs="Times New Roman"/>
          <w:b/>
          <w:bCs/>
          <w:color w:val="353535"/>
          <w:szCs w:val="28"/>
        </w:rPr>
      </w:pPr>
    </w:p>
    <w:p w:rsidR="00A968E0" w:rsidRDefault="00A968E0" w:rsidP="00A968E0">
      <w:pPr>
        <w:jc w:val="center"/>
        <w:rPr>
          <w:rFonts w:eastAsia="Times New Roman" w:cs="Times New Roman"/>
          <w:b/>
          <w:bCs/>
          <w:color w:val="353535"/>
          <w:szCs w:val="28"/>
        </w:rPr>
      </w:pPr>
    </w:p>
    <w:p w:rsidR="00A968E0" w:rsidRDefault="00A968E0" w:rsidP="00A968E0">
      <w:pPr>
        <w:jc w:val="center"/>
        <w:rPr>
          <w:rFonts w:eastAsia="Times New Roman" w:cs="Times New Roman"/>
          <w:b/>
          <w:bCs/>
          <w:color w:val="353535"/>
          <w:szCs w:val="28"/>
        </w:rPr>
      </w:pPr>
    </w:p>
    <w:p w:rsidR="00A968E0" w:rsidRDefault="00A968E0" w:rsidP="00A968E0">
      <w:pPr>
        <w:jc w:val="center"/>
        <w:rPr>
          <w:rFonts w:eastAsia="Times New Roman" w:cs="Times New Roman"/>
          <w:color w:val="353535"/>
          <w:szCs w:val="28"/>
        </w:rPr>
      </w:pPr>
      <w:r>
        <w:rPr>
          <w:rFonts w:eastAsia="Times New Roman" w:cs="Times New Roman"/>
          <w:b/>
          <w:bCs/>
          <w:color w:val="353535"/>
          <w:szCs w:val="28"/>
        </w:rPr>
        <w:t>Перечень муниципальных массовых социально значимых услуг, предоставляемых органами местного самоуправления сельского поселения «Алеурское» доступных в электронном виде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516"/>
        <w:gridCol w:w="4566"/>
        <w:gridCol w:w="223"/>
        <w:gridCol w:w="4606"/>
      </w:tblGrid>
      <w:tr w:rsidR="00A968E0" w:rsidTr="00A968E0">
        <w:tc>
          <w:tcPr>
            <w:tcW w:w="5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5082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Наименование услуги</w:t>
            </w:r>
          </w:p>
        </w:tc>
        <w:tc>
          <w:tcPr>
            <w:tcW w:w="482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Ссылка на ЕПГУ</w:t>
            </w:r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color w:val="000000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Наименование услуги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Ссылка на портал «Госуслуги»</w:t>
            </w:r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https://www.gosuslugi.ru/600130/1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https://www.gosuslugi.ru/600162/1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8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https://www.gosuslugi.ru/600170/1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https://www.gosuslugi.ru/600133/1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0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https://www.gosuslugi.ru/600141/1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1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https://www.gosuslugi.ru/600136/1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2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https://www.gosuslugi.ru/600154/1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3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https://www.gosuslugi.ru/600176/1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Предоставление разрешения на условно разрешенный вид использования земельного </w:t>
            </w: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4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https://www.gosuslugi.ru/600156/1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5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https://www.gosuslugi.ru/600246/1</w:t>
              </w:r>
            </w:hyperlink>
          </w:p>
        </w:tc>
      </w:tr>
      <w:tr w:rsidR="00A968E0" w:rsidTr="00A968E0">
        <w:trPr>
          <w:trHeight w:val="57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6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https://www.gosuslugi.ru/600208/1</w:t>
              </w:r>
            </w:hyperlink>
          </w:p>
        </w:tc>
      </w:tr>
      <w:tr w:rsidR="00A968E0" w:rsidTr="00A968E0">
        <w:trPr>
          <w:trHeight w:val="300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7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https://www.gosuslugi.ru/600452/1</w:t>
              </w:r>
              <w:r>
                <w:rPr>
                  <w:rFonts w:eastAsia="Times New Roman" w:cs="Times New Roman"/>
                  <w:color w:val="0563C1"/>
                  <w:szCs w:val="28"/>
                  <w:u w:val="single"/>
                </w:rPr>
                <w:br/>
              </w:r>
            </w:hyperlink>
          </w:p>
        </w:tc>
      </w:tr>
      <w:tr w:rsidR="00A968E0" w:rsidTr="00A968E0">
        <w:trPr>
          <w:trHeight w:val="285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4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968E0" w:rsidRDefault="00A968E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18" w:history="1">
              <w:r>
                <w:rPr>
                  <w:rStyle w:val="a4"/>
                  <w:rFonts w:eastAsia="Times New Roman" w:cs="Times New Roman"/>
                  <w:color w:val="0563C1"/>
                  <w:szCs w:val="28"/>
                </w:rPr>
                <w:t>https://www.gosuslugi.ru/600451/1</w:t>
              </w:r>
            </w:hyperlink>
          </w:p>
        </w:tc>
      </w:tr>
    </w:tbl>
    <w:p w:rsidR="00A968E0" w:rsidRDefault="00A968E0" w:rsidP="00A968E0">
      <w:pPr>
        <w:jc w:val="center"/>
        <w:rPr>
          <w:rFonts w:eastAsiaTheme="minorHAnsi" w:cs="Times New Roman"/>
          <w:sz w:val="28"/>
          <w:szCs w:val="28"/>
          <w:lang w:eastAsia="en-US"/>
        </w:rPr>
      </w:pPr>
      <w:bookmarkStart w:id="0" w:name="_GoBack"/>
      <w:bookmarkEnd w:id="0"/>
    </w:p>
    <w:p w:rsidR="00A968E0" w:rsidRDefault="00A968E0" w:rsidP="00A968E0">
      <w:pPr>
        <w:rPr>
          <w:rFonts w:cs="Times New Roman"/>
          <w:szCs w:val="28"/>
        </w:rPr>
      </w:pPr>
    </w:p>
    <w:p w:rsidR="00937537" w:rsidRDefault="00937537"/>
    <w:sectPr w:rsidR="00937537" w:rsidSect="00A968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8E0"/>
    <w:rsid w:val="00937537"/>
    <w:rsid w:val="00A9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8E0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styleId="a4">
    <w:name w:val="Hyperlink"/>
    <w:basedOn w:val="a0"/>
    <w:uiPriority w:val="99"/>
    <w:semiHidden/>
    <w:unhideWhenUsed/>
    <w:rsid w:val="00A96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70/1" TargetMode="External"/><Relationship Id="rId13" Type="http://schemas.openxmlformats.org/officeDocument/2006/relationships/hyperlink" Target="https://www.gosuslugi.ru/600176/1" TargetMode="External"/><Relationship Id="rId18" Type="http://schemas.openxmlformats.org/officeDocument/2006/relationships/hyperlink" Target="https://www.gosuslugi.ru/600451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62/1" TargetMode="External"/><Relationship Id="rId12" Type="http://schemas.openxmlformats.org/officeDocument/2006/relationships/hyperlink" Target="https://www.gosuslugi.ru/600154/1" TargetMode="External"/><Relationship Id="rId17" Type="http://schemas.openxmlformats.org/officeDocument/2006/relationships/hyperlink" Target="https://www.gosuslugi.ru/600452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208/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30/1" TargetMode="External"/><Relationship Id="rId11" Type="http://schemas.openxmlformats.org/officeDocument/2006/relationships/hyperlink" Target="https://www.gosuslugi.ru/600136/1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s://www.gosuslugi.ru/600246/1" TargetMode="External"/><Relationship Id="rId10" Type="http://schemas.openxmlformats.org/officeDocument/2006/relationships/hyperlink" Target="https://www.gosuslugi.ru/600141/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osuslugi.ru/" TargetMode="External"/><Relationship Id="rId9" Type="http://schemas.openxmlformats.org/officeDocument/2006/relationships/hyperlink" Target="https://www.gosuslugi.ru/600133/1" TargetMode="External"/><Relationship Id="rId14" Type="http://schemas.openxmlformats.org/officeDocument/2006/relationships/hyperlink" Target="https://www.gosuslugi.ru/60015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2022-11-16T00:48:00Z</dcterms:created>
  <dcterms:modified xsi:type="dcterms:W3CDTF">2022-11-16T00:49:00Z</dcterms:modified>
</cp:coreProperties>
</file>