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34" w:rsidRDefault="00722634" w:rsidP="00722634">
      <w:pPr>
        <w:shd w:val="clear" w:color="auto" w:fill="FFFFFF"/>
        <w:spacing w:after="0" w:line="240" w:lineRule="auto"/>
        <w:ind w:firstLine="58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Извещение о проведении общественных обсуждений </w:t>
      </w:r>
    </w:p>
    <w:p w:rsidR="00722634" w:rsidRDefault="00722634" w:rsidP="00722634">
      <w:pPr>
        <w:shd w:val="clear" w:color="auto" w:fill="FFFFFF"/>
        <w:spacing w:after="0" w:line="240" w:lineRule="auto"/>
        <w:ind w:firstLine="58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Проекта решения Совета муниципального района</w:t>
      </w:r>
    </w:p>
    <w:p w:rsidR="00722634" w:rsidRDefault="00722634" w:rsidP="00722634">
      <w:pPr>
        <w:shd w:val="clear" w:color="auto" w:fill="FFFFFF"/>
        <w:spacing w:after="0" w:line="240" w:lineRule="auto"/>
        <w:ind w:firstLine="58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«Чернышевский район»</w:t>
      </w:r>
    </w:p>
    <w:p w:rsidR="00F02678" w:rsidRPr="00722634" w:rsidRDefault="00F02678" w:rsidP="00722634">
      <w:pPr>
        <w:shd w:val="clear" w:color="auto" w:fill="FFFFFF"/>
        <w:spacing w:after="0" w:line="240" w:lineRule="auto"/>
        <w:ind w:firstLine="58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114A4" w:rsidRPr="00B0107D" w:rsidRDefault="00BD3405" w:rsidP="002D0A4D">
      <w:pPr>
        <w:shd w:val="clear" w:color="auto" w:fill="FFFFFF"/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Администрация муниципального района «Чернышевский район»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сообщает, что в соответствии с требованиями </w:t>
      </w:r>
      <w:r w:rsidR="007226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Решения </w:t>
      </w:r>
      <w:r w:rsidR="00F0267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Совета </w:t>
      </w:r>
      <w:r w:rsidR="007226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муниципального района «Чернышевский район» № 153 от 26 февраля 2019 года «Об утверждении положения о порядке проведения </w:t>
      </w:r>
      <w:r w:rsidR="00723416">
        <w:rPr>
          <w:rFonts w:ascii="Times New Roman" w:eastAsia="Times New Roman" w:hAnsi="Times New Roman" w:cs="Times New Roman"/>
          <w:color w:val="111111"/>
          <w:sz w:val="28"/>
          <w:szCs w:val="28"/>
        </w:rPr>
        <w:t>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алкогольной продукции на территории муниципального района «Чернышевский район»</w:t>
      </w:r>
      <w:r w:rsidR="00801B36" w:rsidRPr="00801B3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</w:t>
      </w:r>
      <w:r w:rsidR="00F02678">
        <w:rPr>
          <w:rFonts w:ascii="Times New Roman" w:eastAsia="Times New Roman" w:hAnsi="Times New Roman" w:cs="Times New Roman"/>
          <w:color w:val="111111"/>
          <w:sz w:val="28"/>
          <w:szCs w:val="28"/>
        </w:rPr>
        <w:t>25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02678">
        <w:rPr>
          <w:rFonts w:ascii="Times New Roman" w:eastAsia="Times New Roman" w:hAnsi="Times New Roman" w:cs="Times New Roman"/>
          <w:color w:val="111111"/>
          <w:sz w:val="28"/>
          <w:szCs w:val="28"/>
        </w:rPr>
        <w:t>ноября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65E7">
        <w:rPr>
          <w:rFonts w:ascii="Times New Roman" w:eastAsia="Times New Roman" w:hAnsi="Times New Roman" w:cs="Times New Roman"/>
          <w:color w:val="111111"/>
          <w:sz w:val="28"/>
          <w:szCs w:val="28"/>
        </w:rPr>
        <w:t>202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C465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г.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</w:t>
      </w:r>
      <w:r w:rsidR="00F02678">
        <w:rPr>
          <w:rFonts w:ascii="Times New Roman" w:eastAsia="Times New Roman" w:hAnsi="Times New Roman" w:cs="Times New Roman"/>
          <w:color w:val="111111"/>
          <w:sz w:val="28"/>
          <w:szCs w:val="28"/>
        </w:rPr>
        <w:t>24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02678">
        <w:rPr>
          <w:rFonts w:ascii="Times New Roman" w:eastAsia="Times New Roman" w:hAnsi="Times New Roman" w:cs="Times New Roman"/>
          <w:color w:val="111111"/>
          <w:sz w:val="28"/>
          <w:szCs w:val="28"/>
        </w:rPr>
        <w:t>декабря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2022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 проводится общественное обсуждение следующего </w:t>
      </w:r>
      <w:r w:rsidR="00F02678">
        <w:rPr>
          <w:rFonts w:ascii="Times New Roman" w:eastAsia="Times New Roman" w:hAnsi="Times New Roman" w:cs="Times New Roman"/>
          <w:color w:val="111111"/>
          <w:sz w:val="28"/>
          <w:szCs w:val="28"/>
        </w:rPr>
        <w:t>проекта Решения Совета муниципального района «Чернышевский район»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114A4" w:rsidRPr="00C465E7" w:rsidRDefault="002D0A4D" w:rsidP="002D0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573559">
        <w:rPr>
          <w:rFonts w:ascii="Times New Roman" w:hAnsi="Times New Roman"/>
          <w:bCs/>
          <w:sz w:val="28"/>
          <w:szCs w:val="28"/>
        </w:rPr>
        <w:t>Решение совета муниципального района «Чернышевский район» «Об определении границ,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«Чернышевский район»</w:t>
      </w:r>
    </w:p>
    <w:p w:rsidR="005114A4" w:rsidRPr="00B0107D" w:rsidRDefault="005114A4" w:rsidP="002D0A4D">
      <w:pPr>
        <w:shd w:val="clear" w:color="auto" w:fill="FFFFFF"/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целях общественного обсуждения вышеуказанный проект </w:t>
      </w:r>
      <w:r w:rsidR="00573559">
        <w:rPr>
          <w:rFonts w:ascii="Times New Roman" w:eastAsia="Times New Roman" w:hAnsi="Times New Roman" w:cs="Times New Roman"/>
          <w:color w:val="111111"/>
          <w:sz w:val="28"/>
          <w:szCs w:val="28"/>
        </w:rPr>
        <w:t>Решения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размещен на официальном сайте муниципального образования в информационно-телекоммуникационной сети «Интернет» </w:t>
      </w:r>
      <w:hyperlink r:id="rId5" w:history="1">
        <w:r w:rsidR="00097C83" w:rsidRPr="0080774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https://chernishev.75.ru/dokumenty/proekty-npa-dlya-obshchestvennogo-obsujdeniya</w:t>
        </w:r>
      </w:hyperlink>
      <w:r w:rsidR="00097C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bookmarkStart w:id="0" w:name="_GoBack"/>
      <w:bookmarkEnd w:id="0"/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разделе 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Документы, Проекты НПА для общественного обсуждения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Предложения принимаются с </w:t>
      </w:r>
      <w:r w:rsidR="00573559">
        <w:rPr>
          <w:rFonts w:ascii="Times New Roman" w:eastAsia="Times New Roman" w:hAnsi="Times New Roman" w:cs="Times New Roman"/>
          <w:color w:val="111111"/>
          <w:sz w:val="28"/>
          <w:szCs w:val="28"/>
        </w:rPr>
        <w:t>25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73559">
        <w:rPr>
          <w:rFonts w:ascii="Times New Roman" w:eastAsia="Times New Roman" w:hAnsi="Times New Roman" w:cs="Times New Roman"/>
          <w:color w:val="111111"/>
          <w:sz w:val="28"/>
          <w:szCs w:val="28"/>
        </w:rPr>
        <w:t>ноября</w:t>
      </w:r>
      <w:r w:rsidR="00FC6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</w:t>
      </w:r>
      <w:r w:rsidR="00573559">
        <w:rPr>
          <w:rFonts w:ascii="Times New Roman" w:eastAsia="Times New Roman" w:hAnsi="Times New Roman" w:cs="Times New Roman"/>
          <w:color w:val="111111"/>
          <w:sz w:val="28"/>
          <w:szCs w:val="28"/>
        </w:rPr>
        <w:t>24</w:t>
      </w:r>
      <w:r w:rsidR="009D7DC1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73559">
        <w:rPr>
          <w:rFonts w:ascii="Times New Roman" w:eastAsia="Times New Roman" w:hAnsi="Times New Roman" w:cs="Times New Roman"/>
          <w:color w:val="111111"/>
          <w:sz w:val="28"/>
          <w:szCs w:val="28"/>
        </w:rPr>
        <w:t>декабря</w:t>
      </w:r>
      <w:r w:rsidR="009D7DC1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2022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года.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Способы подачи предложений по итогам рассмотрения: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почтовым отправлением: 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673460, Забайкальский край, Чернышевский район, пгт. Чернышевск, ул. Калинина,14б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- письмом на адрес электронной почты: </w:t>
      </w:r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B0107D" w:rsidRPr="00B0107D">
        <w:rPr>
          <w:rFonts w:ascii="Times New Roman" w:hAnsi="Times New Roman" w:cs="Times New Roman"/>
          <w:sz w:val="28"/>
          <w:szCs w:val="28"/>
        </w:rPr>
        <w:t>.</w:t>
      </w:r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chern</w:t>
      </w:r>
      <w:r w:rsidR="00B0107D" w:rsidRPr="00B0107D">
        <w:rPr>
          <w:rFonts w:ascii="Times New Roman" w:hAnsi="Times New Roman" w:cs="Times New Roman"/>
          <w:sz w:val="28"/>
          <w:szCs w:val="28"/>
        </w:rPr>
        <w:t>@</w:t>
      </w:r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0107D" w:rsidRPr="00B0107D">
        <w:rPr>
          <w:rFonts w:ascii="Times New Roman" w:hAnsi="Times New Roman" w:cs="Times New Roman"/>
          <w:sz w:val="28"/>
          <w:szCs w:val="28"/>
        </w:rPr>
        <w:t>.</w:t>
      </w:r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 </w:t>
      </w:r>
      <w:r w:rsidR="00573559">
        <w:rPr>
          <w:rFonts w:ascii="Times New Roman" w:eastAsia="Times New Roman" w:hAnsi="Times New Roman" w:cs="Times New Roman"/>
          <w:color w:val="111111"/>
          <w:sz w:val="28"/>
          <w:szCs w:val="28"/>
        </w:rPr>
        <w:t>до 28</w:t>
      </w:r>
      <w:r w:rsidR="00453F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декабря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2022 г.</w:t>
      </w:r>
      <w:r w:rsidR="009D7DC1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43713B" w:rsidRDefault="0043713B"/>
    <w:sectPr w:rsidR="0043713B" w:rsidSect="0012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4A4"/>
    <w:rsid w:val="00036F1C"/>
    <w:rsid w:val="00097C83"/>
    <w:rsid w:val="0012557F"/>
    <w:rsid w:val="00211CE3"/>
    <w:rsid w:val="002D0A4D"/>
    <w:rsid w:val="00386282"/>
    <w:rsid w:val="0043713B"/>
    <w:rsid w:val="00453FD8"/>
    <w:rsid w:val="005114A4"/>
    <w:rsid w:val="00573559"/>
    <w:rsid w:val="00722634"/>
    <w:rsid w:val="00723416"/>
    <w:rsid w:val="00801B36"/>
    <w:rsid w:val="008A2759"/>
    <w:rsid w:val="009D7DC1"/>
    <w:rsid w:val="00A32A28"/>
    <w:rsid w:val="00B0107D"/>
    <w:rsid w:val="00BD3405"/>
    <w:rsid w:val="00C465E7"/>
    <w:rsid w:val="00F02678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rnishev.75.ru/dokumenty/proekty-npa-dlya-obshchestvennogo-obsujd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Журавлева</cp:lastModifiedBy>
  <cp:revision>15</cp:revision>
  <dcterms:created xsi:type="dcterms:W3CDTF">2021-12-24T01:04:00Z</dcterms:created>
  <dcterms:modified xsi:type="dcterms:W3CDTF">2022-11-24T02:10:00Z</dcterms:modified>
</cp:coreProperties>
</file>