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8E" w:rsidRPr="000E048E" w:rsidRDefault="000E048E" w:rsidP="000E048E">
      <w:pPr>
        <w:spacing w:line="3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48E" w:rsidRPr="000E048E" w:rsidRDefault="000E048E" w:rsidP="000E048E">
      <w:pPr>
        <w:spacing w:line="3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4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E048E" w:rsidRPr="000E048E" w:rsidRDefault="000E048E" w:rsidP="000E048E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8E">
        <w:rPr>
          <w:rFonts w:ascii="Times New Roman" w:hAnsi="Times New Roman" w:cs="Times New Roman"/>
          <w:b/>
          <w:sz w:val="28"/>
          <w:szCs w:val="28"/>
        </w:rPr>
        <w:t xml:space="preserve">СОВЕТСЕЛЬСКОГО ПОСЕЛЕНИЯ «АЛЕУРСКОЕ» </w:t>
      </w:r>
    </w:p>
    <w:p w:rsidR="000E048E" w:rsidRPr="000E048E" w:rsidRDefault="000E048E" w:rsidP="000E048E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8E">
        <w:rPr>
          <w:rFonts w:ascii="Times New Roman" w:hAnsi="Times New Roman" w:cs="Times New Roman"/>
          <w:b/>
          <w:sz w:val="28"/>
          <w:szCs w:val="28"/>
        </w:rPr>
        <w:t>»</w:t>
      </w:r>
    </w:p>
    <w:p w:rsidR="000E048E" w:rsidRPr="000E048E" w:rsidRDefault="000E048E" w:rsidP="000E048E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8E" w:rsidRPr="000E048E" w:rsidRDefault="000E048E" w:rsidP="000E048E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048E" w:rsidRPr="000E048E" w:rsidRDefault="000E048E" w:rsidP="000E048E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>от                      2022 год</w:t>
      </w:r>
      <w:r w:rsidRPr="000E048E">
        <w:rPr>
          <w:rFonts w:ascii="Times New Roman" w:hAnsi="Times New Roman" w:cs="Times New Roman"/>
          <w:sz w:val="28"/>
          <w:szCs w:val="28"/>
        </w:rPr>
        <w:tab/>
        <w:t xml:space="preserve">                 с. Алеур                                         № </w:t>
      </w:r>
    </w:p>
    <w:p w:rsidR="000E048E" w:rsidRPr="000E048E" w:rsidRDefault="000E048E" w:rsidP="000E048E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spacing w:line="300" w:lineRule="exact"/>
        <w:rPr>
          <w:rFonts w:ascii="Times New Roman" w:hAnsi="Times New Roman" w:cs="Times New Roman"/>
          <w:bCs/>
          <w:sz w:val="28"/>
          <w:szCs w:val="28"/>
        </w:rPr>
      </w:pPr>
    </w:p>
    <w:p w:rsidR="000E048E" w:rsidRPr="000E048E" w:rsidRDefault="000E048E" w:rsidP="000E048E">
      <w:pPr>
        <w:pStyle w:val="ConsPlusTitle"/>
        <w:jc w:val="center"/>
        <w:rPr>
          <w:bCs w:val="0"/>
          <w:spacing w:val="-6"/>
          <w:sz w:val="28"/>
          <w:szCs w:val="28"/>
        </w:rPr>
      </w:pPr>
      <w:r w:rsidRPr="000E048E">
        <w:rPr>
          <w:sz w:val="28"/>
          <w:szCs w:val="28"/>
        </w:rPr>
        <w:t>Об   окладах лиц, замещающих муниципальные должности на постоянной основе, и муниципальных служащих сельского  поселения «Алеурское»</w:t>
      </w:r>
    </w:p>
    <w:p w:rsidR="000E048E" w:rsidRPr="000E048E" w:rsidRDefault="000E048E" w:rsidP="000E048E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0E048E" w:rsidRPr="000E048E" w:rsidRDefault="000E048E" w:rsidP="000E048E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48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5" w:history="1">
        <w:r w:rsidRPr="000E048E">
          <w:rPr>
            <w:rStyle w:val="a3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 w:rsidRPr="000E048E">
        <w:rPr>
          <w:rFonts w:ascii="Times New Roman" w:hAnsi="Times New Roman" w:cs="Times New Roman"/>
          <w:color w:val="000000"/>
          <w:sz w:val="28"/>
          <w:szCs w:val="28"/>
        </w:rPr>
        <w:t xml:space="preserve">) «О межбюджетных отношениях в Забайкальском крае», Постановлением Правительства Забайкальского края </w:t>
      </w:r>
      <w:r w:rsidRPr="000E04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от</w:t>
      </w:r>
      <w:r w:rsidRPr="000E048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0E04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09</w:t>
      </w:r>
      <w:r w:rsidRPr="000E048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Pr="000E04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06</w:t>
      </w:r>
      <w:r w:rsidRPr="000E048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Pr="000E04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2020</w:t>
      </w:r>
      <w:r w:rsidRPr="000E048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 (в ред. от 18 декабря 2020 года №566, от</w:t>
      </w:r>
      <w:proofErr w:type="gramEnd"/>
      <w:r w:rsidRPr="000E048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17 декабря 2021 года № 512,от 11 апреля 2022 года № 130,от 13 мая 2022 года №167)</w:t>
      </w:r>
      <w:r w:rsidRPr="000E048E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  Уставом сельского поселения «Алеурское»</w:t>
      </w:r>
      <w:proofErr w:type="gramStart"/>
      <w:r w:rsidRPr="000E048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E0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48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  сельского поселения «Алеурское» </w:t>
      </w:r>
      <w:proofErr w:type="spellStart"/>
      <w:r w:rsidRPr="000E048E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spellEnd"/>
      <w:r w:rsidRPr="000E04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</w:t>
      </w:r>
      <w:proofErr w:type="spellStart"/>
      <w:r w:rsidRPr="000E048E">
        <w:rPr>
          <w:rFonts w:ascii="Times New Roman" w:hAnsi="Times New Roman" w:cs="Times New Roman"/>
          <w:b/>
          <w:sz w:val="28"/>
          <w:szCs w:val="28"/>
          <w:lang w:eastAsia="en-US"/>
        </w:rPr>
        <w:t>ш</w:t>
      </w:r>
      <w:proofErr w:type="spellEnd"/>
      <w:r w:rsidRPr="000E04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л :</w:t>
      </w:r>
    </w:p>
    <w:p w:rsidR="000E048E" w:rsidRPr="000E048E" w:rsidRDefault="000E048E" w:rsidP="000E048E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0E048E" w:rsidRPr="000E048E" w:rsidRDefault="000E048E" w:rsidP="000E048E">
      <w:pPr>
        <w:pStyle w:val="ConsPlusTitle"/>
        <w:jc w:val="both"/>
        <w:rPr>
          <w:b w:val="0"/>
          <w:sz w:val="28"/>
          <w:szCs w:val="28"/>
        </w:rPr>
      </w:pPr>
      <w:r w:rsidRPr="000E048E">
        <w:rPr>
          <w:b w:val="0"/>
          <w:sz w:val="28"/>
          <w:szCs w:val="28"/>
        </w:rPr>
        <w:t xml:space="preserve">1. Утвердить  расчетную  нормативную численность лиц, замещающих муниципальные должности на постоянной основе сельского поселения «Алеурское» </w:t>
      </w:r>
      <w:proofErr w:type="gramStart"/>
      <w:r w:rsidRPr="000E048E">
        <w:rPr>
          <w:b w:val="0"/>
          <w:sz w:val="28"/>
          <w:szCs w:val="28"/>
        </w:rPr>
        <w:t>согласно приложения</w:t>
      </w:r>
      <w:proofErr w:type="gramEnd"/>
      <w:r w:rsidRPr="000E048E">
        <w:rPr>
          <w:b w:val="0"/>
          <w:sz w:val="28"/>
          <w:szCs w:val="28"/>
        </w:rPr>
        <w:t>.</w:t>
      </w:r>
    </w:p>
    <w:p w:rsidR="000E048E" w:rsidRPr="000E048E" w:rsidRDefault="000E048E" w:rsidP="000E048E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законную силу после ее официального опубликования и распространяется на </w:t>
      </w:r>
      <w:proofErr w:type="gramStart"/>
      <w:r w:rsidRPr="000E048E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0E048E">
        <w:rPr>
          <w:rFonts w:ascii="Times New Roman" w:hAnsi="Times New Roman" w:cs="Times New Roman"/>
          <w:sz w:val="28"/>
          <w:szCs w:val="28"/>
        </w:rPr>
        <w:t xml:space="preserve"> возникшие с 01 июля 2022 года.</w:t>
      </w:r>
    </w:p>
    <w:p w:rsidR="000E048E" w:rsidRPr="000E048E" w:rsidRDefault="000E048E" w:rsidP="000E048E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3. Настоящее решение  опубликовать разместить на официальном сайте </w:t>
      </w:r>
      <w:proofErr w:type="spellStart"/>
      <w:r w:rsidRPr="000E048E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0E048E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0E04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048E">
        <w:rPr>
          <w:rFonts w:ascii="Times New Roman" w:hAnsi="Times New Roman" w:cs="Times New Roman"/>
          <w:sz w:val="28"/>
          <w:szCs w:val="28"/>
        </w:rPr>
        <w:t xml:space="preserve"> , сельское  поселение  «Алеурское» в разделе  «НПА»</w:t>
      </w:r>
    </w:p>
    <w:p w:rsidR="000E048E" w:rsidRPr="000E048E" w:rsidRDefault="000E048E" w:rsidP="000E048E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tabs>
          <w:tab w:val="left" w:pos="1134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     А.В. Демидов </w:t>
      </w:r>
    </w:p>
    <w:p w:rsidR="000E048E" w:rsidRPr="000E048E" w:rsidRDefault="000E048E" w:rsidP="000E048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>УТВЕРЖДЕНЫ</w:t>
      </w:r>
    </w:p>
    <w:p w:rsidR="000E048E" w:rsidRPr="000E048E" w:rsidRDefault="000E048E" w:rsidP="000E048E">
      <w:pPr>
        <w:pStyle w:val="ConsNormal"/>
        <w:widowControl/>
        <w:tabs>
          <w:tab w:val="left" w:pos="993"/>
        </w:tabs>
        <w:suppressAutoHyphens/>
        <w:ind w:left="5103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0E048E">
        <w:rPr>
          <w:rFonts w:ascii="Times New Roman" w:hAnsi="Times New Roman" w:cs="Times New Roman"/>
          <w:bCs/>
          <w:sz w:val="28"/>
          <w:szCs w:val="28"/>
        </w:rPr>
        <w:t xml:space="preserve">Совета сельского поселения «Алеурское» </w:t>
      </w:r>
    </w:p>
    <w:p w:rsidR="000E048E" w:rsidRP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E048E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0E048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E048E" w:rsidRPr="000E048E" w:rsidRDefault="000E048E" w:rsidP="000E048E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0E048E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0E048E" w:rsidRPr="000E048E" w:rsidRDefault="000E048E" w:rsidP="000E048E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bCs/>
          <w:sz w:val="28"/>
          <w:szCs w:val="28"/>
        </w:rPr>
        <w:t xml:space="preserve">на содержание органов местного самоуправления сельского поселения «Алеурское» </w:t>
      </w:r>
    </w:p>
    <w:p w:rsidR="000E048E" w:rsidRPr="000E048E" w:rsidRDefault="000E048E" w:rsidP="000E048E">
      <w:pPr>
        <w:pStyle w:val="ConsPlusTitle"/>
        <w:jc w:val="center"/>
        <w:rPr>
          <w:sz w:val="28"/>
          <w:szCs w:val="28"/>
        </w:rPr>
      </w:pPr>
    </w:p>
    <w:p w:rsidR="000E048E" w:rsidRPr="000E048E" w:rsidRDefault="000E048E" w:rsidP="000E048E">
      <w:pPr>
        <w:pStyle w:val="ConsPlusTitle"/>
        <w:jc w:val="center"/>
        <w:rPr>
          <w:sz w:val="28"/>
          <w:szCs w:val="28"/>
        </w:rPr>
      </w:pPr>
      <w:r w:rsidRPr="000E048E">
        <w:rPr>
          <w:sz w:val="28"/>
          <w:szCs w:val="28"/>
        </w:rPr>
        <w:t>РАСЧЕТНАЯ НОРМАТИВНАЯ ЧИСЛЕННОСТЬ</w:t>
      </w:r>
    </w:p>
    <w:p w:rsidR="000E048E" w:rsidRPr="000E048E" w:rsidRDefault="000E048E" w:rsidP="000E048E">
      <w:pPr>
        <w:pStyle w:val="ConsPlusTitle"/>
        <w:jc w:val="center"/>
        <w:rPr>
          <w:sz w:val="28"/>
          <w:szCs w:val="28"/>
        </w:rPr>
      </w:pPr>
      <w:r w:rsidRPr="000E048E">
        <w:rPr>
          <w:sz w:val="28"/>
          <w:szCs w:val="28"/>
        </w:rPr>
        <w:t>лиц, замещающих муниципальные должности на постоянной основе, и муниципальных служащих сельского «Алеурское».</w:t>
      </w:r>
    </w:p>
    <w:p w:rsidR="000E048E" w:rsidRPr="000E048E" w:rsidRDefault="000E048E" w:rsidP="000E04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3" w:type="dxa"/>
        <w:tblInd w:w="93" w:type="dxa"/>
        <w:tblLook w:val="04A0"/>
      </w:tblPr>
      <w:tblGrid>
        <w:gridCol w:w="866"/>
        <w:gridCol w:w="6237"/>
        <w:gridCol w:w="2120"/>
      </w:tblGrid>
      <w:tr w:rsidR="000E048E" w:rsidRPr="000E048E" w:rsidTr="000E048E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Расчетная нормативная численность, единицы</w:t>
            </w:r>
          </w:p>
        </w:tc>
      </w:tr>
      <w:tr w:rsidR="000E048E" w:rsidRPr="000E048E" w:rsidTr="000E048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8E" w:rsidRPr="000E048E" w:rsidRDefault="000E04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8E" w:rsidRPr="000E048E" w:rsidRDefault="000E04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Сельское поселение «Алеурское» </w:t>
            </w: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</w:tbl>
    <w:p w:rsidR="000E048E" w:rsidRPr="000E048E" w:rsidRDefault="000E048E" w:rsidP="000E048E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0E048E" w:rsidRPr="000E048E" w:rsidRDefault="000E048E" w:rsidP="000E048E">
      <w:pPr>
        <w:pStyle w:val="ConsPlusNormal"/>
        <w:jc w:val="center"/>
        <w:rPr>
          <w:sz w:val="28"/>
          <w:szCs w:val="28"/>
        </w:rPr>
      </w:pPr>
      <w:r w:rsidRPr="000E048E">
        <w:rPr>
          <w:sz w:val="28"/>
          <w:szCs w:val="28"/>
        </w:rPr>
        <w:t>____________________</w:t>
      </w:r>
    </w:p>
    <w:p w:rsidR="000E048E" w:rsidRPr="000E048E" w:rsidRDefault="000E048E" w:rsidP="000E048E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0E048E" w:rsidRP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048E" w:rsidRPr="000E048E" w:rsidRDefault="000E048E" w:rsidP="000E048E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0E048E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0E048E" w:rsidRPr="000E048E" w:rsidRDefault="000E048E" w:rsidP="000E048E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bCs/>
          <w:sz w:val="28"/>
          <w:szCs w:val="28"/>
        </w:rPr>
        <w:t xml:space="preserve">на содержание органов местного самоуправления сельского поселения «Алеурское» </w:t>
      </w:r>
    </w:p>
    <w:p w:rsidR="000E048E" w:rsidRPr="000E048E" w:rsidRDefault="000E048E" w:rsidP="000E048E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E048E" w:rsidRPr="000E048E" w:rsidRDefault="000E048E" w:rsidP="000E04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48E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0E048E" w:rsidRPr="000E048E" w:rsidRDefault="000E048E" w:rsidP="000E04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48E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главы сельского поселения</w:t>
      </w:r>
    </w:p>
    <w:p w:rsidR="000E048E" w:rsidRPr="000E048E" w:rsidRDefault="000E048E" w:rsidP="000E04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48E">
        <w:rPr>
          <w:rFonts w:ascii="Times New Roman" w:hAnsi="Times New Roman" w:cs="Times New Roman"/>
          <w:b/>
          <w:sz w:val="28"/>
          <w:szCs w:val="28"/>
        </w:rPr>
        <w:t xml:space="preserve">«Алеурское» </w:t>
      </w:r>
    </w:p>
    <w:p w:rsidR="000E048E" w:rsidRPr="000E048E" w:rsidRDefault="000E048E" w:rsidP="000E04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2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3906"/>
      </w:tblGrid>
      <w:tr w:rsidR="000E048E" w:rsidRPr="000E048E" w:rsidTr="000E048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0E048E" w:rsidRPr="000E048E" w:rsidTr="000E048E">
        <w:trPr>
          <w:trHeight w:val="244"/>
        </w:trPr>
        <w:tc>
          <w:tcPr>
            <w:tcW w:w="9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 w:rsidP="000E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</w:tr>
      <w:tr w:rsidR="000E048E" w:rsidRPr="000E048E" w:rsidTr="000E048E">
        <w:trPr>
          <w:trHeight w:val="2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4 848</w:t>
            </w:r>
          </w:p>
        </w:tc>
      </w:tr>
    </w:tbl>
    <w:p w:rsidR="000E048E" w:rsidRDefault="000E048E" w:rsidP="000E048E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sz w:val="28"/>
          <w:szCs w:val="28"/>
        </w:rPr>
      </w:pPr>
    </w:p>
    <w:p w:rsidR="000E048E" w:rsidRDefault="000E048E" w:rsidP="000E048E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0E048E" w:rsidRDefault="000E048E" w:rsidP="000E048E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sz w:val="28"/>
          <w:szCs w:val="28"/>
        </w:rPr>
      </w:pPr>
    </w:p>
    <w:p w:rsidR="000E048E" w:rsidRDefault="000E048E" w:rsidP="000E048E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sz w:val="20"/>
          <w:szCs w:val="20"/>
        </w:rPr>
      </w:pPr>
    </w:p>
    <w:p w:rsidR="000E048E" w:rsidRDefault="000E048E" w:rsidP="000E048E">
      <w:pPr>
        <w:jc w:val="right"/>
        <w:rPr>
          <w:sz w:val="28"/>
          <w:szCs w:val="28"/>
        </w:rPr>
      </w:pPr>
    </w:p>
    <w:p w:rsidR="000E048E" w:rsidRDefault="000E048E" w:rsidP="000E048E">
      <w:pPr>
        <w:jc w:val="right"/>
      </w:pPr>
    </w:p>
    <w:p w:rsidR="000E048E" w:rsidRDefault="000E048E" w:rsidP="000E048E">
      <w:pPr>
        <w:jc w:val="right"/>
      </w:pPr>
    </w:p>
    <w:p w:rsidR="000E048E" w:rsidRDefault="000E048E" w:rsidP="000E048E">
      <w:pPr>
        <w:jc w:val="right"/>
      </w:pPr>
    </w:p>
    <w:p w:rsidR="000E048E" w:rsidRDefault="000E048E" w:rsidP="000E048E">
      <w:pPr>
        <w:jc w:val="right"/>
      </w:pPr>
    </w:p>
    <w:p w:rsidR="000E048E" w:rsidRDefault="000E048E" w:rsidP="000E048E">
      <w:pPr>
        <w:jc w:val="right"/>
      </w:pPr>
    </w:p>
    <w:p w:rsidR="000E048E" w:rsidRDefault="000E048E" w:rsidP="000E048E">
      <w:pPr>
        <w:jc w:val="right"/>
      </w:pPr>
    </w:p>
    <w:p w:rsidR="000E048E" w:rsidRDefault="000E048E" w:rsidP="000E048E">
      <w:pPr>
        <w:jc w:val="right"/>
      </w:pPr>
    </w:p>
    <w:p w:rsidR="000E048E" w:rsidRDefault="000E048E" w:rsidP="000E048E">
      <w:pPr>
        <w:jc w:val="right"/>
      </w:pPr>
    </w:p>
    <w:p w:rsidR="000E048E" w:rsidRPr="000E048E" w:rsidRDefault="000E048E" w:rsidP="000E048E">
      <w:pPr>
        <w:jc w:val="right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E048E" w:rsidRPr="000E048E" w:rsidRDefault="000E048E" w:rsidP="000E048E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0E048E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0E048E" w:rsidRPr="000E048E" w:rsidRDefault="000E048E" w:rsidP="000E048E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bCs/>
          <w:sz w:val="28"/>
          <w:szCs w:val="28"/>
        </w:rPr>
        <w:t xml:space="preserve">на содержание органов местного самоуправления сельского поселения «Алеурское» </w:t>
      </w:r>
    </w:p>
    <w:p w:rsidR="000E048E" w:rsidRDefault="000E048E" w:rsidP="000E048E">
      <w:pPr>
        <w:tabs>
          <w:tab w:val="left" w:pos="284"/>
        </w:tabs>
        <w:ind w:left="5103" w:right="1"/>
        <w:jc w:val="center"/>
      </w:pPr>
    </w:p>
    <w:p w:rsidR="000E048E" w:rsidRDefault="000E048E" w:rsidP="000E048E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</w:p>
    <w:p w:rsidR="000E048E" w:rsidRDefault="000E048E" w:rsidP="000E048E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РАЗМЕРЫ</w:t>
      </w:r>
    </w:p>
    <w:p w:rsidR="000E048E" w:rsidRDefault="000E048E" w:rsidP="000E048E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должностных окладов муниципальных служащих</w:t>
      </w:r>
    </w:p>
    <w:p w:rsidR="000E048E" w:rsidRDefault="000E048E" w:rsidP="000E048E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органов местного самоуправления  сельского поселения</w:t>
      </w:r>
    </w:p>
    <w:p w:rsidR="000E048E" w:rsidRDefault="000E048E" w:rsidP="000E048E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«Алеурское» по соответствующей должности</w:t>
      </w:r>
    </w:p>
    <w:p w:rsidR="000E048E" w:rsidRDefault="000E048E" w:rsidP="000E048E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муниципальной службы</w:t>
      </w:r>
    </w:p>
    <w:p w:rsidR="000E048E" w:rsidRDefault="000E048E" w:rsidP="000E048E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rFonts w:ascii="Times New Roman" w:hAnsi="Times New Roman" w:cs="Times New Roman"/>
          <w:sz w:val="20"/>
          <w:szCs w:val="28"/>
          <w:highlight w:val="yellow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3827"/>
        <w:gridCol w:w="2268"/>
        <w:gridCol w:w="2268"/>
      </w:tblGrid>
      <w:tr w:rsidR="000E048E" w:rsidRPr="000E048E" w:rsidTr="000E04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0E048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048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048E">
              <w:rPr>
                <w:b/>
                <w:sz w:val="28"/>
                <w:szCs w:val="28"/>
              </w:rPr>
              <w:t>/</w:t>
            </w:r>
            <w:proofErr w:type="spellStart"/>
            <w:r w:rsidRPr="000E048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8E" w:rsidRPr="000E048E" w:rsidRDefault="000E048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0E048E" w:rsidRPr="000E048E" w:rsidRDefault="000E048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0E048E" w:rsidRPr="000E048E" w:rsidRDefault="000E048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0E048E"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0E048E">
              <w:rPr>
                <w:b/>
                <w:sz w:val="28"/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0E048E">
              <w:rPr>
                <w:b/>
                <w:sz w:val="28"/>
                <w:szCs w:val="28"/>
              </w:rPr>
              <w:t>Должностной оклад в процентах от должностного оклада главы сельского поселения</w:t>
            </w:r>
          </w:p>
        </w:tc>
      </w:tr>
    </w:tbl>
    <w:p w:rsidR="000E048E" w:rsidRPr="000E048E" w:rsidRDefault="000E048E" w:rsidP="000E048E">
      <w:pPr>
        <w:pStyle w:val="ConsPlusNormal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7"/>
        <w:gridCol w:w="3827"/>
        <w:gridCol w:w="2189"/>
        <w:gridCol w:w="2301"/>
      </w:tblGrid>
      <w:tr w:rsidR="000E048E" w:rsidRPr="000E048E" w:rsidTr="000E048E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E048E" w:rsidRPr="000E048E" w:rsidTr="000E04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0E048E" w:rsidRPr="000E048E" w:rsidTr="000E04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0E048E" w:rsidRPr="000E048E" w:rsidTr="000E04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E0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8E" w:rsidRPr="000E048E" w:rsidRDefault="000E0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48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E0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</w:tbl>
    <w:p w:rsidR="000E048E" w:rsidRDefault="000E048E" w:rsidP="000E048E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94"/>
      <w:bookmarkEnd w:id="0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5620D" w:rsidRDefault="00C5620D"/>
    <w:sectPr w:rsidR="00C5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48E"/>
    <w:rsid w:val="000E048E"/>
    <w:rsid w:val="00C5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048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E0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0E04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E0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E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">
    <w:name w:val="Title!Название НПА"/>
    <w:basedOn w:val="a"/>
    <w:rsid w:val="000E04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0E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5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2022-07-14T01:09:00Z</dcterms:created>
  <dcterms:modified xsi:type="dcterms:W3CDTF">2022-07-14T01:10:00Z</dcterms:modified>
</cp:coreProperties>
</file>