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6743E3">
        <w:rPr>
          <w:sz w:val="28"/>
        </w:rPr>
        <w:t>1</w:t>
      </w:r>
      <w:r w:rsidR="00514228">
        <w:rPr>
          <w:sz w:val="28"/>
        </w:rPr>
        <w:t>4</w:t>
      </w:r>
      <w:r w:rsidR="00B7363B">
        <w:rPr>
          <w:sz w:val="28"/>
        </w:rPr>
        <w:t xml:space="preserve"> </w:t>
      </w:r>
      <w:r w:rsidR="003B08A1">
        <w:rPr>
          <w:sz w:val="28"/>
        </w:rPr>
        <w:t>феврал</w:t>
      </w:r>
      <w:r w:rsidR="00B7363B">
        <w:rPr>
          <w:sz w:val="28"/>
        </w:rPr>
        <w:t>я</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514228">
        <w:rPr>
          <w:sz w:val="28"/>
        </w:rPr>
        <w:t>4</w:t>
      </w:r>
      <w:r w:rsidR="005B0D0C">
        <w:rPr>
          <w:sz w:val="28"/>
        </w:rPr>
        <w:t>6</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E70A43" w:rsidRDefault="00E70A43" w:rsidP="00E70A43">
      <w:pPr>
        <w:ind w:firstLine="540"/>
        <w:jc w:val="center"/>
        <w:rPr>
          <w:b/>
          <w:sz w:val="28"/>
          <w:szCs w:val="28"/>
        </w:rPr>
      </w:pPr>
      <w:r w:rsidRPr="00173533">
        <w:rPr>
          <w:b/>
          <w:sz w:val="28"/>
          <w:szCs w:val="28"/>
        </w:rPr>
        <w:t>Об утверждении Перечня объектов теплоснабжения муниципальных образовательных учреждений муниципального района «Чернышевский район», в отношении которых планируется заключение концессионного соглашения</w:t>
      </w:r>
      <w:r>
        <w:rPr>
          <w:b/>
          <w:sz w:val="28"/>
          <w:szCs w:val="28"/>
        </w:rPr>
        <w:t xml:space="preserve"> в 2022 году</w:t>
      </w:r>
    </w:p>
    <w:p w:rsidR="005B0D0C" w:rsidRPr="00173533" w:rsidRDefault="005B0D0C" w:rsidP="00E70A43">
      <w:pPr>
        <w:ind w:firstLine="540"/>
        <w:jc w:val="center"/>
        <w:rPr>
          <w:b/>
          <w:sz w:val="28"/>
          <w:szCs w:val="28"/>
        </w:rPr>
      </w:pPr>
    </w:p>
    <w:p w:rsidR="00E70A43" w:rsidRPr="005B0D0C" w:rsidRDefault="00E70A43" w:rsidP="005B0D0C">
      <w:pPr>
        <w:pStyle w:val="ac"/>
        <w:ind w:firstLine="709"/>
        <w:jc w:val="both"/>
        <w:rPr>
          <w:sz w:val="28"/>
          <w:szCs w:val="28"/>
        </w:rPr>
      </w:pPr>
      <w:r w:rsidRPr="005B0D0C">
        <w:rPr>
          <w:sz w:val="28"/>
          <w:szCs w:val="28"/>
        </w:rPr>
        <w:t>В соответствии со статьей 4 Федерального закона «О концессионных соглашениях» от 21.07.2005 № 115-ФЗ, от 06.10.2003 № 131-ФЗ «Об общих принципах организации местного самоуправления в Российской Федерации», Уставом муниципального района «Чернышевский район»,  администрация муниципального района «Чернышевский район»</w:t>
      </w:r>
      <w:r w:rsidR="005B0D0C">
        <w:rPr>
          <w:sz w:val="28"/>
          <w:szCs w:val="28"/>
        </w:rPr>
        <w:t xml:space="preserve"> </w:t>
      </w:r>
      <w:r w:rsidRPr="005B0D0C">
        <w:rPr>
          <w:sz w:val="28"/>
          <w:szCs w:val="28"/>
        </w:rPr>
        <w:t xml:space="preserve"> </w:t>
      </w:r>
      <w:proofErr w:type="spellStart"/>
      <w:proofErr w:type="gramStart"/>
      <w:r w:rsidRPr="005B0D0C">
        <w:rPr>
          <w:b/>
          <w:sz w:val="28"/>
          <w:szCs w:val="28"/>
        </w:rPr>
        <w:t>п</w:t>
      </w:r>
      <w:proofErr w:type="spellEnd"/>
      <w:proofErr w:type="gramEnd"/>
      <w:r w:rsidRPr="005B0D0C">
        <w:rPr>
          <w:b/>
          <w:sz w:val="28"/>
          <w:szCs w:val="28"/>
        </w:rPr>
        <w:t xml:space="preserve"> о с т а </w:t>
      </w:r>
      <w:proofErr w:type="spellStart"/>
      <w:r w:rsidRPr="005B0D0C">
        <w:rPr>
          <w:b/>
          <w:sz w:val="28"/>
          <w:szCs w:val="28"/>
        </w:rPr>
        <w:t>н</w:t>
      </w:r>
      <w:proofErr w:type="spellEnd"/>
      <w:r w:rsidRPr="005B0D0C">
        <w:rPr>
          <w:b/>
          <w:sz w:val="28"/>
          <w:szCs w:val="28"/>
        </w:rPr>
        <w:t xml:space="preserve"> о в л я е т</w:t>
      </w:r>
      <w:r w:rsidRPr="005B0D0C">
        <w:rPr>
          <w:sz w:val="28"/>
          <w:szCs w:val="28"/>
        </w:rPr>
        <w:t xml:space="preserve">: </w:t>
      </w:r>
    </w:p>
    <w:p w:rsidR="005B0D0C" w:rsidRDefault="005B0D0C" w:rsidP="005B0D0C">
      <w:pPr>
        <w:pStyle w:val="ac"/>
        <w:ind w:firstLine="709"/>
        <w:jc w:val="both"/>
        <w:rPr>
          <w:sz w:val="28"/>
          <w:szCs w:val="28"/>
        </w:rPr>
      </w:pPr>
    </w:p>
    <w:p w:rsidR="00E70A43" w:rsidRPr="005B0D0C" w:rsidRDefault="005B0D0C" w:rsidP="005B0D0C">
      <w:pPr>
        <w:pStyle w:val="ac"/>
        <w:ind w:firstLine="709"/>
        <w:jc w:val="both"/>
        <w:rPr>
          <w:color w:val="000000"/>
          <w:sz w:val="28"/>
          <w:szCs w:val="28"/>
        </w:rPr>
      </w:pPr>
      <w:r>
        <w:rPr>
          <w:sz w:val="28"/>
          <w:szCs w:val="28"/>
        </w:rPr>
        <w:t>1.</w:t>
      </w:r>
      <w:r w:rsidR="00E70A43" w:rsidRPr="005B0D0C">
        <w:rPr>
          <w:sz w:val="28"/>
          <w:szCs w:val="28"/>
        </w:rPr>
        <w:t xml:space="preserve"> Утвердить Перечень объектов теплоснабжения муниципальных образовательных учреждений муниципального района «Чернышевский район», в отношении которых планируется</w:t>
      </w:r>
      <w:r w:rsidR="00E70A43" w:rsidRPr="005B0D0C">
        <w:rPr>
          <w:b/>
          <w:sz w:val="28"/>
          <w:szCs w:val="28"/>
        </w:rPr>
        <w:t xml:space="preserve"> </w:t>
      </w:r>
      <w:r w:rsidR="00E70A43" w:rsidRPr="005B0D0C">
        <w:rPr>
          <w:sz w:val="28"/>
          <w:szCs w:val="28"/>
        </w:rPr>
        <w:t>заключение концессионного соглашения (прилагается).</w:t>
      </w:r>
    </w:p>
    <w:p w:rsidR="00E70A43" w:rsidRPr="005B0D0C" w:rsidRDefault="005B0D0C" w:rsidP="005B0D0C">
      <w:pPr>
        <w:pStyle w:val="ac"/>
        <w:ind w:firstLine="709"/>
        <w:jc w:val="both"/>
        <w:rPr>
          <w:color w:val="000000"/>
          <w:sz w:val="28"/>
          <w:szCs w:val="28"/>
        </w:rPr>
      </w:pPr>
      <w:r>
        <w:rPr>
          <w:color w:val="000000"/>
          <w:sz w:val="28"/>
          <w:szCs w:val="28"/>
        </w:rPr>
        <w:t>2.</w:t>
      </w:r>
      <w:r w:rsidR="00E70A43" w:rsidRPr="005B0D0C">
        <w:rPr>
          <w:color w:val="000000"/>
          <w:sz w:val="28"/>
          <w:szCs w:val="28"/>
        </w:rPr>
        <w:t xml:space="preserve"> Настоящее постановление вступает в силу после его подписания.</w:t>
      </w:r>
    </w:p>
    <w:p w:rsidR="00E70A43" w:rsidRPr="005B0D0C" w:rsidRDefault="005B0D0C" w:rsidP="005B0D0C">
      <w:pPr>
        <w:pStyle w:val="ac"/>
        <w:ind w:firstLine="709"/>
        <w:jc w:val="both"/>
        <w:rPr>
          <w:sz w:val="28"/>
          <w:szCs w:val="28"/>
        </w:rPr>
      </w:pPr>
      <w:r>
        <w:rPr>
          <w:color w:val="000000"/>
          <w:sz w:val="28"/>
          <w:szCs w:val="28"/>
        </w:rPr>
        <w:t>3.</w:t>
      </w:r>
      <w:r w:rsidR="00E70A43" w:rsidRPr="005B0D0C">
        <w:rPr>
          <w:color w:val="000000"/>
          <w:sz w:val="28"/>
          <w:szCs w:val="28"/>
        </w:rPr>
        <w:t xml:space="preserve"> Настоящее постановление разместить на официальном са</w:t>
      </w:r>
      <w:r>
        <w:rPr>
          <w:color w:val="000000"/>
          <w:sz w:val="28"/>
          <w:szCs w:val="28"/>
        </w:rPr>
        <w:t>й</w:t>
      </w:r>
      <w:r w:rsidR="00E70A43" w:rsidRPr="005B0D0C">
        <w:rPr>
          <w:color w:val="000000"/>
          <w:sz w:val="28"/>
          <w:szCs w:val="28"/>
        </w:rPr>
        <w:t xml:space="preserve">те Российской Федерации </w:t>
      </w:r>
      <w:hyperlink r:id="rId5" w:history="1">
        <w:r w:rsidR="00E70A43" w:rsidRPr="005B0D0C">
          <w:rPr>
            <w:rStyle w:val="a8"/>
            <w:color w:val="auto"/>
            <w:sz w:val="28"/>
            <w:szCs w:val="28"/>
            <w:u w:val="none"/>
            <w:lang w:val="en-US"/>
          </w:rPr>
          <w:t>www</w:t>
        </w:r>
        <w:r w:rsidR="00E70A43" w:rsidRPr="005B0D0C">
          <w:rPr>
            <w:rStyle w:val="a8"/>
            <w:color w:val="auto"/>
            <w:sz w:val="28"/>
            <w:szCs w:val="28"/>
            <w:u w:val="none"/>
          </w:rPr>
          <w:t>.</w:t>
        </w:r>
        <w:r w:rsidR="00E70A43" w:rsidRPr="005B0D0C">
          <w:rPr>
            <w:rStyle w:val="a8"/>
            <w:color w:val="auto"/>
            <w:sz w:val="28"/>
            <w:szCs w:val="28"/>
            <w:u w:val="none"/>
            <w:lang w:val="en-US"/>
          </w:rPr>
          <w:t>torgi</w:t>
        </w:r>
        <w:r w:rsidR="00E70A43" w:rsidRPr="005B0D0C">
          <w:rPr>
            <w:rStyle w:val="a8"/>
            <w:color w:val="auto"/>
            <w:sz w:val="28"/>
            <w:szCs w:val="28"/>
            <w:u w:val="none"/>
          </w:rPr>
          <w:t>.</w:t>
        </w:r>
        <w:r w:rsidR="00E70A43" w:rsidRPr="005B0D0C">
          <w:rPr>
            <w:rStyle w:val="a8"/>
            <w:color w:val="auto"/>
            <w:sz w:val="28"/>
            <w:szCs w:val="28"/>
            <w:u w:val="none"/>
            <w:lang w:val="en-US"/>
          </w:rPr>
          <w:t>gov</w:t>
        </w:r>
        <w:r w:rsidR="00E70A43" w:rsidRPr="005B0D0C">
          <w:rPr>
            <w:rStyle w:val="a8"/>
            <w:color w:val="auto"/>
            <w:sz w:val="28"/>
            <w:szCs w:val="28"/>
            <w:u w:val="none"/>
          </w:rPr>
          <w:t>.</w:t>
        </w:r>
        <w:r w:rsidR="00E70A43" w:rsidRPr="005B0D0C">
          <w:rPr>
            <w:rStyle w:val="a8"/>
            <w:color w:val="auto"/>
            <w:sz w:val="28"/>
            <w:szCs w:val="28"/>
            <w:u w:val="none"/>
            <w:lang w:val="en-US"/>
          </w:rPr>
          <w:t>ru</w:t>
        </w:r>
      </w:hyperlink>
      <w:r w:rsidR="00E70A43" w:rsidRPr="005B0D0C">
        <w:rPr>
          <w:sz w:val="28"/>
          <w:szCs w:val="28"/>
        </w:rPr>
        <w:t xml:space="preserve"> и на официальном сайте </w:t>
      </w:r>
      <w:hyperlink r:id="rId6" w:history="1">
        <w:r w:rsidR="00E70A43" w:rsidRPr="005B0D0C">
          <w:rPr>
            <w:rStyle w:val="a8"/>
            <w:color w:val="auto"/>
            <w:sz w:val="28"/>
            <w:szCs w:val="28"/>
            <w:u w:val="none"/>
            <w:lang w:val="en-US"/>
          </w:rPr>
          <w:t>www</w:t>
        </w:r>
        <w:r w:rsidR="00E70A43" w:rsidRPr="005B0D0C">
          <w:rPr>
            <w:rStyle w:val="a8"/>
            <w:color w:val="auto"/>
            <w:sz w:val="28"/>
            <w:szCs w:val="28"/>
            <w:u w:val="none"/>
          </w:rPr>
          <w:t>.</w:t>
        </w:r>
        <w:r w:rsidR="00E70A43" w:rsidRPr="005B0D0C">
          <w:rPr>
            <w:rStyle w:val="a8"/>
            <w:color w:val="auto"/>
            <w:sz w:val="28"/>
            <w:szCs w:val="28"/>
            <w:u w:val="none"/>
            <w:lang w:val="en-US"/>
          </w:rPr>
          <w:t>chernyshev</w:t>
        </w:r>
        <w:r w:rsidR="00E70A43" w:rsidRPr="005B0D0C">
          <w:rPr>
            <w:rStyle w:val="a8"/>
            <w:color w:val="auto"/>
            <w:sz w:val="28"/>
            <w:szCs w:val="28"/>
            <w:u w:val="none"/>
          </w:rPr>
          <w:t>.75.</w:t>
        </w:r>
        <w:r w:rsidR="00E70A43" w:rsidRPr="005B0D0C">
          <w:rPr>
            <w:rStyle w:val="a8"/>
            <w:color w:val="auto"/>
            <w:sz w:val="28"/>
            <w:szCs w:val="28"/>
            <w:u w:val="none"/>
            <w:lang w:val="en-US"/>
          </w:rPr>
          <w:t>ru</w:t>
        </w:r>
      </w:hyperlink>
      <w:r>
        <w:rPr>
          <w:sz w:val="28"/>
          <w:szCs w:val="28"/>
        </w:rPr>
        <w:t>, в разделе Документы.</w:t>
      </w:r>
    </w:p>
    <w:p w:rsidR="00E70A43" w:rsidRPr="005B0D0C" w:rsidRDefault="005B0D0C" w:rsidP="005B0D0C">
      <w:pPr>
        <w:pStyle w:val="ac"/>
        <w:ind w:firstLine="709"/>
        <w:jc w:val="both"/>
        <w:rPr>
          <w:color w:val="000000"/>
          <w:sz w:val="28"/>
          <w:szCs w:val="28"/>
        </w:rPr>
      </w:pPr>
      <w:r>
        <w:rPr>
          <w:color w:val="000000"/>
          <w:sz w:val="28"/>
          <w:szCs w:val="28"/>
        </w:rPr>
        <w:t xml:space="preserve">4. </w:t>
      </w:r>
      <w:r w:rsidR="00E70A43" w:rsidRPr="005B0D0C">
        <w:rPr>
          <w:color w:val="000000"/>
          <w:sz w:val="28"/>
          <w:szCs w:val="28"/>
        </w:rPr>
        <w:t>Контроль исполнения настоящего постановления оставляю за собой.</w:t>
      </w:r>
    </w:p>
    <w:p w:rsidR="000C3DD6" w:rsidRPr="0033359F" w:rsidRDefault="000C3DD6" w:rsidP="00E43EDE">
      <w:pPr>
        <w:pStyle w:val="ac"/>
        <w:ind w:firstLine="708"/>
        <w:jc w:val="both"/>
        <w:rPr>
          <w:spacing w:val="-1"/>
          <w:sz w:val="28"/>
          <w:szCs w:val="28"/>
        </w:rPr>
      </w:pPr>
    </w:p>
    <w:p w:rsidR="009D7B2E" w:rsidRDefault="009D7B2E" w:rsidP="005351C2">
      <w:pPr>
        <w:rPr>
          <w:spacing w:val="-1"/>
          <w:sz w:val="28"/>
          <w:szCs w:val="28"/>
        </w:rPr>
      </w:pPr>
    </w:p>
    <w:p w:rsidR="003B08A1" w:rsidRDefault="003B08A1" w:rsidP="005351C2">
      <w:pPr>
        <w:rPr>
          <w:spacing w:val="-1"/>
          <w:sz w:val="28"/>
          <w:szCs w:val="28"/>
        </w:rPr>
      </w:pPr>
    </w:p>
    <w:p w:rsidR="00C03530" w:rsidRDefault="00860452"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sidR="005B0D0C">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E70A43" w:rsidRDefault="00C03530" w:rsidP="00BD7AC6">
      <w:pPr>
        <w:jc w:val="both"/>
        <w:rPr>
          <w:spacing w:val="-1"/>
          <w:sz w:val="28"/>
          <w:szCs w:val="28"/>
        </w:rPr>
        <w:sectPr w:rsidR="00E70A43" w:rsidSect="000E0592">
          <w:pgSz w:w="11906" w:h="16838"/>
          <w:pgMar w:top="993" w:right="566" w:bottom="426" w:left="1843" w:header="709" w:footer="709" w:gutter="0"/>
          <w:cols w:space="708"/>
          <w:docGrid w:linePitch="360"/>
        </w:sect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proofErr w:type="spellStart"/>
      <w:r w:rsidR="00860452">
        <w:rPr>
          <w:spacing w:val="-1"/>
          <w:sz w:val="28"/>
          <w:szCs w:val="28"/>
        </w:rPr>
        <w:t>В.В.Наделяев</w:t>
      </w:r>
      <w:proofErr w:type="spellEnd"/>
    </w:p>
    <w:p w:rsidR="00E70A43" w:rsidRPr="005B0D0C" w:rsidRDefault="00E70A43" w:rsidP="00E70A43">
      <w:pPr>
        <w:pStyle w:val="a9"/>
        <w:shd w:val="clear" w:color="auto" w:fill="FFFFFF"/>
        <w:spacing w:before="0" w:beforeAutospacing="0" w:after="0" w:afterAutospacing="0"/>
        <w:jc w:val="right"/>
      </w:pPr>
      <w:r w:rsidRPr="005B0D0C">
        <w:lastRenderedPageBreak/>
        <w:t xml:space="preserve">Приложение </w:t>
      </w:r>
    </w:p>
    <w:p w:rsidR="00E70A43" w:rsidRPr="005B0D0C" w:rsidRDefault="00E70A43" w:rsidP="00E70A43">
      <w:pPr>
        <w:pStyle w:val="a9"/>
        <w:shd w:val="clear" w:color="auto" w:fill="FFFFFF"/>
        <w:spacing w:before="0" w:beforeAutospacing="0" w:after="0" w:afterAutospacing="0"/>
        <w:jc w:val="right"/>
      </w:pPr>
      <w:r w:rsidRPr="005B0D0C">
        <w:t xml:space="preserve">к постановлению администрации </w:t>
      </w:r>
    </w:p>
    <w:p w:rsidR="00E70A43" w:rsidRPr="005B0D0C" w:rsidRDefault="00E70A43" w:rsidP="00E70A43">
      <w:pPr>
        <w:pStyle w:val="a9"/>
        <w:shd w:val="clear" w:color="auto" w:fill="FFFFFF"/>
        <w:spacing w:before="0" w:beforeAutospacing="0" w:after="0" w:afterAutospacing="0"/>
        <w:jc w:val="right"/>
      </w:pPr>
      <w:r w:rsidRPr="005B0D0C">
        <w:t>МР «Чернышевский район»</w:t>
      </w:r>
    </w:p>
    <w:p w:rsidR="00E70A43" w:rsidRPr="005B0D0C" w:rsidRDefault="00E70A43" w:rsidP="00E70A43">
      <w:pPr>
        <w:pStyle w:val="a9"/>
        <w:shd w:val="clear" w:color="auto" w:fill="FFFFFF"/>
        <w:spacing w:before="0" w:beforeAutospacing="0" w:after="0" w:afterAutospacing="0"/>
        <w:jc w:val="right"/>
        <w:rPr>
          <w:sz w:val="20"/>
          <w:szCs w:val="20"/>
        </w:rPr>
      </w:pPr>
      <w:r w:rsidRPr="005B0D0C">
        <w:t>от 14 февраля 2022г. № 46</w:t>
      </w:r>
    </w:p>
    <w:p w:rsidR="00E70A43" w:rsidRPr="00173533" w:rsidRDefault="00E70A43" w:rsidP="00E70A43">
      <w:pPr>
        <w:pStyle w:val="a9"/>
        <w:shd w:val="clear" w:color="auto" w:fill="FFFFFF"/>
        <w:spacing w:before="0" w:beforeAutospacing="0" w:after="0" w:afterAutospacing="0"/>
        <w:jc w:val="both"/>
        <w:rPr>
          <w:color w:val="3B2D36"/>
          <w:sz w:val="20"/>
          <w:szCs w:val="20"/>
        </w:rPr>
      </w:pPr>
    </w:p>
    <w:p w:rsidR="00E70A43" w:rsidRPr="00173533" w:rsidRDefault="00E70A43" w:rsidP="00E70A43">
      <w:pPr>
        <w:jc w:val="center"/>
        <w:rPr>
          <w:b/>
        </w:rPr>
      </w:pPr>
      <w:r w:rsidRPr="00173533">
        <w:rPr>
          <w:b/>
        </w:rPr>
        <w:t>1.</w:t>
      </w:r>
    </w:p>
    <w:tbl>
      <w:tblPr>
        <w:tblW w:w="0" w:type="auto"/>
        <w:tblInd w:w="-459" w:type="dxa"/>
        <w:tblLayout w:type="fixed"/>
        <w:tblLook w:val="04A0"/>
      </w:tblPr>
      <w:tblGrid>
        <w:gridCol w:w="5954"/>
        <w:gridCol w:w="1276"/>
        <w:gridCol w:w="2977"/>
        <w:gridCol w:w="2126"/>
        <w:gridCol w:w="1843"/>
      </w:tblGrid>
      <w:tr w:rsidR="00E70A43" w:rsidRPr="00173533" w:rsidTr="00E70A43">
        <w:trPr>
          <w:trHeight w:val="280"/>
        </w:trPr>
        <w:tc>
          <w:tcPr>
            <w:tcW w:w="5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ind w:left="-108" w:firstLine="108"/>
              <w:jc w:val="center"/>
            </w:pPr>
            <w:r w:rsidRPr="00173533">
              <w:t>Наименование объекта</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Кол-во</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Техническое состояние</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Тепловая сеть</w:t>
            </w:r>
          </w:p>
        </w:tc>
      </w:tr>
      <w:tr w:rsidR="00E70A43" w:rsidRPr="00173533" w:rsidTr="00E70A43">
        <w:trPr>
          <w:trHeight w:val="315"/>
        </w:trPr>
        <w:tc>
          <w:tcPr>
            <w:tcW w:w="59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A43" w:rsidRPr="00173533" w:rsidRDefault="00E70A43" w:rsidP="00E70A43"/>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A43" w:rsidRPr="00173533" w:rsidRDefault="00E70A43" w:rsidP="00E70A43"/>
        </w:tc>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A43" w:rsidRPr="00173533" w:rsidRDefault="00E70A43" w:rsidP="00E70A43"/>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протяженность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диаметр</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помещение (котельная)</w:t>
            </w:r>
            <w:r>
              <w:t xml:space="preserve"> </w:t>
            </w:r>
            <w:r w:rsidRPr="00173533">
              <w:t xml:space="preserve">МОУ ООШ с. Бушулей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удовлетворительное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w:t>
            </w:r>
          </w:p>
        </w:tc>
      </w:tr>
    </w:tbl>
    <w:p w:rsidR="00E70A43" w:rsidRPr="00173533" w:rsidRDefault="00E70A43" w:rsidP="00E70A43">
      <w:pPr>
        <w:jc w:val="center"/>
      </w:pPr>
    </w:p>
    <w:tbl>
      <w:tblPr>
        <w:tblW w:w="16017" w:type="dxa"/>
        <w:tblInd w:w="-459" w:type="dxa"/>
        <w:tblLayout w:type="fixed"/>
        <w:tblLook w:val="04A0"/>
      </w:tblPr>
      <w:tblGrid>
        <w:gridCol w:w="5954"/>
        <w:gridCol w:w="1276"/>
        <w:gridCol w:w="2977"/>
        <w:gridCol w:w="3402"/>
        <w:gridCol w:w="1274"/>
        <w:gridCol w:w="1134"/>
      </w:tblGrid>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Наименование оборудования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Кол-во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Техническое состояние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Год ввода в эксплуатацию</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Балансовая стоимость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Остаточная стоимость</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Котел К4-4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 xml:space="preserve">Неудовлетворительное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Информация отсутствует</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 xml:space="preserve">Насос </w:t>
            </w:r>
            <w:proofErr w:type="gramStart"/>
            <w:r w:rsidRPr="00173533">
              <w:t>Р</w:t>
            </w:r>
            <w:proofErr w:type="gramEnd"/>
            <w:r w:rsidRPr="00173533">
              <w:t xml:space="preserve"> 008/30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01.05.2014</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5600,0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bl>
    <w:p w:rsidR="00E70A43" w:rsidRPr="00173533" w:rsidRDefault="00E70A43" w:rsidP="00E70A43">
      <w:pPr>
        <w:jc w:val="both"/>
      </w:pPr>
    </w:p>
    <w:p w:rsidR="00E70A43" w:rsidRPr="00173533" w:rsidRDefault="00E70A43" w:rsidP="00E70A43">
      <w:pPr>
        <w:jc w:val="center"/>
        <w:rPr>
          <w:b/>
        </w:rPr>
      </w:pPr>
      <w:r w:rsidRPr="00173533">
        <w:rPr>
          <w:b/>
        </w:rPr>
        <w:t>2.</w:t>
      </w:r>
    </w:p>
    <w:tbl>
      <w:tblPr>
        <w:tblW w:w="0" w:type="auto"/>
        <w:tblInd w:w="-459" w:type="dxa"/>
        <w:tblLayout w:type="fixed"/>
        <w:tblLook w:val="04A0"/>
      </w:tblPr>
      <w:tblGrid>
        <w:gridCol w:w="5954"/>
        <w:gridCol w:w="1276"/>
        <w:gridCol w:w="2976"/>
        <w:gridCol w:w="2126"/>
        <w:gridCol w:w="1843"/>
      </w:tblGrid>
      <w:tr w:rsidR="00E70A43" w:rsidRPr="00173533" w:rsidTr="00E70A43">
        <w:trPr>
          <w:trHeight w:val="307"/>
        </w:trPr>
        <w:tc>
          <w:tcPr>
            <w:tcW w:w="5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Наименование объекта</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Кол-во</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Техническое состояние</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Тепловая сеть</w:t>
            </w:r>
          </w:p>
        </w:tc>
      </w:tr>
      <w:tr w:rsidR="00E70A43" w:rsidRPr="00173533" w:rsidTr="00E70A43">
        <w:trPr>
          <w:trHeight w:val="315"/>
        </w:trPr>
        <w:tc>
          <w:tcPr>
            <w:tcW w:w="59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A43" w:rsidRPr="00173533" w:rsidRDefault="00E70A43" w:rsidP="00E70A43"/>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A43" w:rsidRPr="00173533" w:rsidRDefault="00E70A43" w:rsidP="00E70A43"/>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A43" w:rsidRPr="00173533" w:rsidRDefault="00E70A43" w:rsidP="00E70A43"/>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протяженность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диаметр</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A43" w:rsidRPr="00173533" w:rsidRDefault="00E70A43" w:rsidP="00E70A43">
            <w:pPr>
              <w:jc w:val="center"/>
            </w:pPr>
            <w:r w:rsidRPr="00173533">
              <w:t>помещение (котельная)</w:t>
            </w:r>
            <w:r>
              <w:t xml:space="preserve"> </w:t>
            </w:r>
            <w:r w:rsidRPr="00173533">
              <w:t>МОУ СОШ с</w:t>
            </w:r>
            <w:proofErr w:type="gramStart"/>
            <w:r w:rsidRPr="00173533">
              <w:t>.С</w:t>
            </w:r>
            <w:proofErr w:type="gramEnd"/>
            <w:r w:rsidRPr="00173533">
              <w:t xml:space="preserve">тарый </w:t>
            </w:r>
            <w:proofErr w:type="spellStart"/>
            <w:r w:rsidRPr="00173533">
              <w:t>Олов</w:t>
            </w:r>
            <w:proofErr w:type="spellEnd"/>
          </w:p>
          <w:p w:rsidR="00E70A43" w:rsidRPr="00173533" w:rsidRDefault="00E70A43" w:rsidP="00E70A43">
            <w:pPr>
              <w:jc w:val="cente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удовлетворительное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75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110</w:t>
            </w:r>
          </w:p>
        </w:tc>
      </w:tr>
    </w:tbl>
    <w:p w:rsidR="00E70A43" w:rsidRPr="00173533" w:rsidRDefault="00E70A43" w:rsidP="00E70A43">
      <w:pPr>
        <w:jc w:val="center"/>
      </w:pPr>
    </w:p>
    <w:tbl>
      <w:tblPr>
        <w:tblW w:w="16016" w:type="dxa"/>
        <w:tblInd w:w="-459" w:type="dxa"/>
        <w:tblLayout w:type="fixed"/>
        <w:tblLook w:val="04A0"/>
      </w:tblPr>
      <w:tblGrid>
        <w:gridCol w:w="5954"/>
        <w:gridCol w:w="1276"/>
        <w:gridCol w:w="2976"/>
        <w:gridCol w:w="3402"/>
        <w:gridCol w:w="1416"/>
        <w:gridCol w:w="992"/>
      </w:tblGrid>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Наименование оборудования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Кол-во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Техническое состояние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Год ввода в эксплуатацию</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Балансовая стоимость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A43" w:rsidRPr="00173533" w:rsidRDefault="00E70A43" w:rsidP="00E70A43">
            <w:pPr>
              <w:jc w:val="both"/>
            </w:pP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Вентилятор ВЦ-14-46 №2,5. 3/3000 пр.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9441,0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Вентилятор ВЦ-14-46 №2,5. 3/3000 пр.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12100,0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Дымосос ДН 3,5/1500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35000,0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Насос циркуляционный К80-50-200а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31000,0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Электродвигатель 3/1500 АДМ 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неудовлетворительное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6050,0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Электродвигатель 4/3000 АДМ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12100,0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Насос</w:t>
            </w:r>
            <w:proofErr w:type="gramStart"/>
            <w:r w:rsidRPr="00173533">
              <w:t xml:space="preserve"> К</w:t>
            </w:r>
            <w:proofErr w:type="gramEnd"/>
            <w:r w:rsidRPr="00173533">
              <w:t xml:space="preserve"> 8/18 подпитки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14375,0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 xml:space="preserve">Насос циркуляционный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удовлетворительное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15180,0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rPr>
          <w:trHeight w:val="386"/>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Котел водогрейный КВР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удовлетворительное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330000,0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284166,75</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 xml:space="preserve">Дымосос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удовлетворительное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25000,0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Котел КВР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удовлетворительное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proofErr w:type="spellStart"/>
            <w:r w:rsidRPr="00173533">
              <w:t>Эл</w:t>
            </w:r>
            <w:proofErr w:type="gramStart"/>
            <w:r w:rsidRPr="00173533">
              <w:t>.д</w:t>
            </w:r>
            <w:proofErr w:type="gramEnd"/>
            <w:r w:rsidRPr="00173533">
              <w:t>вигатель</w:t>
            </w:r>
            <w:proofErr w:type="spellEnd"/>
            <w:r w:rsidRPr="00173533">
              <w:t xml:space="preserve"> АИР 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неудовлетворительное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9357,0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lastRenderedPageBreak/>
              <w:t>Электродвигатель АИР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неудовлетворительное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20132,99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 xml:space="preserve">Электрощит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удовлетворительное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bl>
    <w:p w:rsidR="00E70A43" w:rsidRPr="00173533" w:rsidRDefault="00E70A43" w:rsidP="00E70A43">
      <w:pPr>
        <w:jc w:val="both"/>
      </w:pPr>
    </w:p>
    <w:p w:rsidR="00E70A43" w:rsidRPr="00173533" w:rsidRDefault="00E70A43" w:rsidP="00E70A43">
      <w:pPr>
        <w:jc w:val="center"/>
        <w:rPr>
          <w:b/>
        </w:rPr>
      </w:pPr>
      <w:r w:rsidRPr="00173533">
        <w:rPr>
          <w:b/>
        </w:rPr>
        <w:t>3.</w:t>
      </w:r>
    </w:p>
    <w:p w:rsidR="00E70A43" w:rsidRPr="00173533" w:rsidRDefault="00E70A43" w:rsidP="00E70A43">
      <w:pPr>
        <w:jc w:val="both"/>
      </w:pPr>
    </w:p>
    <w:tbl>
      <w:tblPr>
        <w:tblW w:w="0" w:type="auto"/>
        <w:tblInd w:w="-459" w:type="dxa"/>
        <w:tblLayout w:type="fixed"/>
        <w:tblLook w:val="04A0"/>
      </w:tblPr>
      <w:tblGrid>
        <w:gridCol w:w="5954"/>
        <w:gridCol w:w="1276"/>
        <w:gridCol w:w="2976"/>
        <w:gridCol w:w="2126"/>
        <w:gridCol w:w="1843"/>
      </w:tblGrid>
      <w:tr w:rsidR="00E70A43" w:rsidRPr="00173533" w:rsidTr="00E70A43">
        <w:trPr>
          <w:trHeight w:val="645"/>
        </w:trPr>
        <w:tc>
          <w:tcPr>
            <w:tcW w:w="5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Наименование объекта</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Кол-во</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Техническое состояние</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Тепловая сеть</w:t>
            </w:r>
          </w:p>
        </w:tc>
      </w:tr>
      <w:tr w:rsidR="00E70A43" w:rsidRPr="00173533" w:rsidTr="00E70A43">
        <w:trPr>
          <w:trHeight w:val="315"/>
        </w:trPr>
        <w:tc>
          <w:tcPr>
            <w:tcW w:w="59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A43" w:rsidRPr="00173533" w:rsidRDefault="00E70A43" w:rsidP="00E70A43"/>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A43" w:rsidRPr="00173533" w:rsidRDefault="00E70A43" w:rsidP="00E70A43"/>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A43" w:rsidRPr="00173533" w:rsidRDefault="00E70A43" w:rsidP="00E70A43"/>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протяженность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диаметр</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помещение (котельная)</w:t>
            </w:r>
          </w:p>
          <w:p w:rsidR="00E70A43" w:rsidRPr="00173533" w:rsidRDefault="00E70A43" w:rsidP="00E70A43">
            <w:pPr>
              <w:jc w:val="center"/>
            </w:pPr>
            <w:r w:rsidRPr="00173533">
              <w:t xml:space="preserve">МДОУ </w:t>
            </w:r>
            <w:proofErr w:type="spellStart"/>
            <w:r w:rsidRPr="00173533">
              <w:t>д</w:t>
            </w:r>
            <w:proofErr w:type="spellEnd"/>
            <w:r w:rsidRPr="00173533">
              <w:t>/сад «Березка» с</w:t>
            </w:r>
            <w:proofErr w:type="gramStart"/>
            <w:r w:rsidRPr="00173533">
              <w:t>.С</w:t>
            </w:r>
            <w:proofErr w:type="gramEnd"/>
            <w:r w:rsidRPr="00173533">
              <w:t xml:space="preserve">тарый </w:t>
            </w:r>
            <w:proofErr w:type="spellStart"/>
            <w:r w:rsidRPr="00173533">
              <w:t>Олов</w:t>
            </w:r>
            <w:proofErr w:type="spellEnd"/>
            <w:r w:rsidRPr="00173533">
              <w:t>, ул. Ленина, 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удовлетворительное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50</w:t>
            </w:r>
          </w:p>
        </w:tc>
      </w:tr>
    </w:tbl>
    <w:p w:rsidR="00E70A43" w:rsidRPr="00173533" w:rsidRDefault="00E70A43" w:rsidP="00E70A43">
      <w:pPr>
        <w:jc w:val="center"/>
      </w:pPr>
    </w:p>
    <w:tbl>
      <w:tblPr>
        <w:tblW w:w="16016" w:type="dxa"/>
        <w:tblInd w:w="-459" w:type="dxa"/>
        <w:tblLayout w:type="fixed"/>
        <w:tblLook w:val="04A0"/>
      </w:tblPr>
      <w:tblGrid>
        <w:gridCol w:w="5954"/>
        <w:gridCol w:w="1276"/>
        <w:gridCol w:w="2976"/>
        <w:gridCol w:w="3402"/>
        <w:gridCol w:w="1274"/>
        <w:gridCol w:w="1134"/>
      </w:tblGrid>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Наименование оборудования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Кол-во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Техническое состояние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Год ввода в эксплуатацию</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Балансовая стоимость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Остаточная стоимость</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Электродвигатель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2016</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8260,0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Насосная станция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Котел КЧМ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 xml:space="preserve">Неудовлетворительное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Насос циркуляционный К45/30 оборудование для котельной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133308,0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30763,68</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Емкость накопительная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Насосная станция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w:t>
            </w:r>
          </w:p>
        </w:tc>
      </w:tr>
    </w:tbl>
    <w:p w:rsidR="00E70A43" w:rsidRPr="00173533" w:rsidRDefault="00E70A43" w:rsidP="00E70A43">
      <w:pPr>
        <w:jc w:val="both"/>
      </w:pPr>
    </w:p>
    <w:p w:rsidR="00E70A43" w:rsidRPr="00173533" w:rsidRDefault="00E70A43" w:rsidP="00E70A43">
      <w:pPr>
        <w:jc w:val="center"/>
        <w:rPr>
          <w:b/>
        </w:rPr>
      </w:pPr>
      <w:r w:rsidRPr="00173533">
        <w:rPr>
          <w:b/>
        </w:rPr>
        <w:t>10.</w:t>
      </w:r>
    </w:p>
    <w:tbl>
      <w:tblPr>
        <w:tblW w:w="0" w:type="auto"/>
        <w:tblInd w:w="-459" w:type="dxa"/>
        <w:tblLayout w:type="fixed"/>
        <w:tblLook w:val="04A0"/>
      </w:tblPr>
      <w:tblGrid>
        <w:gridCol w:w="5954"/>
        <w:gridCol w:w="1276"/>
        <w:gridCol w:w="2976"/>
        <w:gridCol w:w="2126"/>
        <w:gridCol w:w="1843"/>
      </w:tblGrid>
      <w:tr w:rsidR="00E70A43" w:rsidRPr="00173533" w:rsidTr="00E70A43">
        <w:trPr>
          <w:trHeight w:val="268"/>
        </w:trPr>
        <w:tc>
          <w:tcPr>
            <w:tcW w:w="5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Наименование объекта</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Кол-во</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Техническое состояние</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Тепловая сеть</w:t>
            </w:r>
          </w:p>
        </w:tc>
      </w:tr>
      <w:tr w:rsidR="00E70A43" w:rsidRPr="00173533" w:rsidTr="00E70A43">
        <w:trPr>
          <w:trHeight w:val="315"/>
        </w:trPr>
        <w:tc>
          <w:tcPr>
            <w:tcW w:w="59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A43" w:rsidRPr="00173533" w:rsidRDefault="00E70A43" w:rsidP="00E70A43"/>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A43" w:rsidRPr="00173533" w:rsidRDefault="00E70A43" w:rsidP="00E70A43"/>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A43" w:rsidRPr="00173533" w:rsidRDefault="00E70A43" w:rsidP="00E70A43"/>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протяженность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диаметр</w:t>
            </w:r>
          </w:p>
        </w:tc>
      </w:tr>
      <w:tr w:rsidR="00E70A43" w:rsidRPr="00173533" w:rsidTr="00E70A43">
        <w:trPr>
          <w:trHeight w:val="669"/>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A43" w:rsidRPr="00173533" w:rsidRDefault="00E70A43" w:rsidP="00E70A43">
            <w:pPr>
              <w:jc w:val="center"/>
            </w:pPr>
            <w:r w:rsidRPr="00173533">
              <w:t>помещение (котельная)</w:t>
            </w:r>
          </w:p>
          <w:p w:rsidR="00E70A43" w:rsidRPr="00173533" w:rsidRDefault="00E70A43" w:rsidP="00E70A43">
            <w:pPr>
              <w:jc w:val="center"/>
            </w:pPr>
            <w:r w:rsidRPr="00173533">
              <w:t xml:space="preserve">МДОУ </w:t>
            </w:r>
            <w:proofErr w:type="spellStart"/>
            <w:r w:rsidRPr="00173533">
              <w:t>д</w:t>
            </w:r>
            <w:proofErr w:type="spellEnd"/>
            <w:r w:rsidRPr="00173533">
              <w:t>/сад «</w:t>
            </w:r>
            <w:proofErr w:type="spellStart"/>
            <w:r w:rsidRPr="00173533">
              <w:t>Черемушки</w:t>
            </w:r>
            <w:proofErr w:type="spellEnd"/>
            <w:r w:rsidRPr="00173533">
              <w:t xml:space="preserve">» </w:t>
            </w:r>
            <w:proofErr w:type="spellStart"/>
            <w:r w:rsidRPr="00173533">
              <w:t>Мильгидун</w:t>
            </w:r>
            <w:proofErr w:type="spellEnd"/>
          </w:p>
          <w:p w:rsidR="00E70A43" w:rsidRPr="00173533" w:rsidRDefault="00E70A43" w:rsidP="00E70A43">
            <w:pPr>
              <w:jc w:val="cente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удовлетворительное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A43" w:rsidRPr="00173533" w:rsidRDefault="00E70A43" w:rsidP="00E70A43">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A43" w:rsidRPr="00173533" w:rsidRDefault="00E70A43" w:rsidP="00E70A43">
            <w:pPr>
              <w:jc w:val="center"/>
            </w:pPr>
          </w:p>
        </w:tc>
      </w:tr>
    </w:tbl>
    <w:p w:rsidR="00E70A43" w:rsidRPr="00173533" w:rsidRDefault="00E70A43" w:rsidP="00E70A43">
      <w:pPr>
        <w:jc w:val="center"/>
      </w:pPr>
    </w:p>
    <w:tbl>
      <w:tblPr>
        <w:tblW w:w="16017" w:type="dxa"/>
        <w:tblInd w:w="-459" w:type="dxa"/>
        <w:tblLayout w:type="fixed"/>
        <w:tblLook w:val="04A0"/>
      </w:tblPr>
      <w:tblGrid>
        <w:gridCol w:w="5954"/>
        <w:gridCol w:w="1276"/>
        <w:gridCol w:w="2976"/>
        <w:gridCol w:w="3261"/>
        <w:gridCol w:w="1416"/>
        <w:gridCol w:w="1134"/>
      </w:tblGrid>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Наименование оборудования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Кол-во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Техническое состояние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Год ввода в эксплуатацию</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Балансовая стоимость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Остаточная стоимость</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Котел КЧМ-2м «Жарок»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 xml:space="preserve">Неудовлетворительное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30.04.2008</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44000,0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11978,36</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Насос циркуляционный К20/30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23.06.2008</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27380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A43" w:rsidRPr="00173533" w:rsidRDefault="00E70A43" w:rsidP="00E70A43">
            <w:pPr>
              <w:jc w:val="both"/>
            </w:pP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2205815 Насос</w:t>
            </w:r>
            <w:proofErr w:type="gramStart"/>
            <w:r w:rsidRPr="00173533">
              <w:t xml:space="preserve"> К</w:t>
            </w:r>
            <w:proofErr w:type="gramEnd"/>
            <w:r w:rsidRPr="00173533">
              <w:t xml:space="preserve"> 20/30 (1К20/30) 4/3000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16.11.2016</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23000,0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A43" w:rsidRPr="00173533" w:rsidRDefault="00E70A43" w:rsidP="00E70A43">
            <w:pPr>
              <w:jc w:val="both"/>
            </w:pP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 xml:space="preserve">Котел </w:t>
            </w:r>
            <w:proofErr w:type="spellStart"/>
            <w:r w:rsidRPr="00173533">
              <w:t>Куппер</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08.09.2016</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43381,0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36150,7</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lastRenderedPageBreak/>
              <w:t>Насос</w:t>
            </w:r>
            <w:proofErr w:type="gramStart"/>
            <w:r w:rsidRPr="00173533">
              <w:t xml:space="preserve"> К</w:t>
            </w:r>
            <w:proofErr w:type="gramEnd"/>
            <w:r w:rsidRPr="00173533">
              <w:t xml:space="preserve"> 20/30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25000,0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A43" w:rsidRPr="00173533" w:rsidRDefault="00E70A43" w:rsidP="00E70A43">
            <w:pPr>
              <w:jc w:val="both"/>
            </w:pP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Емкость для воды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A43" w:rsidRPr="00173533" w:rsidRDefault="00E70A43" w:rsidP="00E70A43">
            <w:pPr>
              <w:jc w:val="both"/>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A43" w:rsidRPr="00173533" w:rsidRDefault="00E70A43" w:rsidP="00E70A43">
            <w:pPr>
              <w:jc w:val="both"/>
            </w:pP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щитовая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A43" w:rsidRPr="00173533" w:rsidRDefault="00E70A43" w:rsidP="00E70A43">
            <w:pPr>
              <w:jc w:val="both"/>
            </w:pPr>
          </w:p>
        </w:tc>
      </w:tr>
    </w:tbl>
    <w:p w:rsidR="00E70A43" w:rsidRPr="00173533" w:rsidRDefault="00E70A43" w:rsidP="00E70A43">
      <w:pPr>
        <w:jc w:val="both"/>
      </w:pPr>
    </w:p>
    <w:p w:rsidR="00E70A43" w:rsidRPr="00173533" w:rsidRDefault="00E70A43" w:rsidP="00E70A43">
      <w:pPr>
        <w:jc w:val="center"/>
        <w:rPr>
          <w:b/>
        </w:rPr>
      </w:pPr>
      <w:r w:rsidRPr="00173533">
        <w:rPr>
          <w:b/>
        </w:rPr>
        <w:t>4.</w:t>
      </w:r>
    </w:p>
    <w:p w:rsidR="00E70A43" w:rsidRPr="00173533" w:rsidRDefault="00E70A43" w:rsidP="00E70A43">
      <w:pPr>
        <w:jc w:val="both"/>
      </w:pPr>
    </w:p>
    <w:tbl>
      <w:tblPr>
        <w:tblW w:w="0" w:type="auto"/>
        <w:tblInd w:w="-459" w:type="dxa"/>
        <w:tblLayout w:type="fixed"/>
        <w:tblLook w:val="04A0"/>
      </w:tblPr>
      <w:tblGrid>
        <w:gridCol w:w="5954"/>
        <w:gridCol w:w="1276"/>
        <w:gridCol w:w="2976"/>
        <w:gridCol w:w="2126"/>
        <w:gridCol w:w="1843"/>
      </w:tblGrid>
      <w:tr w:rsidR="00E70A43" w:rsidRPr="00173533" w:rsidTr="00E70A43">
        <w:trPr>
          <w:trHeight w:val="276"/>
        </w:trPr>
        <w:tc>
          <w:tcPr>
            <w:tcW w:w="5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Наименование объекта</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Кол-во</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Техническое состояние</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Тепловая сеть</w:t>
            </w:r>
          </w:p>
        </w:tc>
      </w:tr>
      <w:tr w:rsidR="00E70A43" w:rsidRPr="00173533" w:rsidTr="00E70A43">
        <w:trPr>
          <w:trHeight w:val="315"/>
        </w:trPr>
        <w:tc>
          <w:tcPr>
            <w:tcW w:w="59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A43" w:rsidRPr="00173533" w:rsidRDefault="00E70A43" w:rsidP="00E70A43"/>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A43" w:rsidRPr="00173533" w:rsidRDefault="00E70A43" w:rsidP="00E70A43"/>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A43" w:rsidRPr="00173533" w:rsidRDefault="00E70A43" w:rsidP="00E70A43"/>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протяженность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диаметр</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A43" w:rsidRPr="00173533" w:rsidRDefault="00E70A43" w:rsidP="00E70A43">
            <w:pPr>
              <w:jc w:val="center"/>
            </w:pPr>
            <w:r w:rsidRPr="00173533">
              <w:t xml:space="preserve">помещение </w:t>
            </w:r>
          </w:p>
          <w:p w:rsidR="00E70A43" w:rsidRPr="00173533" w:rsidRDefault="00E70A43" w:rsidP="00E70A43">
            <w:pPr>
              <w:jc w:val="center"/>
            </w:pPr>
            <w:r w:rsidRPr="00173533">
              <w:t xml:space="preserve">МОУ ООШ с. </w:t>
            </w:r>
            <w:proofErr w:type="spellStart"/>
            <w:r w:rsidRPr="00173533">
              <w:t>Икшица</w:t>
            </w:r>
            <w:proofErr w:type="spellEnd"/>
            <w:r w:rsidRPr="00173533">
              <w:t xml:space="preserve"> ул. Центральная, 4</w:t>
            </w:r>
          </w:p>
          <w:p w:rsidR="00E70A43" w:rsidRPr="00173533" w:rsidRDefault="00E70A43" w:rsidP="00E70A43">
            <w:pPr>
              <w:jc w:val="cente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удовлетворительное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61,7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89,0</w:t>
            </w:r>
          </w:p>
        </w:tc>
      </w:tr>
    </w:tbl>
    <w:p w:rsidR="00E70A43" w:rsidRPr="00173533" w:rsidRDefault="00E70A43" w:rsidP="00E70A43">
      <w:pPr>
        <w:jc w:val="center"/>
      </w:pPr>
    </w:p>
    <w:tbl>
      <w:tblPr>
        <w:tblW w:w="16016" w:type="dxa"/>
        <w:tblInd w:w="-459" w:type="dxa"/>
        <w:tblLayout w:type="fixed"/>
        <w:tblLook w:val="04A0"/>
      </w:tblPr>
      <w:tblGrid>
        <w:gridCol w:w="5954"/>
        <w:gridCol w:w="1276"/>
        <w:gridCol w:w="2976"/>
        <w:gridCol w:w="3261"/>
        <w:gridCol w:w="1275"/>
        <w:gridCol w:w="1274"/>
      </w:tblGrid>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Наименование оборудования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Кол-во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Техническое состояние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Год ввода в эксплуатацию</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Балансовая стоимость</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A43" w:rsidRPr="00173533" w:rsidRDefault="00E70A43" w:rsidP="00E70A43">
            <w:pPr>
              <w:jc w:val="both"/>
            </w:pP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Котел Шухова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 xml:space="preserve">Неудовлетворительное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210325,0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149564,56</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Котел КВР -0,4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неудовлетворительное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355000,0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340208,35</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Дымосос ДН 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неудовлетворительное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32000,0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Насос К20/30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неудовлетворительное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12019,0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электродвигатель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7600,0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электродвигатель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7100,0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электродвигатель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proofErr w:type="spellStart"/>
            <w:r w:rsidRPr="00173533">
              <w:t>неудолетворительное</w:t>
            </w:r>
            <w:proofErr w:type="spellEnd"/>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10600,0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Электродвигатель АИР 112М4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неудовлетворительное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12280,0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Емкость для воды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bl>
    <w:p w:rsidR="00E70A43" w:rsidRPr="00173533" w:rsidRDefault="00E70A43" w:rsidP="00E70A43">
      <w:pPr>
        <w:jc w:val="both"/>
      </w:pPr>
    </w:p>
    <w:p w:rsidR="00E70A43" w:rsidRPr="00173533" w:rsidRDefault="00E70A43" w:rsidP="00E70A43">
      <w:pPr>
        <w:jc w:val="center"/>
        <w:rPr>
          <w:b/>
        </w:rPr>
      </w:pPr>
      <w:r w:rsidRPr="00173533">
        <w:rPr>
          <w:b/>
        </w:rPr>
        <w:t>5.</w:t>
      </w:r>
    </w:p>
    <w:tbl>
      <w:tblPr>
        <w:tblW w:w="0" w:type="auto"/>
        <w:tblInd w:w="-459" w:type="dxa"/>
        <w:tblLayout w:type="fixed"/>
        <w:tblLook w:val="04A0"/>
      </w:tblPr>
      <w:tblGrid>
        <w:gridCol w:w="5954"/>
        <w:gridCol w:w="1276"/>
        <w:gridCol w:w="2976"/>
        <w:gridCol w:w="2126"/>
        <w:gridCol w:w="1843"/>
      </w:tblGrid>
      <w:tr w:rsidR="00E70A43" w:rsidRPr="00173533" w:rsidTr="00E70A43">
        <w:trPr>
          <w:trHeight w:val="387"/>
        </w:trPr>
        <w:tc>
          <w:tcPr>
            <w:tcW w:w="5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Наименование объекта</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Кол-во</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Техническое состояние</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Тепловая сеть</w:t>
            </w:r>
          </w:p>
        </w:tc>
      </w:tr>
      <w:tr w:rsidR="00E70A43" w:rsidRPr="00173533" w:rsidTr="00E70A43">
        <w:trPr>
          <w:trHeight w:val="315"/>
        </w:trPr>
        <w:tc>
          <w:tcPr>
            <w:tcW w:w="59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A43" w:rsidRPr="00173533" w:rsidRDefault="00E70A43" w:rsidP="00E70A43"/>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A43" w:rsidRPr="00173533" w:rsidRDefault="00E70A43" w:rsidP="00E70A43"/>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A43" w:rsidRPr="00173533" w:rsidRDefault="00E70A43" w:rsidP="00E70A43"/>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протяженность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диаметр</w:t>
            </w:r>
          </w:p>
        </w:tc>
      </w:tr>
      <w:tr w:rsidR="00E70A43" w:rsidRPr="00173533" w:rsidTr="00E70A43">
        <w:trPr>
          <w:trHeight w:val="524"/>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A43" w:rsidRPr="00173533" w:rsidRDefault="00E70A43" w:rsidP="00E70A43">
            <w:pPr>
              <w:jc w:val="center"/>
            </w:pPr>
            <w:r w:rsidRPr="00173533">
              <w:t xml:space="preserve">помещение (котельная) МОУ НОШ </w:t>
            </w:r>
            <w:proofErr w:type="spellStart"/>
            <w:r w:rsidRPr="00173533">
              <w:t>п</w:t>
            </w:r>
            <w:proofErr w:type="gramStart"/>
            <w:r w:rsidRPr="00173533">
              <w:t>.Б</w:t>
            </w:r>
            <w:proofErr w:type="gramEnd"/>
            <w:r w:rsidRPr="00173533">
              <w:t>агульный</w:t>
            </w:r>
            <w:proofErr w:type="spellEnd"/>
            <w:r w:rsidRPr="00173533">
              <w:t>, ул. Набережная 10а</w:t>
            </w:r>
          </w:p>
          <w:p w:rsidR="00E70A43" w:rsidRPr="00173533" w:rsidRDefault="00E70A43" w:rsidP="00E70A43">
            <w:pPr>
              <w:jc w:val="cente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удовлетворительное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w:t>
            </w:r>
          </w:p>
        </w:tc>
      </w:tr>
    </w:tbl>
    <w:p w:rsidR="00E70A43" w:rsidRPr="00173533" w:rsidRDefault="00E70A43" w:rsidP="00E70A43">
      <w:pPr>
        <w:jc w:val="center"/>
      </w:pPr>
    </w:p>
    <w:tbl>
      <w:tblPr>
        <w:tblW w:w="15735" w:type="dxa"/>
        <w:tblInd w:w="-459" w:type="dxa"/>
        <w:tblLayout w:type="fixed"/>
        <w:tblLook w:val="04A0"/>
      </w:tblPr>
      <w:tblGrid>
        <w:gridCol w:w="5954"/>
        <w:gridCol w:w="1276"/>
        <w:gridCol w:w="2976"/>
        <w:gridCol w:w="3261"/>
        <w:gridCol w:w="1134"/>
        <w:gridCol w:w="1134"/>
      </w:tblGrid>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Наименование оборудования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Кол-во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Техническое состояние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Год ввода в эксплуатацию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Балансовая стоимость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Остаточная стоимость</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Котел Жарок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 xml:space="preserve">Неудовлетворительное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Информация отсутствует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lastRenderedPageBreak/>
              <w:t>Насос циркуляционный К45/30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 xml:space="preserve">Удовлетворительное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4214,65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Насос подпитки К20/30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электрощит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 xml:space="preserve">Удовлетворительное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 xml:space="preserve">Емкость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 xml:space="preserve">Удовлетворительное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bl>
    <w:p w:rsidR="00E70A43" w:rsidRPr="00173533" w:rsidRDefault="00E70A43" w:rsidP="00E70A43">
      <w:pPr>
        <w:jc w:val="both"/>
      </w:pPr>
    </w:p>
    <w:p w:rsidR="00E70A43" w:rsidRPr="00173533" w:rsidRDefault="00E70A43" w:rsidP="00E70A43">
      <w:pPr>
        <w:jc w:val="center"/>
        <w:rPr>
          <w:b/>
        </w:rPr>
      </w:pPr>
      <w:r w:rsidRPr="00173533">
        <w:rPr>
          <w:b/>
        </w:rPr>
        <w:t>6.</w:t>
      </w:r>
    </w:p>
    <w:tbl>
      <w:tblPr>
        <w:tblW w:w="0" w:type="auto"/>
        <w:tblInd w:w="-459" w:type="dxa"/>
        <w:tblLayout w:type="fixed"/>
        <w:tblLook w:val="04A0"/>
      </w:tblPr>
      <w:tblGrid>
        <w:gridCol w:w="5954"/>
        <w:gridCol w:w="1276"/>
        <w:gridCol w:w="2976"/>
        <w:gridCol w:w="2126"/>
        <w:gridCol w:w="1843"/>
      </w:tblGrid>
      <w:tr w:rsidR="00E70A43" w:rsidRPr="00173533" w:rsidTr="00E70A43">
        <w:trPr>
          <w:trHeight w:val="645"/>
        </w:trPr>
        <w:tc>
          <w:tcPr>
            <w:tcW w:w="5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Наименование объекта</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Кол-во</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Техническое состояние</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Тепловая сеть</w:t>
            </w:r>
          </w:p>
        </w:tc>
      </w:tr>
      <w:tr w:rsidR="00E70A43" w:rsidRPr="00173533" w:rsidTr="00E70A43">
        <w:trPr>
          <w:trHeight w:val="315"/>
        </w:trPr>
        <w:tc>
          <w:tcPr>
            <w:tcW w:w="59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A43" w:rsidRPr="00173533" w:rsidRDefault="00E70A43" w:rsidP="00E70A43"/>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A43" w:rsidRPr="00173533" w:rsidRDefault="00E70A43" w:rsidP="00E70A43"/>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A43" w:rsidRPr="00173533" w:rsidRDefault="00E70A43" w:rsidP="00E70A43"/>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протяженность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диаметр</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 xml:space="preserve">помещение котельной МДОУ </w:t>
            </w:r>
            <w:proofErr w:type="spellStart"/>
            <w:r w:rsidRPr="00173533">
              <w:t>д</w:t>
            </w:r>
            <w:proofErr w:type="spellEnd"/>
            <w:r w:rsidRPr="00173533">
              <w:t>/с «</w:t>
            </w:r>
            <w:proofErr w:type="spellStart"/>
            <w:r w:rsidRPr="00173533">
              <w:t>Чебурашка</w:t>
            </w:r>
            <w:proofErr w:type="spellEnd"/>
            <w:r w:rsidRPr="00173533">
              <w:t>»</w:t>
            </w:r>
          </w:p>
          <w:p w:rsidR="00E70A43" w:rsidRPr="00173533" w:rsidRDefault="00E70A43" w:rsidP="00E70A43">
            <w:pPr>
              <w:jc w:val="center"/>
            </w:pPr>
            <w:r w:rsidRPr="00173533">
              <w:t>с</w:t>
            </w:r>
            <w:proofErr w:type="gramStart"/>
            <w:r w:rsidRPr="00173533">
              <w:t>.К</w:t>
            </w:r>
            <w:proofErr w:type="gramEnd"/>
            <w:r w:rsidRPr="00173533">
              <w:t>омсомольское</w:t>
            </w:r>
            <w:r>
              <w:t xml:space="preserve">   </w:t>
            </w:r>
            <w:r w:rsidRPr="00173533">
              <w:t>ул. Октябрьская,23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удовлетворительное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w:t>
            </w:r>
          </w:p>
        </w:tc>
      </w:tr>
    </w:tbl>
    <w:p w:rsidR="00E70A43" w:rsidRPr="00173533" w:rsidRDefault="00E70A43" w:rsidP="00E70A43">
      <w:pPr>
        <w:jc w:val="center"/>
      </w:pPr>
    </w:p>
    <w:tbl>
      <w:tblPr>
        <w:tblW w:w="16018" w:type="dxa"/>
        <w:tblInd w:w="-459" w:type="dxa"/>
        <w:tblLayout w:type="fixed"/>
        <w:tblLook w:val="04A0"/>
      </w:tblPr>
      <w:tblGrid>
        <w:gridCol w:w="5954"/>
        <w:gridCol w:w="1276"/>
        <w:gridCol w:w="2976"/>
        <w:gridCol w:w="3261"/>
        <w:gridCol w:w="1417"/>
        <w:gridCol w:w="1134"/>
      </w:tblGrid>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Наименование оборудования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Кол-во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Техническое состояние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Год ввода в эксплуатацию</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Балансовая стоимость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Остаточная стоимость</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Котел КВ-30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Информация отсутствует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54300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Котел КВР- 0,23 КБ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58000,0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Насос циркуляционный К20/30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неудовлетворительное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21000,0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 xml:space="preserve">Емкость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Электродвигатель поддув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3090,0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Электродвигатель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11340,0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котел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Насосная станция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bl>
    <w:p w:rsidR="00E70A43" w:rsidRPr="00173533" w:rsidRDefault="00E70A43" w:rsidP="00E70A43">
      <w:pPr>
        <w:jc w:val="both"/>
      </w:pPr>
    </w:p>
    <w:p w:rsidR="00E70A43" w:rsidRPr="00173533" w:rsidRDefault="00E70A43" w:rsidP="00E70A43">
      <w:pPr>
        <w:jc w:val="center"/>
        <w:rPr>
          <w:b/>
        </w:rPr>
      </w:pPr>
      <w:r w:rsidRPr="00173533">
        <w:rPr>
          <w:b/>
        </w:rPr>
        <w:t>7.</w:t>
      </w:r>
    </w:p>
    <w:tbl>
      <w:tblPr>
        <w:tblW w:w="0" w:type="auto"/>
        <w:tblInd w:w="-459" w:type="dxa"/>
        <w:tblLayout w:type="fixed"/>
        <w:tblLook w:val="04A0"/>
      </w:tblPr>
      <w:tblGrid>
        <w:gridCol w:w="5954"/>
        <w:gridCol w:w="1276"/>
        <w:gridCol w:w="2976"/>
        <w:gridCol w:w="2126"/>
        <w:gridCol w:w="1843"/>
      </w:tblGrid>
      <w:tr w:rsidR="00E70A43" w:rsidRPr="00173533" w:rsidTr="005B0D0C">
        <w:trPr>
          <w:trHeight w:val="289"/>
        </w:trPr>
        <w:tc>
          <w:tcPr>
            <w:tcW w:w="5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Наименование объекта</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Кол-во</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Техническое состояние</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Тепловая сеть</w:t>
            </w:r>
          </w:p>
        </w:tc>
      </w:tr>
      <w:tr w:rsidR="00E70A43" w:rsidRPr="00173533" w:rsidTr="00E70A43">
        <w:trPr>
          <w:trHeight w:val="315"/>
        </w:trPr>
        <w:tc>
          <w:tcPr>
            <w:tcW w:w="59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A43" w:rsidRPr="00173533" w:rsidRDefault="00E70A43" w:rsidP="00E70A43"/>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A43" w:rsidRPr="00173533" w:rsidRDefault="00E70A43" w:rsidP="00E70A43"/>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0A43" w:rsidRPr="00173533" w:rsidRDefault="00E70A43" w:rsidP="00E70A43"/>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протяженность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диаметр</w:t>
            </w:r>
          </w:p>
        </w:tc>
      </w:tr>
      <w:tr w:rsidR="00E70A43" w:rsidRPr="00173533" w:rsidTr="00E70A43">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A43" w:rsidRPr="00173533" w:rsidRDefault="00E70A43" w:rsidP="00E70A43">
            <w:pPr>
              <w:jc w:val="center"/>
            </w:pPr>
            <w:r w:rsidRPr="00173533">
              <w:t xml:space="preserve">помещение МОУ СОШ </w:t>
            </w:r>
            <w:proofErr w:type="spellStart"/>
            <w:r w:rsidRPr="00173533">
              <w:t>с</w:t>
            </w:r>
            <w:proofErr w:type="gramStart"/>
            <w:r w:rsidRPr="00173533">
              <w:t>.Б</w:t>
            </w:r>
            <w:proofErr w:type="gramEnd"/>
            <w:r w:rsidRPr="00173533">
              <w:t>айгул</w:t>
            </w:r>
            <w:proofErr w:type="spellEnd"/>
            <w:r w:rsidRPr="00173533">
              <w:t xml:space="preserve">, </w:t>
            </w:r>
          </w:p>
          <w:p w:rsidR="00E70A43" w:rsidRPr="00173533" w:rsidRDefault="00E70A43" w:rsidP="00E70A43">
            <w:pPr>
              <w:jc w:val="cente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удовлетворительное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center"/>
            </w:pPr>
            <w:r w:rsidRPr="00173533">
              <w:t>-</w:t>
            </w:r>
          </w:p>
        </w:tc>
      </w:tr>
    </w:tbl>
    <w:p w:rsidR="00E70A43" w:rsidRPr="00173533" w:rsidRDefault="00E70A43" w:rsidP="00E70A43">
      <w:pPr>
        <w:jc w:val="center"/>
      </w:pPr>
    </w:p>
    <w:tbl>
      <w:tblPr>
        <w:tblW w:w="16017" w:type="dxa"/>
        <w:tblInd w:w="-459" w:type="dxa"/>
        <w:tblLayout w:type="fixed"/>
        <w:tblLook w:val="04A0"/>
      </w:tblPr>
      <w:tblGrid>
        <w:gridCol w:w="5954"/>
        <w:gridCol w:w="1276"/>
        <w:gridCol w:w="2976"/>
        <w:gridCol w:w="3261"/>
        <w:gridCol w:w="1416"/>
        <w:gridCol w:w="1134"/>
      </w:tblGrid>
      <w:tr w:rsidR="00E70A43" w:rsidRPr="00173533" w:rsidTr="005B0D0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Наименование оборудования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Кол-во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Техническое состояние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Год ввода в эксплуатацию</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Балансовая стоимость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A43" w:rsidRPr="00173533" w:rsidRDefault="00E70A43" w:rsidP="00E70A43">
            <w:pPr>
              <w:jc w:val="both"/>
            </w:pPr>
          </w:p>
        </w:tc>
      </w:tr>
      <w:tr w:rsidR="00E70A43" w:rsidRPr="00173533" w:rsidTr="005B0D0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Котел КВС-0,65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 xml:space="preserve">Неудовлетворительное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w:t>
            </w:r>
          </w:p>
        </w:tc>
      </w:tr>
      <w:tr w:rsidR="00E70A43" w:rsidRPr="00173533" w:rsidTr="005B0D0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Котел КВС-0,65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Неудовлетворительное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w:t>
            </w:r>
          </w:p>
        </w:tc>
      </w:tr>
      <w:tr w:rsidR="00E70A43" w:rsidRPr="00173533" w:rsidTr="005B0D0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 xml:space="preserve">Насос циркуляционный К 80-50-200а с </w:t>
            </w:r>
            <w:proofErr w:type="spellStart"/>
            <w:r w:rsidRPr="00173533">
              <w:t>эл</w:t>
            </w:r>
            <w:proofErr w:type="gramStart"/>
            <w:r w:rsidRPr="00173533">
              <w:t>.д</w:t>
            </w:r>
            <w:proofErr w:type="gramEnd"/>
            <w:r w:rsidRPr="00173533">
              <w:t>виг</w:t>
            </w:r>
            <w:proofErr w:type="spellEnd"/>
            <w:r w:rsidRPr="00173533">
              <w:t xml:space="preserve"> 11 </w:t>
            </w:r>
            <w:proofErr w:type="spellStart"/>
            <w:r w:rsidRPr="00173533">
              <w:t>кВТ</w:t>
            </w:r>
            <w:proofErr w:type="spellEnd"/>
            <w:r w:rsidRPr="00173533">
              <w:t xml:space="preserve"> 3000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2015</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40050,0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13350,0</w:t>
            </w:r>
          </w:p>
        </w:tc>
      </w:tr>
      <w:tr w:rsidR="00E70A43" w:rsidRPr="00173533" w:rsidTr="005B0D0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lastRenderedPageBreak/>
              <w:t>Насос подпитки К-20/30 (центробежный)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2007</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12700,0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5B0D0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Центробежный насос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2005</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15040,0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5B0D0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Вентилятор ВР 280-46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неудовлетворительное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Информация отсутствует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15500,0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5B0D0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Дымосос ДН 9/1500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2018</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66600,0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5B0D0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электродвигатель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неудовлетворительное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17500,0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0</w:t>
            </w:r>
          </w:p>
        </w:tc>
      </w:tr>
      <w:tr w:rsidR="00E70A43" w:rsidRPr="00173533" w:rsidTr="005B0D0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Электродвигатель А160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удовлетворительное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44000,0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39599,96</w:t>
            </w:r>
          </w:p>
        </w:tc>
      </w:tr>
      <w:tr w:rsidR="00E70A43" w:rsidRPr="00173533" w:rsidTr="005B0D0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Емкость накопительная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proofErr w:type="spellStart"/>
            <w:r w:rsidRPr="00173533">
              <w:t>Удовле</w:t>
            </w:r>
            <w:proofErr w:type="spellEnd"/>
          </w:p>
          <w:p w:rsidR="00E70A43" w:rsidRPr="00173533" w:rsidRDefault="00E70A43" w:rsidP="00E70A43">
            <w:pPr>
              <w:jc w:val="both"/>
            </w:pPr>
            <w:r w:rsidRPr="00173533">
              <w:t>творительное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r w:rsidRPr="00173533">
              <w:t>Информация отсутствует</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A43" w:rsidRPr="00173533" w:rsidRDefault="00E70A43" w:rsidP="00E70A43">
            <w:pPr>
              <w:jc w:val="both"/>
            </w:pPr>
            <w:r w:rsidRPr="00173533">
              <w:t>-</w:t>
            </w:r>
          </w:p>
        </w:tc>
      </w:tr>
    </w:tbl>
    <w:p w:rsidR="00E70A43" w:rsidRPr="00173533" w:rsidRDefault="00E70A43" w:rsidP="00E70A43">
      <w:pPr>
        <w:jc w:val="both"/>
      </w:pPr>
    </w:p>
    <w:tbl>
      <w:tblPr>
        <w:tblStyle w:val="a4"/>
        <w:tblW w:w="0" w:type="auto"/>
        <w:tblInd w:w="-459" w:type="dxa"/>
        <w:tblLayout w:type="fixed"/>
        <w:tblLook w:val="04A0"/>
      </w:tblPr>
      <w:tblGrid>
        <w:gridCol w:w="5954"/>
        <w:gridCol w:w="1276"/>
        <w:gridCol w:w="2976"/>
        <w:gridCol w:w="2126"/>
        <w:gridCol w:w="1843"/>
      </w:tblGrid>
      <w:tr w:rsidR="00E70A43" w:rsidRPr="00173533" w:rsidTr="005B0D0C">
        <w:trPr>
          <w:trHeight w:val="260"/>
        </w:trPr>
        <w:tc>
          <w:tcPr>
            <w:tcW w:w="5954" w:type="dxa"/>
            <w:vMerge w:val="restart"/>
          </w:tcPr>
          <w:p w:rsidR="00E70A43" w:rsidRPr="00173533" w:rsidRDefault="00E70A43" w:rsidP="00E70A43">
            <w:pPr>
              <w:jc w:val="center"/>
            </w:pPr>
            <w:r w:rsidRPr="00173533">
              <w:t>Наименование объекта</w:t>
            </w:r>
          </w:p>
        </w:tc>
        <w:tc>
          <w:tcPr>
            <w:tcW w:w="1276" w:type="dxa"/>
            <w:vMerge w:val="restart"/>
          </w:tcPr>
          <w:p w:rsidR="00E70A43" w:rsidRPr="00173533" w:rsidRDefault="00E70A43" w:rsidP="00E70A43">
            <w:pPr>
              <w:jc w:val="center"/>
            </w:pPr>
            <w:r w:rsidRPr="00173533">
              <w:t>Кол-во</w:t>
            </w:r>
          </w:p>
        </w:tc>
        <w:tc>
          <w:tcPr>
            <w:tcW w:w="2976" w:type="dxa"/>
            <w:vMerge w:val="restart"/>
          </w:tcPr>
          <w:p w:rsidR="00E70A43" w:rsidRPr="00173533" w:rsidRDefault="00E70A43" w:rsidP="00E70A43">
            <w:pPr>
              <w:jc w:val="center"/>
            </w:pPr>
            <w:r w:rsidRPr="00173533">
              <w:t>Техническое состояние</w:t>
            </w:r>
          </w:p>
        </w:tc>
        <w:tc>
          <w:tcPr>
            <w:tcW w:w="3969" w:type="dxa"/>
            <w:gridSpan w:val="2"/>
            <w:tcBorders>
              <w:bottom w:val="single" w:sz="4" w:space="0" w:color="auto"/>
            </w:tcBorders>
          </w:tcPr>
          <w:p w:rsidR="00E70A43" w:rsidRPr="00173533" w:rsidRDefault="00E70A43" w:rsidP="00E70A43">
            <w:pPr>
              <w:jc w:val="center"/>
            </w:pPr>
            <w:r w:rsidRPr="00173533">
              <w:t>Тепловая сеть</w:t>
            </w:r>
          </w:p>
        </w:tc>
      </w:tr>
      <w:tr w:rsidR="00E70A43" w:rsidRPr="00173533" w:rsidTr="005B0D0C">
        <w:trPr>
          <w:trHeight w:val="315"/>
        </w:trPr>
        <w:tc>
          <w:tcPr>
            <w:tcW w:w="5954" w:type="dxa"/>
            <w:vMerge/>
          </w:tcPr>
          <w:p w:rsidR="00E70A43" w:rsidRPr="00173533" w:rsidRDefault="00E70A43" w:rsidP="00E70A43">
            <w:pPr>
              <w:jc w:val="center"/>
            </w:pPr>
          </w:p>
        </w:tc>
        <w:tc>
          <w:tcPr>
            <w:tcW w:w="1276" w:type="dxa"/>
            <w:vMerge/>
          </w:tcPr>
          <w:p w:rsidR="00E70A43" w:rsidRPr="00173533" w:rsidRDefault="00E70A43" w:rsidP="00E70A43">
            <w:pPr>
              <w:jc w:val="center"/>
            </w:pPr>
          </w:p>
        </w:tc>
        <w:tc>
          <w:tcPr>
            <w:tcW w:w="2976" w:type="dxa"/>
            <w:vMerge/>
          </w:tcPr>
          <w:p w:rsidR="00E70A43" w:rsidRPr="00173533" w:rsidRDefault="00E70A43" w:rsidP="00E70A43">
            <w:pPr>
              <w:jc w:val="center"/>
            </w:pPr>
          </w:p>
        </w:tc>
        <w:tc>
          <w:tcPr>
            <w:tcW w:w="2126" w:type="dxa"/>
            <w:tcBorders>
              <w:top w:val="single" w:sz="4" w:space="0" w:color="auto"/>
            </w:tcBorders>
          </w:tcPr>
          <w:p w:rsidR="00E70A43" w:rsidRPr="00173533" w:rsidRDefault="00E70A43" w:rsidP="00E70A43">
            <w:pPr>
              <w:jc w:val="center"/>
            </w:pPr>
            <w:r w:rsidRPr="00173533">
              <w:t>протяженность</w:t>
            </w:r>
          </w:p>
        </w:tc>
        <w:tc>
          <w:tcPr>
            <w:tcW w:w="1843" w:type="dxa"/>
            <w:tcBorders>
              <w:top w:val="single" w:sz="4" w:space="0" w:color="auto"/>
            </w:tcBorders>
          </w:tcPr>
          <w:p w:rsidR="00E70A43" w:rsidRPr="00173533" w:rsidRDefault="00E70A43" w:rsidP="00E70A43">
            <w:pPr>
              <w:jc w:val="center"/>
            </w:pPr>
            <w:r w:rsidRPr="00173533">
              <w:t>диаметр</w:t>
            </w:r>
          </w:p>
        </w:tc>
      </w:tr>
      <w:tr w:rsidR="00E70A43" w:rsidRPr="00173533" w:rsidTr="005B0D0C">
        <w:trPr>
          <w:trHeight w:val="510"/>
        </w:trPr>
        <w:tc>
          <w:tcPr>
            <w:tcW w:w="5954" w:type="dxa"/>
          </w:tcPr>
          <w:p w:rsidR="00E70A43" w:rsidRPr="00173533" w:rsidRDefault="00E70A43" w:rsidP="00E70A43">
            <w:pPr>
              <w:jc w:val="center"/>
            </w:pPr>
            <w:r w:rsidRPr="00173533">
              <w:t>помещение (котельная)</w:t>
            </w:r>
          </w:p>
          <w:p w:rsidR="00E70A43" w:rsidRPr="00173533" w:rsidRDefault="00E70A43" w:rsidP="00E70A43">
            <w:pPr>
              <w:jc w:val="center"/>
            </w:pPr>
            <w:r w:rsidRPr="00173533">
              <w:t xml:space="preserve">МДОУ </w:t>
            </w:r>
            <w:proofErr w:type="spellStart"/>
            <w:r w:rsidRPr="00173533">
              <w:t>д</w:t>
            </w:r>
            <w:proofErr w:type="spellEnd"/>
            <w:r w:rsidRPr="00173533">
              <w:t>/сад «</w:t>
            </w:r>
            <w:proofErr w:type="spellStart"/>
            <w:r w:rsidRPr="00173533">
              <w:t>Черемушки</w:t>
            </w:r>
            <w:proofErr w:type="spellEnd"/>
            <w:r w:rsidRPr="00173533">
              <w:t xml:space="preserve">» </w:t>
            </w:r>
            <w:proofErr w:type="spellStart"/>
            <w:r w:rsidRPr="00173533">
              <w:t>Мильгидун</w:t>
            </w:r>
            <w:proofErr w:type="spellEnd"/>
          </w:p>
        </w:tc>
        <w:tc>
          <w:tcPr>
            <w:tcW w:w="1276" w:type="dxa"/>
          </w:tcPr>
          <w:p w:rsidR="00E70A43" w:rsidRPr="00173533" w:rsidRDefault="00E70A43" w:rsidP="00E70A43">
            <w:pPr>
              <w:jc w:val="center"/>
            </w:pPr>
            <w:r w:rsidRPr="00173533">
              <w:t>1</w:t>
            </w:r>
          </w:p>
        </w:tc>
        <w:tc>
          <w:tcPr>
            <w:tcW w:w="2976" w:type="dxa"/>
          </w:tcPr>
          <w:p w:rsidR="00E70A43" w:rsidRPr="00173533" w:rsidRDefault="00E70A43" w:rsidP="00E70A43">
            <w:pPr>
              <w:jc w:val="center"/>
            </w:pPr>
            <w:r w:rsidRPr="00173533">
              <w:t>удовлетворительное</w:t>
            </w:r>
          </w:p>
        </w:tc>
        <w:tc>
          <w:tcPr>
            <w:tcW w:w="2126" w:type="dxa"/>
          </w:tcPr>
          <w:p w:rsidR="00E70A43" w:rsidRPr="00173533" w:rsidRDefault="00E70A43" w:rsidP="00E70A43">
            <w:pPr>
              <w:jc w:val="center"/>
            </w:pPr>
          </w:p>
        </w:tc>
        <w:tc>
          <w:tcPr>
            <w:tcW w:w="1843" w:type="dxa"/>
          </w:tcPr>
          <w:p w:rsidR="00E70A43" w:rsidRPr="00173533" w:rsidRDefault="00E70A43" w:rsidP="00E70A43">
            <w:pPr>
              <w:jc w:val="center"/>
            </w:pPr>
          </w:p>
        </w:tc>
      </w:tr>
    </w:tbl>
    <w:p w:rsidR="00E70A43" w:rsidRPr="00173533" w:rsidRDefault="00E70A43" w:rsidP="00E70A43">
      <w:pPr>
        <w:jc w:val="center"/>
      </w:pPr>
    </w:p>
    <w:tbl>
      <w:tblPr>
        <w:tblStyle w:val="a4"/>
        <w:tblW w:w="16018" w:type="dxa"/>
        <w:tblInd w:w="-459" w:type="dxa"/>
        <w:tblLayout w:type="fixed"/>
        <w:tblLook w:val="04A0"/>
      </w:tblPr>
      <w:tblGrid>
        <w:gridCol w:w="5954"/>
        <w:gridCol w:w="1276"/>
        <w:gridCol w:w="2976"/>
        <w:gridCol w:w="3261"/>
        <w:gridCol w:w="1417"/>
        <w:gridCol w:w="1134"/>
      </w:tblGrid>
      <w:tr w:rsidR="00E70A43" w:rsidRPr="00173533" w:rsidTr="005B0D0C">
        <w:tc>
          <w:tcPr>
            <w:tcW w:w="5954" w:type="dxa"/>
          </w:tcPr>
          <w:p w:rsidR="00E70A43" w:rsidRPr="00173533" w:rsidRDefault="00E70A43" w:rsidP="00E70A43">
            <w:pPr>
              <w:jc w:val="both"/>
            </w:pPr>
            <w:r w:rsidRPr="00173533">
              <w:t>Наименование оборудования</w:t>
            </w:r>
          </w:p>
        </w:tc>
        <w:tc>
          <w:tcPr>
            <w:tcW w:w="1276" w:type="dxa"/>
          </w:tcPr>
          <w:p w:rsidR="00E70A43" w:rsidRPr="00173533" w:rsidRDefault="00E70A43" w:rsidP="00E70A43">
            <w:pPr>
              <w:jc w:val="both"/>
            </w:pPr>
            <w:r w:rsidRPr="00173533">
              <w:t>Кол-во</w:t>
            </w:r>
          </w:p>
        </w:tc>
        <w:tc>
          <w:tcPr>
            <w:tcW w:w="2976" w:type="dxa"/>
          </w:tcPr>
          <w:p w:rsidR="00E70A43" w:rsidRPr="00173533" w:rsidRDefault="00E70A43" w:rsidP="00E70A43">
            <w:pPr>
              <w:jc w:val="both"/>
            </w:pPr>
            <w:r w:rsidRPr="00173533">
              <w:t>Техническое состояние</w:t>
            </w:r>
          </w:p>
        </w:tc>
        <w:tc>
          <w:tcPr>
            <w:tcW w:w="3261" w:type="dxa"/>
          </w:tcPr>
          <w:p w:rsidR="00E70A43" w:rsidRPr="00173533" w:rsidRDefault="00E70A43" w:rsidP="00E70A43">
            <w:pPr>
              <w:jc w:val="both"/>
            </w:pPr>
            <w:r w:rsidRPr="00173533">
              <w:t>Год ввода в эксплуатацию</w:t>
            </w:r>
          </w:p>
        </w:tc>
        <w:tc>
          <w:tcPr>
            <w:tcW w:w="1417" w:type="dxa"/>
          </w:tcPr>
          <w:p w:rsidR="00E70A43" w:rsidRPr="00173533" w:rsidRDefault="00E70A43" w:rsidP="00E70A43">
            <w:pPr>
              <w:jc w:val="both"/>
            </w:pPr>
            <w:r w:rsidRPr="00173533">
              <w:t>Балансовая стоимость</w:t>
            </w:r>
          </w:p>
        </w:tc>
        <w:tc>
          <w:tcPr>
            <w:tcW w:w="1134" w:type="dxa"/>
          </w:tcPr>
          <w:p w:rsidR="00E70A43" w:rsidRPr="00173533" w:rsidRDefault="00E70A43" w:rsidP="00E70A43">
            <w:pPr>
              <w:jc w:val="both"/>
            </w:pPr>
            <w:r w:rsidRPr="00173533">
              <w:t>Остаточная стоимость</w:t>
            </w:r>
          </w:p>
        </w:tc>
      </w:tr>
      <w:tr w:rsidR="00E70A43" w:rsidRPr="00173533" w:rsidTr="005B0D0C">
        <w:tc>
          <w:tcPr>
            <w:tcW w:w="5954" w:type="dxa"/>
          </w:tcPr>
          <w:p w:rsidR="00E70A43" w:rsidRPr="00173533" w:rsidRDefault="00E70A43" w:rsidP="00E70A43">
            <w:r w:rsidRPr="00173533">
              <w:t>Котел КЧМ-2м «Жарок»</w:t>
            </w:r>
          </w:p>
        </w:tc>
        <w:tc>
          <w:tcPr>
            <w:tcW w:w="1276" w:type="dxa"/>
          </w:tcPr>
          <w:p w:rsidR="00E70A43" w:rsidRPr="00173533" w:rsidRDefault="00E70A43" w:rsidP="00E70A43">
            <w:pPr>
              <w:jc w:val="both"/>
            </w:pPr>
            <w:r w:rsidRPr="00173533">
              <w:t>1</w:t>
            </w:r>
          </w:p>
        </w:tc>
        <w:tc>
          <w:tcPr>
            <w:tcW w:w="2976" w:type="dxa"/>
          </w:tcPr>
          <w:p w:rsidR="00E70A43" w:rsidRPr="00173533" w:rsidRDefault="00E70A43" w:rsidP="00E70A43">
            <w:pPr>
              <w:jc w:val="both"/>
            </w:pPr>
            <w:r w:rsidRPr="00173533">
              <w:t xml:space="preserve">Неудовлетворительное </w:t>
            </w:r>
          </w:p>
        </w:tc>
        <w:tc>
          <w:tcPr>
            <w:tcW w:w="3261" w:type="dxa"/>
          </w:tcPr>
          <w:p w:rsidR="00E70A43" w:rsidRPr="00173533" w:rsidRDefault="00E70A43" w:rsidP="00E70A43">
            <w:pPr>
              <w:jc w:val="both"/>
            </w:pPr>
            <w:r w:rsidRPr="00173533">
              <w:t>30.04.2008</w:t>
            </w:r>
          </w:p>
        </w:tc>
        <w:tc>
          <w:tcPr>
            <w:tcW w:w="1417" w:type="dxa"/>
          </w:tcPr>
          <w:p w:rsidR="00E70A43" w:rsidRPr="00173533" w:rsidRDefault="00E70A43" w:rsidP="00E70A43">
            <w:pPr>
              <w:jc w:val="both"/>
            </w:pPr>
            <w:r w:rsidRPr="00173533">
              <w:t>44000,0</w:t>
            </w:r>
          </w:p>
        </w:tc>
        <w:tc>
          <w:tcPr>
            <w:tcW w:w="1134" w:type="dxa"/>
          </w:tcPr>
          <w:p w:rsidR="00E70A43" w:rsidRPr="00173533" w:rsidRDefault="00E70A43" w:rsidP="00E70A43">
            <w:pPr>
              <w:jc w:val="both"/>
            </w:pPr>
            <w:r w:rsidRPr="00173533">
              <w:t>11978,36</w:t>
            </w:r>
          </w:p>
        </w:tc>
      </w:tr>
      <w:tr w:rsidR="00E70A43" w:rsidRPr="00173533" w:rsidTr="005B0D0C">
        <w:tc>
          <w:tcPr>
            <w:tcW w:w="5954" w:type="dxa"/>
          </w:tcPr>
          <w:p w:rsidR="00E70A43" w:rsidRPr="00173533" w:rsidRDefault="00E70A43" w:rsidP="00E70A43">
            <w:r w:rsidRPr="00173533">
              <w:t>Насос циркуляционный К20/30</w:t>
            </w:r>
          </w:p>
        </w:tc>
        <w:tc>
          <w:tcPr>
            <w:tcW w:w="1276" w:type="dxa"/>
          </w:tcPr>
          <w:p w:rsidR="00E70A43" w:rsidRPr="00173533" w:rsidRDefault="00E70A43" w:rsidP="00E70A43">
            <w:pPr>
              <w:jc w:val="both"/>
            </w:pPr>
            <w:r w:rsidRPr="00173533">
              <w:t>1</w:t>
            </w:r>
          </w:p>
        </w:tc>
        <w:tc>
          <w:tcPr>
            <w:tcW w:w="2976" w:type="dxa"/>
          </w:tcPr>
          <w:p w:rsidR="00E70A43" w:rsidRPr="00173533" w:rsidRDefault="00E70A43" w:rsidP="00E70A43">
            <w:pPr>
              <w:jc w:val="both"/>
            </w:pPr>
            <w:r w:rsidRPr="00173533">
              <w:t>удовлетворительное</w:t>
            </w:r>
          </w:p>
        </w:tc>
        <w:tc>
          <w:tcPr>
            <w:tcW w:w="3261" w:type="dxa"/>
          </w:tcPr>
          <w:p w:rsidR="00E70A43" w:rsidRPr="00173533" w:rsidRDefault="00E70A43" w:rsidP="00E70A43">
            <w:pPr>
              <w:jc w:val="both"/>
            </w:pPr>
            <w:r w:rsidRPr="00173533">
              <w:t>23.06.2008</w:t>
            </w:r>
          </w:p>
        </w:tc>
        <w:tc>
          <w:tcPr>
            <w:tcW w:w="1417" w:type="dxa"/>
          </w:tcPr>
          <w:p w:rsidR="00E70A43" w:rsidRPr="00173533" w:rsidRDefault="00E70A43" w:rsidP="00E70A43">
            <w:pPr>
              <w:jc w:val="both"/>
            </w:pPr>
            <w:r w:rsidRPr="00173533">
              <w:t>27380</w:t>
            </w:r>
          </w:p>
        </w:tc>
        <w:tc>
          <w:tcPr>
            <w:tcW w:w="1134" w:type="dxa"/>
          </w:tcPr>
          <w:p w:rsidR="00E70A43" w:rsidRPr="00173533" w:rsidRDefault="00E70A43" w:rsidP="00E70A43">
            <w:pPr>
              <w:jc w:val="both"/>
            </w:pPr>
          </w:p>
        </w:tc>
      </w:tr>
      <w:tr w:rsidR="00E70A43" w:rsidRPr="00173533" w:rsidTr="005B0D0C">
        <w:tc>
          <w:tcPr>
            <w:tcW w:w="5954" w:type="dxa"/>
          </w:tcPr>
          <w:p w:rsidR="00E70A43" w:rsidRPr="00173533" w:rsidRDefault="00E70A43" w:rsidP="00E70A43">
            <w:pPr>
              <w:jc w:val="both"/>
            </w:pPr>
            <w:r w:rsidRPr="00173533">
              <w:t>2205815 Насос</w:t>
            </w:r>
            <w:proofErr w:type="gramStart"/>
            <w:r w:rsidRPr="00173533">
              <w:t xml:space="preserve"> К</w:t>
            </w:r>
            <w:proofErr w:type="gramEnd"/>
            <w:r w:rsidRPr="00173533">
              <w:t xml:space="preserve"> 20/30 (1К20/30) 4/3000</w:t>
            </w:r>
          </w:p>
        </w:tc>
        <w:tc>
          <w:tcPr>
            <w:tcW w:w="1276" w:type="dxa"/>
          </w:tcPr>
          <w:p w:rsidR="00E70A43" w:rsidRPr="00173533" w:rsidRDefault="00E70A43" w:rsidP="00E70A43">
            <w:pPr>
              <w:jc w:val="both"/>
            </w:pPr>
            <w:r w:rsidRPr="00173533">
              <w:t>1</w:t>
            </w:r>
          </w:p>
        </w:tc>
        <w:tc>
          <w:tcPr>
            <w:tcW w:w="2976" w:type="dxa"/>
          </w:tcPr>
          <w:p w:rsidR="00E70A43" w:rsidRPr="00173533" w:rsidRDefault="00E70A43" w:rsidP="00E70A43">
            <w:pPr>
              <w:jc w:val="both"/>
            </w:pPr>
            <w:r w:rsidRPr="00173533">
              <w:t>удовлетворительное</w:t>
            </w:r>
          </w:p>
        </w:tc>
        <w:tc>
          <w:tcPr>
            <w:tcW w:w="3261" w:type="dxa"/>
          </w:tcPr>
          <w:p w:rsidR="00E70A43" w:rsidRPr="00173533" w:rsidRDefault="00E70A43" w:rsidP="00E70A43">
            <w:pPr>
              <w:jc w:val="both"/>
            </w:pPr>
            <w:r w:rsidRPr="00173533">
              <w:t>16.11.2016</w:t>
            </w:r>
          </w:p>
        </w:tc>
        <w:tc>
          <w:tcPr>
            <w:tcW w:w="1417" w:type="dxa"/>
          </w:tcPr>
          <w:p w:rsidR="00E70A43" w:rsidRPr="00173533" w:rsidRDefault="00E70A43" w:rsidP="00E70A43">
            <w:pPr>
              <w:jc w:val="both"/>
            </w:pPr>
            <w:r w:rsidRPr="00173533">
              <w:t>23000,0</w:t>
            </w:r>
          </w:p>
        </w:tc>
        <w:tc>
          <w:tcPr>
            <w:tcW w:w="1134" w:type="dxa"/>
          </w:tcPr>
          <w:p w:rsidR="00E70A43" w:rsidRPr="00173533" w:rsidRDefault="00E70A43" w:rsidP="00E70A43">
            <w:pPr>
              <w:jc w:val="both"/>
            </w:pPr>
          </w:p>
        </w:tc>
      </w:tr>
      <w:tr w:rsidR="00E70A43" w:rsidRPr="00173533" w:rsidTr="005B0D0C">
        <w:tc>
          <w:tcPr>
            <w:tcW w:w="5954" w:type="dxa"/>
          </w:tcPr>
          <w:p w:rsidR="00E70A43" w:rsidRPr="00173533" w:rsidRDefault="00E70A43" w:rsidP="00E70A43">
            <w:pPr>
              <w:jc w:val="both"/>
            </w:pPr>
            <w:r w:rsidRPr="00173533">
              <w:t xml:space="preserve">Котел </w:t>
            </w:r>
            <w:proofErr w:type="spellStart"/>
            <w:r w:rsidRPr="00173533">
              <w:t>Куппер</w:t>
            </w:r>
            <w:proofErr w:type="spellEnd"/>
          </w:p>
        </w:tc>
        <w:tc>
          <w:tcPr>
            <w:tcW w:w="1276" w:type="dxa"/>
          </w:tcPr>
          <w:p w:rsidR="00E70A43" w:rsidRPr="00173533" w:rsidRDefault="00E70A43" w:rsidP="00E70A43">
            <w:pPr>
              <w:jc w:val="both"/>
            </w:pPr>
            <w:r w:rsidRPr="00173533">
              <w:t>1</w:t>
            </w:r>
          </w:p>
        </w:tc>
        <w:tc>
          <w:tcPr>
            <w:tcW w:w="2976" w:type="dxa"/>
          </w:tcPr>
          <w:p w:rsidR="00E70A43" w:rsidRPr="00173533" w:rsidRDefault="00E70A43" w:rsidP="00E70A43">
            <w:pPr>
              <w:jc w:val="both"/>
            </w:pPr>
            <w:r w:rsidRPr="00173533">
              <w:t>удовлетворительное</w:t>
            </w:r>
          </w:p>
        </w:tc>
        <w:tc>
          <w:tcPr>
            <w:tcW w:w="3261" w:type="dxa"/>
          </w:tcPr>
          <w:p w:rsidR="00E70A43" w:rsidRPr="00173533" w:rsidRDefault="00E70A43" w:rsidP="00E70A43">
            <w:pPr>
              <w:jc w:val="both"/>
            </w:pPr>
            <w:r w:rsidRPr="00173533">
              <w:t>08.09.2016</w:t>
            </w:r>
          </w:p>
        </w:tc>
        <w:tc>
          <w:tcPr>
            <w:tcW w:w="1417" w:type="dxa"/>
          </w:tcPr>
          <w:p w:rsidR="00E70A43" w:rsidRPr="00173533" w:rsidRDefault="00E70A43" w:rsidP="00E70A43">
            <w:pPr>
              <w:jc w:val="both"/>
            </w:pPr>
            <w:r w:rsidRPr="00173533">
              <w:t>43381,0</w:t>
            </w:r>
          </w:p>
        </w:tc>
        <w:tc>
          <w:tcPr>
            <w:tcW w:w="1134" w:type="dxa"/>
          </w:tcPr>
          <w:p w:rsidR="00E70A43" w:rsidRPr="00173533" w:rsidRDefault="00E70A43" w:rsidP="00E70A43">
            <w:pPr>
              <w:jc w:val="both"/>
            </w:pPr>
            <w:r w:rsidRPr="00173533">
              <w:t>36150,7</w:t>
            </w:r>
          </w:p>
        </w:tc>
      </w:tr>
      <w:tr w:rsidR="00E70A43" w:rsidRPr="00173533" w:rsidTr="005B0D0C">
        <w:tc>
          <w:tcPr>
            <w:tcW w:w="5954" w:type="dxa"/>
          </w:tcPr>
          <w:p w:rsidR="00E70A43" w:rsidRPr="00173533" w:rsidRDefault="00E70A43" w:rsidP="00E70A43">
            <w:pPr>
              <w:jc w:val="both"/>
            </w:pPr>
            <w:r w:rsidRPr="00173533">
              <w:t>Насос</w:t>
            </w:r>
            <w:proofErr w:type="gramStart"/>
            <w:r w:rsidRPr="00173533">
              <w:t xml:space="preserve"> К</w:t>
            </w:r>
            <w:proofErr w:type="gramEnd"/>
            <w:r w:rsidRPr="00173533">
              <w:t xml:space="preserve"> 20/30</w:t>
            </w:r>
          </w:p>
        </w:tc>
        <w:tc>
          <w:tcPr>
            <w:tcW w:w="1276" w:type="dxa"/>
          </w:tcPr>
          <w:p w:rsidR="00E70A43" w:rsidRPr="00173533" w:rsidRDefault="00E70A43" w:rsidP="00E70A43">
            <w:pPr>
              <w:jc w:val="both"/>
            </w:pPr>
            <w:r w:rsidRPr="00173533">
              <w:t>1</w:t>
            </w:r>
          </w:p>
        </w:tc>
        <w:tc>
          <w:tcPr>
            <w:tcW w:w="2976" w:type="dxa"/>
          </w:tcPr>
          <w:p w:rsidR="00E70A43" w:rsidRPr="00173533" w:rsidRDefault="00E70A43" w:rsidP="00E70A43">
            <w:pPr>
              <w:jc w:val="both"/>
            </w:pPr>
            <w:r w:rsidRPr="00173533">
              <w:t>удовлетворительное</w:t>
            </w:r>
          </w:p>
        </w:tc>
        <w:tc>
          <w:tcPr>
            <w:tcW w:w="3261" w:type="dxa"/>
          </w:tcPr>
          <w:p w:rsidR="00E70A43" w:rsidRPr="00173533" w:rsidRDefault="00E70A43" w:rsidP="00E70A43">
            <w:r w:rsidRPr="00173533">
              <w:t>Информация отсутствует</w:t>
            </w:r>
          </w:p>
        </w:tc>
        <w:tc>
          <w:tcPr>
            <w:tcW w:w="1417" w:type="dxa"/>
          </w:tcPr>
          <w:p w:rsidR="00E70A43" w:rsidRPr="00173533" w:rsidRDefault="00E70A43" w:rsidP="00E70A43">
            <w:pPr>
              <w:jc w:val="both"/>
            </w:pPr>
            <w:r w:rsidRPr="00173533">
              <w:t>25000,0</w:t>
            </w:r>
          </w:p>
        </w:tc>
        <w:tc>
          <w:tcPr>
            <w:tcW w:w="1134" w:type="dxa"/>
          </w:tcPr>
          <w:p w:rsidR="00E70A43" w:rsidRPr="00173533" w:rsidRDefault="00E70A43" w:rsidP="00E70A43">
            <w:pPr>
              <w:jc w:val="both"/>
            </w:pPr>
          </w:p>
        </w:tc>
      </w:tr>
      <w:tr w:rsidR="00E70A43" w:rsidRPr="00173533" w:rsidTr="005B0D0C">
        <w:tc>
          <w:tcPr>
            <w:tcW w:w="5954" w:type="dxa"/>
          </w:tcPr>
          <w:p w:rsidR="00E70A43" w:rsidRPr="00173533" w:rsidRDefault="00E70A43" w:rsidP="00E70A43">
            <w:pPr>
              <w:jc w:val="both"/>
            </w:pPr>
            <w:r w:rsidRPr="00173533">
              <w:t>Емкость для воды</w:t>
            </w:r>
          </w:p>
        </w:tc>
        <w:tc>
          <w:tcPr>
            <w:tcW w:w="1276" w:type="dxa"/>
          </w:tcPr>
          <w:p w:rsidR="00E70A43" w:rsidRPr="00173533" w:rsidRDefault="00E70A43" w:rsidP="00E70A43">
            <w:pPr>
              <w:jc w:val="both"/>
            </w:pPr>
          </w:p>
        </w:tc>
        <w:tc>
          <w:tcPr>
            <w:tcW w:w="2976" w:type="dxa"/>
          </w:tcPr>
          <w:p w:rsidR="00E70A43" w:rsidRPr="00173533" w:rsidRDefault="00E70A43" w:rsidP="00E70A43">
            <w:pPr>
              <w:jc w:val="both"/>
            </w:pPr>
            <w:r w:rsidRPr="00173533">
              <w:t>удовлетворительное</w:t>
            </w:r>
          </w:p>
        </w:tc>
        <w:tc>
          <w:tcPr>
            <w:tcW w:w="3261" w:type="dxa"/>
          </w:tcPr>
          <w:p w:rsidR="00E70A43" w:rsidRPr="00173533" w:rsidRDefault="00E70A43" w:rsidP="00E70A43">
            <w:r w:rsidRPr="00173533">
              <w:t>Информация отсутствует</w:t>
            </w:r>
          </w:p>
        </w:tc>
        <w:tc>
          <w:tcPr>
            <w:tcW w:w="1417" w:type="dxa"/>
          </w:tcPr>
          <w:p w:rsidR="00E70A43" w:rsidRPr="00173533" w:rsidRDefault="00E70A43" w:rsidP="00E70A43">
            <w:pPr>
              <w:jc w:val="both"/>
            </w:pPr>
            <w:r w:rsidRPr="00173533">
              <w:t>0</w:t>
            </w:r>
          </w:p>
        </w:tc>
        <w:tc>
          <w:tcPr>
            <w:tcW w:w="1134" w:type="dxa"/>
          </w:tcPr>
          <w:p w:rsidR="00E70A43" w:rsidRPr="00173533" w:rsidRDefault="00E70A43" w:rsidP="00E70A43">
            <w:pPr>
              <w:jc w:val="both"/>
            </w:pPr>
          </w:p>
        </w:tc>
      </w:tr>
      <w:tr w:rsidR="00E70A43" w:rsidRPr="00173533" w:rsidTr="005B0D0C">
        <w:tc>
          <w:tcPr>
            <w:tcW w:w="5954" w:type="dxa"/>
          </w:tcPr>
          <w:p w:rsidR="00E70A43" w:rsidRPr="00173533" w:rsidRDefault="00E70A43" w:rsidP="00E70A43">
            <w:pPr>
              <w:jc w:val="both"/>
            </w:pPr>
            <w:r w:rsidRPr="00173533">
              <w:t>щитовая</w:t>
            </w:r>
          </w:p>
        </w:tc>
        <w:tc>
          <w:tcPr>
            <w:tcW w:w="1276" w:type="dxa"/>
          </w:tcPr>
          <w:p w:rsidR="00E70A43" w:rsidRPr="00173533" w:rsidRDefault="00E70A43" w:rsidP="00E70A43">
            <w:pPr>
              <w:jc w:val="both"/>
            </w:pPr>
            <w:r w:rsidRPr="00173533">
              <w:t>2</w:t>
            </w:r>
          </w:p>
        </w:tc>
        <w:tc>
          <w:tcPr>
            <w:tcW w:w="2976" w:type="dxa"/>
          </w:tcPr>
          <w:p w:rsidR="00E70A43" w:rsidRPr="00173533" w:rsidRDefault="00E70A43" w:rsidP="00E70A43">
            <w:pPr>
              <w:jc w:val="both"/>
            </w:pPr>
            <w:r w:rsidRPr="00173533">
              <w:t>удовлетворительное</w:t>
            </w:r>
          </w:p>
        </w:tc>
        <w:tc>
          <w:tcPr>
            <w:tcW w:w="3261" w:type="dxa"/>
          </w:tcPr>
          <w:p w:rsidR="00E70A43" w:rsidRPr="00173533" w:rsidRDefault="00E70A43" w:rsidP="00E70A43">
            <w:r w:rsidRPr="00173533">
              <w:t>Информация отсутствует</w:t>
            </w:r>
          </w:p>
        </w:tc>
        <w:tc>
          <w:tcPr>
            <w:tcW w:w="1417" w:type="dxa"/>
          </w:tcPr>
          <w:p w:rsidR="00E70A43" w:rsidRPr="00173533" w:rsidRDefault="00E70A43" w:rsidP="00E70A43">
            <w:pPr>
              <w:jc w:val="both"/>
            </w:pPr>
            <w:r w:rsidRPr="00173533">
              <w:t>0</w:t>
            </w:r>
          </w:p>
        </w:tc>
        <w:tc>
          <w:tcPr>
            <w:tcW w:w="1134" w:type="dxa"/>
          </w:tcPr>
          <w:p w:rsidR="00E70A43" w:rsidRPr="00173533" w:rsidRDefault="00E70A43" w:rsidP="00E70A43">
            <w:pPr>
              <w:jc w:val="both"/>
            </w:pPr>
          </w:p>
        </w:tc>
      </w:tr>
    </w:tbl>
    <w:p w:rsidR="006743E3" w:rsidRDefault="005B0D0C" w:rsidP="005B0D0C">
      <w:pPr>
        <w:jc w:val="center"/>
        <w:rPr>
          <w:spacing w:val="-1"/>
          <w:sz w:val="28"/>
          <w:szCs w:val="28"/>
        </w:rPr>
      </w:pPr>
      <w:r>
        <w:rPr>
          <w:spacing w:val="-1"/>
          <w:sz w:val="28"/>
          <w:szCs w:val="28"/>
        </w:rPr>
        <w:t>____________________________</w:t>
      </w:r>
    </w:p>
    <w:sectPr w:rsidR="006743E3" w:rsidSect="00E70A43">
      <w:pgSz w:w="16838" w:h="11906" w:orient="landscape"/>
      <w:pgMar w:top="566" w:right="426"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76742E"/>
    <w:multiLevelType w:val="hybridMultilevel"/>
    <w:tmpl w:val="A8788B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0">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2">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E9F084A"/>
    <w:multiLevelType w:val="hybridMultilevel"/>
    <w:tmpl w:val="DE028358"/>
    <w:lvl w:ilvl="0" w:tplc="6CB27C60">
      <w:start w:val="1"/>
      <w:numFmt w:val="decimal"/>
      <w:lvlText w:val="%1."/>
      <w:lvlJc w:val="left"/>
      <w:pPr>
        <w:ind w:left="502"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0"/>
  </w:num>
  <w:num w:numId="3">
    <w:abstractNumId w:val="33"/>
  </w:num>
  <w:num w:numId="4">
    <w:abstractNumId w:val="39"/>
  </w:num>
  <w:num w:numId="5">
    <w:abstractNumId w:val="35"/>
  </w:num>
  <w:num w:numId="6">
    <w:abstractNumId w:val="16"/>
  </w:num>
  <w:num w:numId="7">
    <w:abstractNumId w:val="27"/>
  </w:num>
  <w:num w:numId="8">
    <w:abstractNumId w:val="26"/>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2"/>
  </w:num>
  <w:num w:numId="23">
    <w:abstractNumId w:val="3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36"/>
  </w:num>
  <w:num w:numId="27">
    <w:abstractNumId w:val="18"/>
  </w:num>
  <w:num w:numId="28">
    <w:abstractNumId w:val="34"/>
  </w:num>
  <w:num w:numId="29">
    <w:abstractNumId w:val="28"/>
  </w:num>
  <w:num w:numId="30">
    <w:abstractNumId w:val="19"/>
  </w:num>
  <w:num w:numId="31">
    <w:abstractNumId w:val="10"/>
  </w:num>
  <w:num w:numId="32">
    <w:abstractNumId w:val="13"/>
  </w:num>
  <w:num w:numId="33">
    <w:abstractNumId w:val="20"/>
  </w:num>
  <w:num w:numId="34">
    <w:abstractNumId w:val="14"/>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2"/>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A35B5"/>
    <w:rsid w:val="000B222A"/>
    <w:rsid w:val="000B58F8"/>
    <w:rsid w:val="000B745F"/>
    <w:rsid w:val="000B7785"/>
    <w:rsid w:val="000C3DD6"/>
    <w:rsid w:val="000C641B"/>
    <w:rsid w:val="000C7414"/>
    <w:rsid w:val="000E0592"/>
    <w:rsid w:val="000E26B4"/>
    <w:rsid w:val="000E5610"/>
    <w:rsid w:val="000E7E99"/>
    <w:rsid w:val="000F0C1F"/>
    <w:rsid w:val="000F62B0"/>
    <w:rsid w:val="00103568"/>
    <w:rsid w:val="00121BDC"/>
    <w:rsid w:val="001324BB"/>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15146"/>
    <w:rsid w:val="00324256"/>
    <w:rsid w:val="0032481A"/>
    <w:rsid w:val="00325B54"/>
    <w:rsid w:val="00327877"/>
    <w:rsid w:val="00330E86"/>
    <w:rsid w:val="0033163B"/>
    <w:rsid w:val="0033359F"/>
    <w:rsid w:val="003505CE"/>
    <w:rsid w:val="00356A5D"/>
    <w:rsid w:val="00391D23"/>
    <w:rsid w:val="003A673F"/>
    <w:rsid w:val="003B08A1"/>
    <w:rsid w:val="003B6C30"/>
    <w:rsid w:val="003C785F"/>
    <w:rsid w:val="003D1C4F"/>
    <w:rsid w:val="003E10DF"/>
    <w:rsid w:val="003E11C5"/>
    <w:rsid w:val="003E14EE"/>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86DC2"/>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228"/>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0D0C"/>
    <w:rsid w:val="005B68F5"/>
    <w:rsid w:val="005C3C2F"/>
    <w:rsid w:val="005C5D3D"/>
    <w:rsid w:val="005C72FB"/>
    <w:rsid w:val="005D01EE"/>
    <w:rsid w:val="005D0C8C"/>
    <w:rsid w:val="005D16CA"/>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113C"/>
    <w:rsid w:val="006358A4"/>
    <w:rsid w:val="00637713"/>
    <w:rsid w:val="0064030F"/>
    <w:rsid w:val="006406DE"/>
    <w:rsid w:val="0064242A"/>
    <w:rsid w:val="00645B40"/>
    <w:rsid w:val="006508CD"/>
    <w:rsid w:val="0065539C"/>
    <w:rsid w:val="00657A8B"/>
    <w:rsid w:val="0066086A"/>
    <w:rsid w:val="006678EE"/>
    <w:rsid w:val="00667C3A"/>
    <w:rsid w:val="006743E3"/>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5ED9"/>
    <w:rsid w:val="007C639C"/>
    <w:rsid w:val="007D0035"/>
    <w:rsid w:val="007D5AB9"/>
    <w:rsid w:val="007D5D96"/>
    <w:rsid w:val="007D775E"/>
    <w:rsid w:val="007E228E"/>
    <w:rsid w:val="007E29A3"/>
    <w:rsid w:val="007E49E2"/>
    <w:rsid w:val="007F3A68"/>
    <w:rsid w:val="008001CC"/>
    <w:rsid w:val="00806C5E"/>
    <w:rsid w:val="00814124"/>
    <w:rsid w:val="00823746"/>
    <w:rsid w:val="00833997"/>
    <w:rsid w:val="00836ADF"/>
    <w:rsid w:val="0084009B"/>
    <w:rsid w:val="00842069"/>
    <w:rsid w:val="00845BB6"/>
    <w:rsid w:val="008537E7"/>
    <w:rsid w:val="0085547E"/>
    <w:rsid w:val="00860452"/>
    <w:rsid w:val="008628A7"/>
    <w:rsid w:val="008629C5"/>
    <w:rsid w:val="0086336E"/>
    <w:rsid w:val="00863D64"/>
    <w:rsid w:val="008712E9"/>
    <w:rsid w:val="00872824"/>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2A28"/>
    <w:rsid w:val="00BC3E1A"/>
    <w:rsid w:val="00BC571D"/>
    <w:rsid w:val="00BD0E4E"/>
    <w:rsid w:val="00BD645B"/>
    <w:rsid w:val="00BD684A"/>
    <w:rsid w:val="00BD7AC6"/>
    <w:rsid w:val="00BE15A3"/>
    <w:rsid w:val="00BE20A2"/>
    <w:rsid w:val="00BE3065"/>
    <w:rsid w:val="00BE37E3"/>
    <w:rsid w:val="00BE4F51"/>
    <w:rsid w:val="00BE6D6A"/>
    <w:rsid w:val="00BE76A3"/>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5282"/>
    <w:rsid w:val="00C95336"/>
    <w:rsid w:val="00C95AF2"/>
    <w:rsid w:val="00CA1A66"/>
    <w:rsid w:val="00CA2EA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5CCA"/>
    <w:rsid w:val="00E027A4"/>
    <w:rsid w:val="00E22A16"/>
    <w:rsid w:val="00E23C15"/>
    <w:rsid w:val="00E319CE"/>
    <w:rsid w:val="00E33CDB"/>
    <w:rsid w:val="00E36B13"/>
    <w:rsid w:val="00E43EDE"/>
    <w:rsid w:val="00E44EF8"/>
    <w:rsid w:val="00E5636E"/>
    <w:rsid w:val="00E57E2A"/>
    <w:rsid w:val="00E65945"/>
    <w:rsid w:val="00E702C3"/>
    <w:rsid w:val="00E70A4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65989"/>
    <w:rsid w:val="00F70367"/>
    <w:rsid w:val="00F87FCD"/>
    <w:rsid w:val="00F9116E"/>
    <w:rsid w:val="00F92917"/>
    <w:rsid w:val="00F92B13"/>
    <w:rsid w:val="00FA3DEA"/>
    <w:rsid w:val="00FA4F71"/>
    <w:rsid w:val="00FA6880"/>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rnyshev.75.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1348</Words>
  <Characters>7687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2022-02-21T02:53:00Z</cp:lastPrinted>
  <dcterms:created xsi:type="dcterms:W3CDTF">2022-02-21T02:53:00Z</dcterms:created>
  <dcterms:modified xsi:type="dcterms:W3CDTF">2022-02-21T02:53:00Z</dcterms:modified>
</cp:coreProperties>
</file>