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737651">
        <w:rPr>
          <w:sz w:val="28"/>
        </w:rPr>
        <w:t xml:space="preserve">05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737651">
        <w:rPr>
          <w:sz w:val="28"/>
        </w:rPr>
        <w:t>98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AF4507" w:rsidRDefault="00AF4507" w:rsidP="00AF4507">
      <w:pPr>
        <w:shd w:val="clear" w:color="auto" w:fill="FFFFFF"/>
        <w:jc w:val="center"/>
        <w:rPr>
          <w:b/>
          <w:bCs/>
          <w:sz w:val="28"/>
          <w:szCs w:val="28"/>
        </w:rPr>
      </w:pPr>
      <w:r w:rsidRPr="003E61C8">
        <w:rPr>
          <w:b/>
          <w:sz w:val="28"/>
          <w:szCs w:val="28"/>
        </w:rPr>
        <w:t>Об утверждении формы проверочного листа (список контрольных вопросов) при проведении</w:t>
      </w:r>
      <w:r>
        <w:rPr>
          <w:b/>
          <w:sz w:val="28"/>
          <w:szCs w:val="28"/>
        </w:rPr>
        <w:t xml:space="preserve"> </w:t>
      </w:r>
      <w:r>
        <w:rPr>
          <w:b/>
          <w:bCs/>
          <w:sz w:val="28"/>
          <w:szCs w:val="28"/>
        </w:rPr>
        <w:t xml:space="preserve">муниципального земельного контроля </w:t>
      </w:r>
    </w:p>
    <w:p w:rsidR="00AF4507" w:rsidRDefault="00AF4507" w:rsidP="00AF4507">
      <w:pPr>
        <w:shd w:val="clear" w:color="auto" w:fill="FFFFFF"/>
        <w:jc w:val="center"/>
        <w:rPr>
          <w:b/>
          <w:bCs/>
          <w:sz w:val="28"/>
          <w:szCs w:val="28"/>
        </w:rPr>
      </w:pPr>
      <w:r>
        <w:rPr>
          <w:b/>
          <w:bCs/>
          <w:sz w:val="28"/>
          <w:szCs w:val="28"/>
        </w:rPr>
        <w:t>на территории сельских поселений муниципального района</w:t>
      </w:r>
    </w:p>
    <w:p w:rsidR="00AF4507" w:rsidRDefault="00AF4507" w:rsidP="00AF4507">
      <w:pPr>
        <w:jc w:val="center"/>
        <w:rPr>
          <w:b/>
          <w:bCs/>
          <w:sz w:val="28"/>
          <w:szCs w:val="28"/>
        </w:rPr>
      </w:pPr>
      <w:r>
        <w:rPr>
          <w:b/>
          <w:bCs/>
          <w:sz w:val="28"/>
          <w:szCs w:val="28"/>
        </w:rPr>
        <w:t>«Чернышевский район»</w:t>
      </w:r>
    </w:p>
    <w:p w:rsidR="00AF4507" w:rsidRDefault="00AF4507" w:rsidP="00AF4507">
      <w:pPr>
        <w:jc w:val="center"/>
        <w:rPr>
          <w:sz w:val="28"/>
          <w:szCs w:val="28"/>
        </w:rPr>
      </w:pPr>
    </w:p>
    <w:p w:rsidR="00AF4507" w:rsidRPr="00E37E1B" w:rsidRDefault="00AF4507" w:rsidP="00AF4507">
      <w:pPr>
        <w:jc w:val="both"/>
        <w:rPr>
          <w:b/>
          <w:sz w:val="28"/>
          <w:szCs w:val="28"/>
        </w:rPr>
      </w:pPr>
      <w:r>
        <w:rPr>
          <w:sz w:val="28"/>
          <w:szCs w:val="28"/>
        </w:rPr>
        <w:tab/>
      </w:r>
      <w:proofErr w:type="gramStart"/>
      <w:r w:rsidRPr="009C1A0E">
        <w:rPr>
          <w:sz w:val="28"/>
          <w:szCs w:val="28"/>
        </w:rPr>
        <w:t xml:space="preserve">В соответствии со </w:t>
      </w:r>
      <w:hyperlink r:id="rId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9C1A0E">
          <w:rPr>
            <w:sz w:val="28"/>
            <w:szCs w:val="28"/>
          </w:rPr>
          <w:t>статьей 53</w:t>
        </w:r>
      </w:hyperlink>
      <w:r w:rsidRPr="009C1A0E">
        <w:rPr>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6" w:tooltip="Постановление Правительства РФ от 27.10.2021 N 1844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 w:history="1">
        <w:r w:rsidRPr="009C1A0E">
          <w:rPr>
            <w:sz w:val="28"/>
            <w:szCs w:val="28"/>
          </w:rPr>
          <w:t>постановлением</w:t>
        </w:r>
      </w:hyperlink>
      <w:r w:rsidRPr="009C1A0E">
        <w:rPr>
          <w:sz w:val="28"/>
          <w:szCs w:val="28"/>
        </w:rPr>
        <w:t xml:space="preserve"> 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r w:rsidRPr="009C1A0E">
        <w:rPr>
          <w:sz w:val="28"/>
          <w:szCs w:val="28"/>
        </w:rPr>
        <w:t>"</w:t>
      </w:r>
      <w:r>
        <w:rPr>
          <w:sz w:val="28"/>
          <w:szCs w:val="28"/>
        </w:rPr>
        <w:t>, решением Совета муниципального района  «Чернышевский район» от 17.12.2021 года № 09 «Об утверждении Положения о муниципальном земельном контроле на территории сельских поселений  муниципального района «Чернышевский район»,</w:t>
      </w:r>
      <w:r w:rsidRPr="00E37E1B">
        <w:rPr>
          <w:sz w:val="28"/>
          <w:szCs w:val="28"/>
        </w:rPr>
        <w:t xml:space="preserve"> руководствуясь ст. 25 Устава муниципального района «Чернышевский район», администрация муниципального района «Чернышевский район»  </w:t>
      </w:r>
      <w:proofErr w:type="spellStart"/>
      <w:proofErr w:type="gramStart"/>
      <w:r w:rsidRPr="00E37E1B">
        <w:rPr>
          <w:b/>
          <w:sz w:val="28"/>
          <w:szCs w:val="28"/>
        </w:rPr>
        <w:t>п</w:t>
      </w:r>
      <w:proofErr w:type="spellEnd"/>
      <w:proofErr w:type="gramEnd"/>
      <w:r>
        <w:rPr>
          <w:b/>
          <w:sz w:val="28"/>
          <w:szCs w:val="28"/>
        </w:rPr>
        <w:t xml:space="preserve"> </w:t>
      </w:r>
      <w:r w:rsidRPr="00E37E1B">
        <w:rPr>
          <w:b/>
          <w:sz w:val="28"/>
          <w:szCs w:val="28"/>
        </w:rPr>
        <w:t>о</w:t>
      </w:r>
      <w:r>
        <w:rPr>
          <w:b/>
          <w:sz w:val="28"/>
          <w:szCs w:val="28"/>
        </w:rPr>
        <w:t xml:space="preserve"> </w:t>
      </w:r>
      <w:r w:rsidRPr="00E37E1B">
        <w:rPr>
          <w:b/>
          <w:sz w:val="28"/>
          <w:szCs w:val="28"/>
        </w:rPr>
        <w:t>с</w:t>
      </w:r>
      <w:r>
        <w:rPr>
          <w:b/>
          <w:sz w:val="28"/>
          <w:szCs w:val="28"/>
        </w:rPr>
        <w:t xml:space="preserve"> </w:t>
      </w:r>
      <w:r w:rsidRPr="00E37E1B">
        <w:rPr>
          <w:b/>
          <w:sz w:val="28"/>
          <w:szCs w:val="28"/>
        </w:rPr>
        <w:t>т</w:t>
      </w:r>
      <w:r>
        <w:rPr>
          <w:b/>
          <w:sz w:val="28"/>
          <w:szCs w:val="28"/>
        </w:rPr>
        <w:t xml:space="preserve"> </w:t>
      </w:r>
      <w:r w:rsidRPr="00E37E1B">
        <w:rPr>
          <w:b/>
          <w:sz w:val="28"/>
          <w:szCs w:val="28"/>
        </w:rPr>
        <w:t>а</w:t>
      </w:r>
      <w:r>
        <w:rPr>
          <w:b/>
          <w:sz w:val="28"/>
          <w:szCs w:val="28"/>
        </w:rPr>
        <w:t xml:space="preserve"> </w:t>
      </w:r>
      <w:proofErr w:type="spellStart"/>
      <w:r w:rsidRPr="00E37E1B">
        <w:rPr>
          <w:b/>
          <w:sz w:val="28"/>
          <w:szCs w:val="28"/>
        </w:rPr>
        <w:t>н</w:t>
      </w:r>
      <w:proofErr w:type="spellEnd"/>
      <w:r>
        <w:rPr>
          <w:b/>
          <w:sz w:val="28"/>
          <w:szCs w:val="28"/>
        </w:rPr>
        <w:t xml:space="preserve"> </w:t>
      </w:r>
      <w:r w:rsidRPr="00E37E1B">
        <w:rPr>
          <w:b/>
          <w:sz w:val="28"/>
          <w:szCs w:val="28"/>
        </w:rPr>
        <w:t>о</w:t>
      </w:r>
      <w:r>
        <w:rPr>
          <w:b/>
          <w:sz w:val="28"/>
          <w:szCs w:val="28"/>
        </w:rPr>
        <w:t xml:space="preserve"> </w:t>
      </w:r>
      <w:r w:rsidRPr="00E37E1B">
        <w:rPr>
          <w:b/>
          <w:sz w:val="28"/>
          <w:szCs w:val="28"/>
        </w:rPr>
        <w:t>в</w:t>
      </w:r>
      <w:r>
        <w:rPr>
          <w:b/>
          <w:sz w:val="28"/>
          <w:szCs w:val="28"/>
        </w:rPr>
        <w:t xml:space="preserve"> </w:t>
      </w:r>
      <w:r w:rsidRPr="00E37E1B">
        <w:rPr>
          <w:b/>
          <w:sz w:val="28"/>
          <w:szCs w:val="28"/>
        </w:rPr>
        <w:t>ля</w:t>
      </w:r>
      <w:r>
        <w:rPr>
          <w:b/>
          <w:sz w:val="28"/>
          <w:szCs w:val="28"/>
        </w:rPr>
        <w:t xml:space="preserve"> </w:t>
      </w:r>
      <w:r w:rsidRPr="00E37E1B">
        <w:rPr>
          <w:b/>
          <w:sz w:val="28"/>
          <w:szCs w:val="28"/>
        </w:rPr>
        <w:t>е</w:t>
      </w:r>
      <w:r>
        <w:rPr>
          <w:b/>
          <w:sz w:val="28"/>
          <w:szCs w:val="28"/>
        </w:rPr>
        <w:t xml:space="preserve"> </w:t>
      </w:r>
      <w:r w:rsidRPr="00E37E1B">
        <w:rPr>
          <w:b/>
          <w:sz w:val="28"/>
          <w:szCs w:val="28"/>
        </w:rPr>
        <w:t>т:</w:t>
      </w:r>
    </w:p>
    <w:p w:rsidR="00AF4507" w:rsidRDefault="00AF4507" w:rsidP="00AF4507">
      <w:pPr>
        <w:shd w:val="clear" w:color="auto" w:fill="FFFFFF"/>
        <w:jc w:val="center"/>
        <w:rPr>
          <w:sz w:val="28"/>
          <w:szCs w:val="28"/>
        </w:rPr>
      </w:pPr>
    </w:p>
    <w:p w:rsidR="00AF4507" w:rsidRPr="009C1A0E" w:rsidRDefault="00AF4507" w:rsidP="00AF4507">
      <w:pPr>
        <w:shd w:val="clear" w:color="auto" w:fill="FFFFFF"/>
        <w:jc w:val="both"/>
        <w:rPr>
          <w:sz w:val="28"/>
          <w:szCs w:val="28"/>
        </w:rPr>
      </w:pPr>
      <w:r>
        <w:rPr>
          <w:sz w:val="28"/>
          <w:szCs w:val="28"/>
        </w:rPr>
        <w:tab/>
      </w:r>
      <w:r w:rsidRPr="00E37E1B">
        <w:rPr>
          <w:sz w:val="28"/>
          <w:szCs w:val="28"/>
        </w:rPr>
        <w:t>1.</w:t>
      </w:r>
      <w:r w:rsidR="00737651">
        <w:rPr>
          <w:sz w:val="28"/>
          <w:szCs w:val="28"/>
        </w:rPr>
        <w:t xml:space="preserve"> </w:t>
      </w:r>
      <w:r w:rsidRPr="009C1A0E">
        <w:rPr>
          <w:sz w:val="28"/>
          <w:szCs w:val="28"/>
        </w:rPr>
        <w:t xml:space="preserve">Утвердить прилагаемую  форму проверочного листа (список контрольных вопросов) при проведении муниципального земельного контроля </w:t>
      </w:r>
      <w:r>
        <w:rPr>
          <w:sz w:val="28"/>
          <w:szCs w:val="28"/>
        </w:rPr>
        <w:t xml:space="preserve"> </w:t>
      </w:r>
      <w:r w:rsidRPr="009C1A0E">
        <w:rPr>
          <w:sz w:val="28"/>
          <w:szCs w:val="28"/>
        </w:rPr>
        <w:t>на территории сельских поселений муниципального района</w:t>
      </w:r>
    </w:p>
    <w:p w:rsidR="00AF4507" w:rsidRDefault="00AF4507" w:rsidP="00AF4507">
      <w:pPr>
        <w:jc w:val="both"/>
        <w:rPr>
          <w:sz w:val="28"/>
          <w:szCs w:val="28"/>
        </w:rPr>
      </w:pPr>
      <w:r w:rsidRPr="009C1A0E">
        <w:rPr>
          <w:sz w:val="28"/>
          <w:szCs w:val="28"/>
        </w:rPr>
        <w:t>«Чернышевский район»</w:t>
      </w:r>
      <w:r>
        <w:rPr>
          <w:sz w:val="28"/>
          <w:szCs w:val="28"/>
        </w:rPr>
        <w:t>, согласно приложению № 1 к настоящему постановлению.</w:t>
      </w:r>
    </w:p>
    <w:p w:rsidR="00AF4507" w:rsidRDefault="00AF4507" w:rsidP="00AF4507">
      <w:pPr>
        <w:ind w:firstLine="708"/>
        <w:jc w:val="both"/>
        <w:rPr>
          <w:sz w:val="28"/>
          <w:szCs w:val="28"/>
        </w:rPr>
      </w:pPr>
      <w:r>
        <w:rPr>
          <w:sz w:val="28"/>
          <w:szCs w:val="28"/>
        </w:rPr>
        <w:t>2. Контроль исполнения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p>
    <w:p w:rsidR="00AF4507" w:rsidRPr="00063A15" w:rsidRDefault="00AF4507" w:rsidP="00AF4507">
      <w:pPr>
        <w:ind w:firstLine="708"/>
        <w:jc w:val="both"/>
        <w:rPr>
          <w:sz w:val="28"/>
          <w:szCs w:val="28"/>
        </w:rPr>
      </w:pPr>
      <w:r>
        <w:rPr>
          <w:sz w:val="28"/>
          <w:szCs w:val="28"/>
        </w:rPr>
        <w:t>3. Настоящее постановление вступает в силу после его официального обнародования.</w:t>
      </w:r>
    </w:p>
    <w:p w:rsidR="00AF4507" w:rsidRDefault="00AF4507" w:rsidP="00AF4507">
      <w:pPr>
        <w:ind w:firstLine="708"/>
        <w:jc w:val="both"/>
        <w:rPr>
          <w:sz w:val="28"/>
          <w:szCs w:val="28"/>
        </w:rPr>
      </w:pPr>
      <w:r>
        <w:rPr>
          <w:sz w:val="28"/>
          <w:szCs w:val="28"/>
        </w:rPr>
        <w:t>4. Н</w:t>
      </w:r>
      <w:r w:rsidRPr="00063A15">
        <w:rPr>
          <w:sz w:val="28"/>
          <w:szCs w:val="28"/>
        </w:rPr>
        <w:t xml:space="preserve">астоящее постановление  разместить на официальном сайте </w:t>
      </w:r>
      <w:hyperlink r:id="rId7" w:history="1">
        <w:r w:rsidRPr="00737651">
          <w:rPr>
            <w:rStyle w:val="a8"/>
            <w:color w:val="auto"/>
            <w:sz w:val="28"/>
            <w:szCs w:val="28"/>
            <w:u w:val="none"/>
          </w:rPr>
          <w:t>www.chernishev.75.ru</w:t>
        </w:r>
      </w:hyperlink>
      <w:r w:rsidR="00737651">
        <w:t>,</w:t>
      </w:r>
      <w:r w:rsidRPr="00737651">
        <w:t xml:space="preserve"> </w:t>
      </w:r>
      <w:r w:rsidRPr="00737651">
        <w:rPr>
          <w:sz w:val="28"/>
          <w:szCs w:val="28"/>
        </w:rPr>
        <w:t xml:space="preserve"> </w:t>
      </w:r>
      <w:r w:rsidRPr="00063A15">
        <w:rPr>
          <w:sz w:val="28"/>
          <w:szCs w:val="28"/>
        </w:rPr>
        <w:t>в разделе</w:t>
      </w:r>
      <w:r>
        <w:rPr>
          <w:sz w:val="28"/>
          <w:szCs w:val="28"/>
        </w:rPr>
        <w:t xml:space="preserve"> </w:t>
      </w:r>
      <w:r w:rsidRPr="00063A15">
        <w:rPr>
          <w:sz w:val="28"/>
          <w:szCs w:val="28"/>
        </w:rPr>
        <w:t xml:space="preserve"> </w:t>
      </w:r>
      <w:r>
        <w:rPr>
          <w:sz w:val="28"/>
          <w:szCs w:val="28"/>
        </w:rPr>
        <w:t>Документы.</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p w:rsidR="00737651" w:rsidRDefault="00737651" w:rsidP="00BD7AC6">
      <w:pPr>
        <w:jc w:val="both"/>
        <w:rPr>
          <w:spacing w:val="-1"/>
          <w:sz w:val="28"/>
          <w:szCs w:val="28"/>
        </w:rPr>
      </w:pPr>
    </w:p>
    <w:p w:rsidR="00737651" w:rsidRPr="009C1A0E" w:rsidRDefault="00737651" w:rsidP="00737651">
      <w:pPr>
        <w:pStyle w:val="ConsPlusNormal"/>
        <w:jc w:val="right"/>
        <w:outlineLvl w:val="0"/>
        <w:rPr>
          <w:sz w:val="24"/>
          <w:szCs w:val="24"/>
        </w:rPr>
      </w:pPr>
      <w:r w:rsidRPr="009C1A0E">
        <w:rPr>
          <w:sz w:val="24"/>
          <w:szCs w:val="24"/>
        </w:rPr>
        <w:lastRenderedPageBreak/>
        <w:t>Приложение N 1</w:t>
      </w:r>
    </w:p>
    <w:p w:rsidR="00737651" w:rsidRPr="009C1A0E" w:rsidRDefault="00737651" w:rsidP="00737651">
      <w:pPr>
        <w:pStyle w:val="ConsPlusNormal"/>
        <w:jc w:val="right"/>
        <w:rPr>
          <w:sz w:val="24"/>
          <w:szCs w:val="24"/>
        </w:rPr>
      </w:pPr>
      <w:r w:rsidRPr="009C1A0E">
        <w:rPr>
          <w:sz w:val="24"/>
          <w:szCs w:val="24"/>
        </w:rPr>
        <w:t>к Постановлению</w:t>
      </w:r>
    </w:p>
    <w:p w:rsidR="00737651" w:rsidRDefault="00737651" w:rsidP="00737651">
      <w:pPr>
        <w:pStyle w:val="ConsPlusNormal"/>
        <w:jc w:val="right"/>
        <w:rPr>
          <w:sz w:val="24"/>
          <w:szCs w:val="24"/>
        </w:rPr>
      </w:pPr>
      <w:r>
        <w:rPr>
          <w:sz w:val="24"/>
          <w:szCs w:val="24"/>
        </w:rPr>
        <w:t>а</w:t>
      </w:r>
      <w:r w:rsidRPr="009C1A0E">
        <w:rPr>
          <w:sz w:val="24"/>
          <w:szCs w:val="24"/>
        </w:rPr>
        <w:t>дминистрации</w:t>
      </w:r>
      <w:r>
        <w:rPr>
          <w:sz w:val="24"/>
          <w:szCs w:val="24"/>
        </w:rPr>
        <w:t xml:space="preserve"> муниципального района</w:t>
      </w:r>
    </w:p>
    <w:p w:rsidR="00737651" w:rsidRPr="009C1A0E" w:rsidRDefault="00737651" w:rsidP="00737651">
      <w:pPr>
        <w:pStyle w:val="ConsPlusNormal"/>
        <w:jc w:val="right"/>
        <w:rPr>
          <w:sz w:val="24"/>
          <w:szCs w:val="24"/>
        </w:rPr>
      </w:pPr>
      <w:r>
        <w:rPr>
          <w:sz w:val="24"/>
          <w:szCs w:val="24"/>
        </w:rPr>
        <w:t xml:space="preserve"> «Чернышевский район»</w:t>
      </w:r>
    </w:p>
    <w:p w:rsidR="00737651" w:rsidRPr="009C1A0E" w:rsidRDefault="00737651" w:rsidP="00737651">
      <w:pPr>
        <w:pStyle w:val="ConsPlusNormal"/>
        <w:jc w:val="right"/>
        <w:rPr>
          <w:sz w:val="24"/>
          <w:szCs w:val="24"/>
        </w:rPr>
      </w:pPr>
      <w:r w:rsidRPr="009C1A0E">
        <w:rPr>
          <w:sz w:val="24"/>
          <w:szCs w:val="24"/>
        </w:rPr>
        <w:t xml:space="preserve">от </w:t>
      </w:r>
      <w:r>
        <w:rPr>
          <w:sz w:val="24"/>
          <w:szCs w:val="24"/>
        </w:rPr>
        <w:t xml:space="preserve"> 05 марта </w:t>
      </w:r>
      <w:r w:rsidRPr="009C1A0E">
        <w:rPr>
          <w:sz w:val="24"/>
          <w:szCs w:val="24"/>
        </w:rPr>
        <w:t xml:space="preserve">2022 г. </w:t>
      </w:r>
      <w:r w:rsidR="003007BE">
        <w:rPr>
          <w:sz w:val="24"/>
          <w:szCs w:val="24"/>
        </w:rPr>
        <w:t>№ 98</w:t>
      </w:r>
    </w:p>
    <w:p w:rsidR="00737651" w:rsidRDefault="00737651" w:rsidP="00737651">
      <w:pPr>
        <w:pStyle w:val="ConsPlusNormal"/>
        <w:jc w:val="right"/>
        <w:rPr>
          <w:sz w:val="24"/>
          <w:szCs w:val="24"/>
        </w:rPr>
      </w:pPr>
    </w:p>
    <w:p w:rsidR="00737651" w:rsidRDefault="00737651" w:rsidP="00737651">
      <w:pPr>
        <w:pStyle w:val="ConsPlusNormal"/>
        <w:jc w:val="right"/>
        <w:rPr>
          <w:sz w:val="24"/>
          <w:szCs w:val="24"/>
        </w:rPr>
      </w:pPr>
      <w:r>
        <w:rPr>
          <w:sz w:val="24"/>
          <w:szCs w:val="24"/>
        </w:rPr>
        <w:t>форма</w:t>
      </w:r>
    </w:p>
    <w:p w:rsidR="00737651" w:rsidRPr="009C1A0E" w:rsidRDefault="00737651" w:rsidP="00737651">
      <w:pPr>
        <w:pStyle w:val="ConsPlusNormal"/>
        <w:jc w:val="right"/>
        <w:rPr>
          <w:sz w:val="24"/>
          <w:szCs w:val="24"/>
        </w:rPr>
      </w:pPr>
    </w:p>
    <w:tbl>
      <w:tblPr>
        <w:tblW w:w="5000" w:type="pct"/>
        <w:tblCellMar>
          <w:top w:w="102" w:type="dxa"/>
          <w:left w:w="62" w:type="dxa"/>
          <w:bottom w:w="102" w:type="dxa"/>
          <w:right w:w="62" w:type="dxa"/>
        </w:tblCellMar>
        <w:tblLook w:val="0000"/>
      </w:tblPr>
      <w:tblGrid>
        <w:gridCol w:w="7514"/>
        <w:gridCol w:w="2107"/>
      </w:tblGrid>
      <w:tr w:rsidR="00737651" w:rsidTr="00E626E7">
        <w:tc>
          <w:tcPr>
            <w:tcW w:w="3905" w:type="pct"/>
            <w:tcBorders>
              <w:right w:val="single" w:sz="4" w:space="0" w:color="auto"/>
            </w:tcBorders>
          </w:tcPr>
          <w:p w:rsidR="00737651" w:rsidRDefault="00737651" w:rsidP="00E626E7">
            <w:pPr>
              <w:pStyle w:val="ConsPlusNormal"/>
            </w:pPr>
          </w:p>
        </w:tc>
        <w:tc>
          <w:tcPr>
            <w:tcW w:w="1095" w:type="pct"/>
            <w:vMerge w:val="restart"/>
            <w:tcBorders>
              <w:top w:val="single" w:sz="4" w:space="0" w:color="auto"/>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bottom w:val="single" w:sz="4" w:space="0" w:color="auto"/>
              <w:right w:val="single" w:sz="4" w:space="0" w:color="auto"/>
            </w:tcBorders>
          </w:tcPr>
          <w:p w:rsidR="00737651" w:rsidRDefault="00737651" w:rsidP="00E626E7">
            <w:pPr>
              <w:pStyle w:val="ConsPlusNormal"/>
            </w:pPr>
          </w:p>
        </w:tc>
      </w:tr>
    </w:tbl>
    <w:p w:rsidR="00737651" w:rsidRDefault="00737651" w:rsidP="00737651">
      <w:pPr>
        <w:jc w:val="center"/>
      </w:pPr>
      <w:r>
        <w:t xml:space="preserve">                                                                                                                                                      QR-код</w:t>
      </w:r>
    </w:p>
    <w:p w:rsidR="00737651" w:rsidRPr="00AB1FF5" w:rsidRDefault="00737651" w:rsidP="00737651">
      <w:pPr>
        <w:shd w:val="clear" w:color="auto" w:fill="FFFFFF"/>
        <w:jc w:val="center"/>
        <w:rPr>
          <w:b/>
          <w:sz w:val="28"/>
          <w:szCs w:val="28"/>
        </w:rPr>
      </w:pPr>
      <w:r w:rsidRPr="00AB1FF5">
        <w:rPr>
          <w:b/>
          <w:sz w:val="28"/>
          <w:szCs w:val="28"/>
        </w:rPr>
        <w:t>ПРОВЕРОЧНЫЙ ЛИСТ (СПИСОК КОНТРОЛЬНЫХ ВОПРОСОВ),</w:t>
      </w:r>
    </w:p>
    <w:p w:rsidR="00737651" w:rsidRDefault="00737651" w:rsidP="00737651">
      <w:pPr>
        <w:shd w:val="clear" w:color="auto" w:fill="FFFFFF"/>
        <w:jc w:val="center"/>
        <w:rPr>
          <w:b/>
          <w:bCs/>
          <w:sz w:val="28"/>
          <w:szCs w:val="28"/>
        </w:rPr>
      </w:pPr>
      <w:proofErr w:type="gramStart"/>
      <w:r w:rsidRPr="00AB1FF5">
        <w:rPr>
          <w:b/>
          <w:sz w:val="28"/>
          <w:szCs w:val="28"/>
        </w:rPr>
        <w:t>применяемый</w:t>
      </w:r>
      <w:proofErr w:type="gramEnd"/>
      <w:r w:rsidRPr="00AB1FF5">
        <w:rPr>
          <w:b/>
          <w:sz w:val="28"/>
          <w:szCs w:val="28"/>
        </w:rPr>
        <w:t xml:space="preserve"> </w:t>
      </w:r>
      <w:r w:rsidRPr="003E61C8">
        <w:rPr>
          <w:b/>
          <w:sz w:val="28"/>
          <w:szCs w:val="28"/>
        </w:rPr>
        <w:t>при проведении</w:t>
      </w:r>
      <w:r>
        <w:rPr>
          <w:b/>
          <w:sz w:val="28"/>
          <w:szCs w:val="28"/>
        </w:rPr>
        <w:t xml:space="preserve"> </w:t>
      </w:r>
      <w:r>
        <w:rPr>
          <w:b/>
          <w:bCs/>
          <w:sz w:val="28"/>
          <w:szCs w:val="28"/>
        </w:rPr>
        <w:t xml:space="preserve">муниципального земельного контроля </w:t>
      </w:r>
    </w:p>
    <w:p w:rsidR="00737651" w:rsidRDefault="00737651" w:rsidP="00737651">
      <w:pPr>
        <w:shd w:val="clear" w:color="auto" w:fill="FFFFFF"/>
        <w:jc w:val="center"/>
        <w:rPr>
          <w:b/>
          <w:bCs/>
          <w:sz w:val="28"/>
          <w:szCs w:val="28"/>
        </w:rPr>
      </w:pPr>
      <w:r>
        <w:rPr>
          <w:b/>
          <w:bCs/>
          <w:sz w:val="28"/>
          <w:szCs w:val="28"/>
        </w:rPr>
        <w:t>на территории сельских поселений муниципального района</w:t>
      </w:r>
    </w:p>
    <w:p w:rsidR="00737651" w:rsidRDefault="00737651" w:rsidP="00737651">
      <w:pPr>
        <w:jc w:val="center"/>
        <w:rPr>
          <w:b/>
          <w:bCs/>
          <w:sz w:val="28"/>
          <w:szCs w:val="28"/>
        </w:rPr>
      </w:pPr>
      <w:r>
        <w:rPr>
          <w:b/>
          <w:bCs/>
          <w:sz w:val="28"/>
          <w:szCs w:val="28"/>
        </w:rPr>
        <w:t>«Чернышевский район»</w:t>
      </w:r>
    </w:p>
    <w:p w:rsidR="00737651" w:rsidRDefault="00737651" w:rsidP="00737651">
      <w:pPr>
        <w:jc w:val="center"/>
        <w:rPr>
          <w:b/>
          <w:bCs/>
          <w:sz w:val="28"/>
          <w:szCs w:val="28"/>
        </w:rPr>
      </w:pPr>
    </w:p>
    <w:tbl>
      <w:tblPr>
        <w:tblW w:w="5084" w:type="pct"/>
        <w:tblInd w:w="-222" w:type="dxa"/>
        <w:tblCellMar>
          <w:top w:w="102" w:type="dxa"/>
          <w:left w:w="62" w:type="dxa"/>
          <w:bottom w:w="102" w:type="dxa"/>
          <w:right w:w="62" w:type="dxa"/>
        </w:tblCellMar>
        <w:tblLook w:val="0000"/>
      </w:tblPr>
      <w:tblGrid>
        <w:gridCol w:w="2109"/>
        <w:gridCol w:w="605"/>
        <w:gridCol w:w="7069"/>
      </w:tblGrid>
      <w:tr w:rsidR="00737651" w:rsidTr="003007BE">
        <w:tc>
          <w:tcPr>
            <w:tcW w:w="1078" w:type="pct"/>
          </w:tcPr>
          <w:p w:rsidR="00737651" w:rsidRPr="00BD7380" w:rsidRDefault="00737651" w:rsidP="00E626E7">
            <w:pPr>
              <w:pStyle w:val="ConsPlusNormal"/>
              <w:jc w:val="both"/>
              <w:rPr>
                <w:sz w:val="24"/>
                <w:szCs w:val="24"/>
              </w:rPr>
            </w:pPr>
            <w:r w:rsidRPr="00BD7380">
              <w:rPr>
                <w:sz w:val="24"/>
                <w:szCs w:val="24"/>
              </w:rPr>
              <w:t>1. На основании:</w:t>
            </w:r>
          </w:p>
        </w:tc>
        <w:tc>
          <w:tcPr>
            <w:tcW w:w="3922" w:type="pct"/>
            <w:gridSpan w:val="2"/>
            <w:tcBorders>
              <w:bottom w:val="single" w:sz="4" w:space="0" w:color="auto"/>
            </w:tcBorders>
          </w:tcPr>
          <w:p w:rsidR="00737651" w:rsidRPr="00BD7380" w:rsidRDefault="00737651" w:rsidP="00E626E7">
            <w:pPr>
              <w:pStyle w:val="ConsPlusNormal"/>
              <w:rPr>
                <w:sz w:val="24"/>
                <w:szCs w:val="24"/>
              </w:rPr>
            </w:pPr>
          </w:p>
        </w:tc>
      </w:tr>
      <w:tr w:rsidR="00737651" w:rsidTr="003007BE">
        <w:tc>
          <w:tcPr>
            <w:tcW w:w="1078" w:type="pct"/>
          </w:tcPr>
          <w:p w:rsidR="00737651" w:rsidRPr="00BD7380" w:rsidRDefault="00737651" w:rsidP="00E626E7">
            <w:pPr>
              <w:pStyle w:val="ConsPlusNormal"/>
              <w:rPr>
                <w:sz w:val="24"/>
                <w:szCs w:val="24"/>
              </w:rPr>
            </w:pPr>
          </w:p>
        </w:tc>
        <w:tc>
          <w:tcPr>
            <w:tcW w:w="3922" w:type="pct"/>
            <w:gridSpan w:val="2"/>
            <w:tcBorders>
              <w:top w:val="single" w:sz="4" w:space="0" w:color="auto"/>
            </w:tcBorders>
          </w:tcPr>
          <w:p w:rsidR="00737651" w:rsidRPr="00BD7380" w:rsidRDefault="00737651" w:rsidP="00E626E7">
            <w:pPr>
              <w:pStyle w:val="ConsPlusNormal"/>
              <w:rPr>
                <w:sz w:val="24"/>
                <w:szCs w:val="24"/>
              </w:rPr>
            </w:pPr>
            <w:r w:rsidRPr="00BD7380">
              <w:rPr>
                <w:sz w:val="24"/>
                <w:szCs w:val="24"/>
              </w:rPr>
              <w:t>(реквизиты постановления о проведении контрольного мероприятия, реквизиты нормативного правового акта об утверждении формы проверочного листа)</w:t>
            </w:r>
          </w:p>
        </w:tc>
      </w:tr>
      <w:tr w:rsidR="00737651" w:rsidTr="003007BE">
        <w:tc>
          <w:tcPr>
            <w:tcW w:w="1078" w:type="pct"/>
          </w:tcPr>
          <w:p w:rsidR="00737651" w:rsidRPr="00BD7380" w:rsidRDefault="00737651" w:rsidP="00E626E7">
            <w:pPr>
              <w:pStyle w:val="ConsPlusNormal"/>
              <w:jc w:val="both"/>
              <w:rPr>
                <w:sz w:val="24"/>
                <w:szCs w:val="24"/>
              </w:rPr>
            </w:pPr>
            <w:r w:rsidRPr="00BD7380">
              <w:rPr>
                <w:sz w:val="24"/>
                <w:szCs w:val="24"/>
              </w:rPr>
              <w:t>было проведено</w:t>
            </w:r>
          </w:p>
        </w:tc>
        <w:tc>
          <w:tcPr>
            <w:tcW w:w="3922" w:type="pct"/>
            <w:gridSpan w:val="2"/>
            <w:tcBorders>
              <w:bottom w:val="single" w:sz="4" w:space="0" w:color="auto"/>
            </w:tcBorders>
          </w:tcPr>
          <w:p w:rsidR="00737651" w:rsidRPr="00BD7380" w:rsidRDefault="00737651" w:rsidP="00E626E7">
            <w:pPr>
              <w:pStyle w:val="ConsPlusNormal"/>
              <w:rPr>
                <w:sz w:val="24"/>
                <w:szCs w:val="24"/>
              </w:rPr>
            </w:pPr>
          </w:p>
        </w:tc>
      </w:tr>
      <w:tr w:rsidR="00737651" w:rsidTr="003007BE">
        <w:tc>
          <w:tcPr>
            <w:tcW w:w="1078" w:type="pct"/>
          </w:tcPr>
          <w:p w:rsidR="00737651" w:rsidRPr="00BD7380" w:rsidRDefault="00737651" w:rsidP="00E626E7">
            <w:pPr>
              <w:pStyle w:val="ConsPlusNormal"/>
              <w:rPr>
                <w:sz w:val="24"/>
                <w:szCs w:val="24"/>
              </w:rPr>
            </w:pPr>
          </w:p>
        </w:tc>
        <w:tc>
          <w:tcPr>
            <w:tcW w:w="3922" w:type="pct"/>
            <w:gridSpan w:val="2"/>
            <w:tcBorders>
              <w:top w:val="single" w:sz="4" w:space="0" w:color="auto"/>
            </w:tcBorders>
          </w:tcPr>
          <w:p w:rsidR="00737651" w:rsidRPr="00BD7380" w:rsidRDefault="00737651" w:rsidP="00E626E7">
            <w:pPr>
              <w:pStyle w:val="ConsPlusNormal"/>
              <w:jc w:val="center"/>
              <w:rPr>
                <w:sz w:val="24"/>
                <w:szCs w:val="24"/>
              </w:rPr>
            </w:pPr>
            <w:r w:rsidRPr="00BD7380">
              <w:rPr>
                <w:sz w:val="24"/>
                <w:szCs w:val="24"/>
              </w:rPr>
              <w:t>(вид контрольного мероприятия)</w:t>
            </w:r>
          </w:p>
        </w:tc>
      </w:tr>
      <w:tr w:rsidR="00737651" w:rsidTr="003007BE">
        <w:tc>
          <w:tcPr>
            <w:tcW w:w="5000" w:type="pct"/>
            <w:gridSpan w:val="3"/>
          </w:tcPr>
          <w:p w:rsidR="00737651" w:rsidRPr="00BD7380" w:rsidRDefault="00737651" w:rsidP="00E626E7">
            <w:pPr>
              <w:pStyle w:val="ConsPlusNormal"/>
              <w:jc w:val="both"/>
              <w:rPr>
                <w:sz w:val="24"/>
                <w:szCs w:val="24"/>
              </w:rPr>
            </w:pPr>
            <w:r w:rsidRPr="00BD7380">
              <w:rPr>
                <w:sz w:val="24"/>
                <w:szCs w:val="24"/>
              </w:rPr>
              <w:t>2. В отношении: ___________________________________________________________</w:t>
            </w:r>
          </w:p>
          <w:p w:rsidR="00737651" w:rsidRPr="00BD7380" w:rsidRDefault="00737651" w:rsidP="00E626E7">
            <w:pPr>
              <w:pStyle w:val="ConsPlusNormal"/>
              <w:jc w:val="both"/>
              <w:rPr>
                <w:sz w:val="24"/>
                <w:szCs w:val="24"/>
              </w:rPr>
            </w:pPr>
            <w:r w:rsidRPr="00BD7380">
              <w:rPr>
                <w:sz w:val="24"/>
                <w:szCs w:val="24"/>
              </w:rPr>
              <w:t>_________________________________________________________________________</w:t>
            </w:r>
          </w:p>
        </w:tc>
      </w:tr>
      <w:tr w:rsidR="00737651" w:rsidTr="003007BE">
        <w:tc>
          <w:tcPr>
            <w:tcW w:w="5000" w:type="pct"/>
            <w:gridSpan w:val="3"/>
            <w:tcBorders>
              <w:bottom w:val="single" w:sz="4" w:space="0" w:color="auto"/>
            </w:tcBorders>
          </w:tcPr>
          <w:p w:rsidR="00737651" w:rsidRPr="00BD7380" w:rsidRDefault="00737651" w:rsidP="00E626E7">
            <w:pPr>
              <w:pStyle w:val="ConsPlusNormal"/>
              <w:rPr>
                <w:sz w:val="24"/>
                <w:szCs w:val="24"/>
              </w:rPr>
            </w:pPr>
          </w:p>
        </w:tc>
      </w:tr>
      <w:tr w:rsidR="00737651" w:rsidTr="003007BE">
        <w:tc>
          <w:tcPr>
            <w:tcW w:w="5000" w:type="pct"/>
            <w:gridSpan w:val="3"/>
            <w:tcBorders>
              <w:top w:val="single" w:sz="4" w:space="0" w:color="auto"/>
            </w:tcBorders>
          </w:tcPr>
          <w:p w:rsidR="00737651" w:rsidRPr="00BD7380" w:rsidRDefault="00737651" w:rsidP="00E626E7">
            <w:pPr>
              <w:pStyle w:val="ConsPlusNormal"/>
              <w:rPr>
                <w:sz w:val="24"/>
                <w:szCs w:val="24"/>
              </w:rPr>
            </w:pPr>
            <w:proofErr w:type="gramStart"/>
            <w:r w:rsidRPr="00BD7380">
              <w:rPr>
                <w:sz w:val="24"/>
                <w:szCs w:val="24"/>
              </w:rPr>
              <w:t>(фамилия, имя, отчество (последнее - при наличии) гражданина или индивидуального предпринимателя, полное наименование юридического лица, адрес регистрации гражданина или индивидуального предпринимателя, адрес юридического лица (его филиалов, представительств, обособленных подразделений), ИНН, ОГРН)</w:t>
            </w:r>
            <w:proofErr w:type="gramEnd"/>
          </w:p>
        </w:tc>
      </w:tr>
      <w:tr w:rsidR="00737651" w:rsidTr="003007BE">
        <w:tc>
          <w:tcPr>
            <w:tcW w:w="5000" w:type="pct"/>
            <w:gridSpan w:val="3"/>
            <w:tcBorders>
              <w:top w:val="single" w:sz="4" w:space="0" w:color="auto"/>
            </w:tcBorders>
          </w:tcPr>
          <w:p w:rsidR="00737651" w:rsidRPr="00BD7380" w:rsidRDefault="00737651" w:rsidP="00E626E7">
            <w:pPr>
              <w:pStyle w:val="ConsPlusNormal"/>
              <w:rPr>
                <w:sz w:val="24"/>
                <w:szCs w:val="24"/>
              </w:rPr>
            </w:pPr>
            <w:r w:rsidRPr="00BD7380">
              <w:rPr>
                <w:sz w:val="24"/>
                <w:szCs w:val="24"/>
              </w:rPr>
              <w:t>3. Объект  муниципального  контроля,  в  отношении которого проводится</w:t>
            </w:r>
          </w:p>
          <w:p w:rsidR="00737651" w:rsidRPr="00BD7380" w:rsidRDefault="00737651" w:rsidP="00E626E7">
            <w:pPr>
              <w:pStyle w:val="ConsPlusNormal"/>
              <w:rPr>
                <w:sz w:val="24"/>
                <w:szCs w:val="24"/>
              </w:rPr>
            </w:pPr>
            <w:r w:rsidRPr="00BD7380">
              <w:rPr>
                <w:sz w:val="24"/>
                <w:szCs w:val="24"/>
              </w:rPr>
              <w:t>контрольное мероприятие</w:t>
            </w:r>
            <w:proofErr w:type="gramStart"/>
            <w:r w:rsidRPr="00BD7380">
              <w:rPr>
                <w:sz w:val="24"/>
                <w:szCs w:val="24"/>
              </w:rPr>
              <w:t>: _____________________________________________________________</w:t>
            </w:r>
            <w:proofErr w:type="gramEnd"/>
          </w:p>
          <w:p w:rsidR="00737651" w:rsidRPr="00BD7380" w:rsidRDefault="00737651" w:rsidP="00E626E7">
            <w:pPr>
              <w:pStyle w:val="ConsPlusNonformat"/>
              <w:jc w:val="both"/>
              <w:rPr>
                <w:rFonts w:ascii="Times New Roman" w:hAnsi="Times New Roman" w:cs="Times New Roman"/>
                <w:sz w:val="24"/>
                <w:szCs w:val="24"/>
              </w:rPr>
            </w:pPr>
            <w:r w:rsidRPr="00BD7380">
              <w:rPr>
                <w:rFonts w:ascii="Times New Roman" w:hAnsi="Times New Roman" w:cs="Times New Roman"/>
                <w:sz w:val="24"/>
                <w:szCs w:val="24"/>
              </w:rPr>
              <w:t>__________________________________________________________________________.</w:t>
            </w:r>
          </w:p>
          <w:p w:rsidR="00737651" w:rsidRPr="00BD7380" w:rsidRDefault="00737651" w:rsidP="00E626E7">
            <w:pPr>
              <w:pStyle w:val="ConsPlusNormal"/>
              <w:ind w:firstLine="708"/>
              <w:rPr>
                <w:sz w:val="24"/>
                <w:szCs w:val="24"/>
              </w:rPr>
            </w:pPr>
          </w:p>
        </w:tc>
      </w:tr>
      <w:tr w:rsidR="00737651" w:rsidTr="003007BE">
        <w:tc>
          <w:tcPr>
            <w:tcW w:w="1387" w:type="pct"/>
            <w:gridSpan w:val="2"/>
          </w:tcPr>
          <w:p w:rsidR="00737651" w:rsidRPr="00BD7380" w:rsidRDefault="00737651" w:rsidP="00E626E7">
            <w:pPr>
              <w:pStyle w:val="ConsPlusNormal"/>
              <w:jc w:val="both"/>
              <w:rPr>
                <w:sz w:val="24"/>
                <w:szCs w:val="24"/>
              </w:rPr>
            </w:pPr>
            <w:r w:rsidRPr="00BD7380">
              <w:rPr>
                <w:sz w:val="24"/>
                <w:szCs w:val="24"/>
              </w:rPr>
              <w:t>4. По адресу (адресам):</w:t>
            </w:r>
          </w:p>
        </w:tc>
        <w:tc>
          <w:tcPr>
            <w:tcW w:w="3613" w:type="pct"/>
            <w:tcBorders>
              <w:bottom w:val="single" w:sz="4" w:space="0" w:color="auto"/>
            </w:tcBorders>
          </w:tcPr>
          <w:p w:rsidR="00737651" w:rsidRPr="00BD7380" w:rsidRDefault="00737651" w:rsidP="00E626E7">
            <w:pPr>
              <w:pStyle w:val="ConsPlusNormal"/>
              <w:rPr>
                <w:sz w:val="24"/>
                <w:szCs w:val="24"/>
              </w:rPr>
            </w:pPr>
          </w:p>
        </w:tc>
      </w:tr>
      <w:tr w:rsidR="00737651" w:rsidTr="003007BE">
        <w:tc>
          <w:tcPr>
            <w:tcW w:w="1387" w:type="pct"/>
            <w:gridSpan w:val="2"/>
          </w:tcPr>
          <w:p w:rsidR="00737651" w:rsidRPr="00BD7380" w:rsidRDefault="00737651" w:rsidP="00E626E7">
            <w:pPr>
              <w:pStyle w:val="ConsPlusNormal"/>
              <w:rPr>
                <w:sz w:val="24"/>
                <w:szCs w:val="24"/>
              </w:rPr>
            </w:pPr>
          </w:p>
        </w:tc>
        <w:tc>
          <w:tcPr>
            <w:tcW w:w="3613" w:type="pct"/>
            <w:tcBorders>
              <w:top w:val="single" w:sz="4" w:space="0" w:color="auto"/>
            </w:tcBorders>
          </w:tcPr>
          <w:p w:rsidR="00737651" w:rsidRPr="00BD7380" w:rsidRDefault="00737651" w:rsidP="00E626E7">
            <w:pPr>
              <w:pStyle w:val="ConsPlusNormal"/>
              <w:rPr>
                <w:sz w:val="24"/>
                <w:szCs w:val="24"/>
              </w:rPr>
            </w:pPr>
            <w:r w:rsidRPr="00BD7380">
              <w:rPr>
                <w:sz w:val="24"/>
                <w:szCs w:val="24"/>
              </w:rPr>
              <w:t>(место проведения контрольного мероприятия с заполнением проверочного листа и (или) указание на используемые контролируемым лицом производственные объекты)</w:t>
            </w:r>
          </w:p>
        </w:tc>
      </w:tr>
      <w:tr w:rsidR="00737651" w:rsidTr="003007BE">
        <w:tc>
          <w:tcPr>
            <w:tcW w:w="5000" w:type="pct"/>
            <w:gridSpan w:val="3"/>
          </w:tcPr>
          <w:p w:rsidR="00737651" w:rsidRPr="00BD7380" w:rsidRDefault="00737651" w:rsidP="00E626E7">
            <w:pPr>
              <w:pStyle w:val="ConsPlusNormal"/>
              <w:jc w:val="both"/>
              <w:rPr>
                <w:sz w:val="24"/>
                <w:szCs w:val="24"/>
              </w:rPr>
            </w:pPr>
            <w:r w:rsidRPr="00BD7380">
              <w:rPr>
                <w:sz w:val="24"/>
                <w:szCs w:val="24"/>
              </w:rPr>
              <w:lastRenderedPageBreak/>
              <w:t>_________________________________________________________________________</w:t>
            </w:r>
          </w:p>
          <w:p w:rsidR="00737651" w:rsidRPr="00BD7380" w:rsidRDefault="00737651" w:rsidP="00E626E7">
            <w:pPr>
              <w:pStyle w:val="ConsPlusNormal"/>
              <w:jc w:val="both"/>
              <w:rPr>
                <w:sz w:val="24"/>
                <w:szCs w:val="24"/>
              </w:rPr>
            </w:pPr>
            <w:r w:rsidRPr="00BD7380">
              <w:rPr>
                <w:sz w:val="24"/>
                <w:szCs w:val="24"/>
              </w:rPr>
              <w:t>_________________________________________________________________________</w:t>
            </w:r>
          </w:p>
          <w:p w:rsidR="00737651" w:rsidRPr="00BD7380" w:rsidRDefault="00737651" w:rsidP="00E626E7">
            <w:pPr>
              <w:pStyle w:val="ConsPlusNormal"/>
              <w:jc w:val="both"/>
              <w:rPr>
                <w:sz w:val="24"/>
                <w:szCs w:val="24"/>
              </w:rPr>
            </w:pPr>
            <w:r w:rsidRPr="00BD7380">
              <w:rPr>
                <w:sz w:val="24"/>
                <w:szCs w:val="24"/>
              </w:rPr>
              <w:t>_________________________________________________________________________</w:t>
            </w:r>
          </w:p>
          <w:p w:rsidR="00737651" w:rsidRPr="00BD7380" w:rsidRDefault="00737651" w:rsidP="00E626E7">
            <w:pPr>
              <w:pStyle w:val="ConsPlusNormal"/>
              <w:rPr>
                <w:sz w:val="24"/>
                <w:szCs w:val="24"/>
              </w:rPr>
            </w:pPr>
          </w:p>
          <w:p w:rsidR="00737651" w:rsidRPr="00BD7380" w:rsidRDefault="00737651" w:rsidP="00E626E7">
            <w:pPr>
              <w:pStyle w:val="ConsPlusNormal"/>
              <w:jc w:val="both"/>
              <w:rPr>
                <w:sz w:val="24"/>
                <w:szCs w:val="24"/>
              </w:rPr>
            </w:pPr>
            <w:r w:rsidRPr="00BD7380">
              <w:rPr>
                <w:sz w:val="24"/>
                <w:szCs w:val="24"/>
              </w:rPr>
              <w:t>5. Учетный номер контрольного мероприятия: _________________________________</w:t>
            </w:r>
          </w:p>
          <w:p w:rsidR="00737651" w:rsidRPr="00BD7380" w:rsidRDefault="00737651" w:rsidP="00E626E7">
            <w:pPr>
              <w:pStyle w:val="ConsPlusNormal"/>
              <w:rPr>
                <w:sz w:val="24"/>
                <w:szCs w:val="24"/>
              </w:rPr>
            </w:pPr>
          </w:p>
          <w:p w:rsidR="00737651" w:rsidRPr="00BD7380" w:rsidRDefault="00737651" w:rsidP="00E626E7">
            <w:pPr>
              <w:pStyle w:val="ConsPlusNormal"/>
              <w:jc w:val="both"/>
              <w:rPr>
                <w:sz w:val="24"/>
                <w:szCs w:val="24"/>
              </w:rPr>
            </w:pPr>
            <w:r w:rsidRPr="00BD7380">
              <w:rPr>
                <w:sz w:val="24"/>
                <w:szCs w:val="24"/>
              </w:rPr>
              <w:t>6. Проверочный лист составлен: _____________________________________________</w:t>
            </w:r>
          </w:p>
        </w:tc>
      </w:tr>
      <w:tr w:rsidR="00737651" w:rsidTr="003007BE">
        <w:tc>
          <w:tcPr>
            <w:tcW w:w="5000" w:type="pct"/>
            <w:gridSpan w:val="3"/>
            <w:tcBorders>
              <w:bottom w:val="single" w:sz="4" w:space="0" w:color="auto"/>
            </w:tcBorders>
          </w:tcPr>
          <w:p w:rsidR="00737651" w:rsidRPr="00BD7380" w:rsidRDefault="00737651" w:rsidP="00E626E7">
            <w:pPr>
              <w:pStyle w:val="ConsPlusNormal"/>
              <w:rPr>
                <w:sz w:val="24"/>
                <w:szCs w:val="24"/>
              </w:rPr>
            </w:pPr>
          </w:p>
        </w:tc>
      </w:tr>
      <w:tr w:rsidR="00737651" w:rsidTr="003007BE">
        <w:tc>
          <w:tcPr>
            <w:tcW w:w="5000" w:type="pct"/>
            <w:gridSpan w:val="3"/>
            <w:tcBorders>
              <w:top w:val="single" w:sz="4" w:space="0" w:color="auto"/>
            </w:tcBorders>
          </w:tcPr>
          <w:p w:rsidR="00737651" w:rsidRPr="00BD7380" w:rsidRDefault="00737651" w:rsidP="00E626E7">
            <w:pPr>
              <w:pStyle w:val="ConsPlusNormal"/>
              <w:jc w:val="center"/>
              <w:rPr>
                <w:sz w:val="24"/>
                <w:szCs w:val="24"/>
              </w:rPr>
            </w:pPr>
            <w:r w:rsidRPr="00BD7380">
              <w:rPr>
                <w:sz w:val="24"/>
                <w:szCs w:val="24"/>
              </w:rPr>
              <w:t>(орган муниципального земельного контроля)</w:t>
            </w:r>
          </w:p>
        </w:tc>
      </w:tr>
      <w:tr w:rsidR="00737651" w:rsidTr="003007BE">
        <w:tc>
          <w:tcPr>
            <w:tcW w:w="5000" w:type="pct"/>
            <w:gridSpan w:val="3"/>
          </w:tcPr>
          <w:p w:rsidR="00737651" w:rsidRPr="00BD7380" w:rsidRDefault="00737651" w:rsidP="00E626E7">
            <w:pPr>
              <w:pStyle w:val="ConsPlusNormal"/>
              <w:jc w:val="both"/>
              <w:rPr>
                <w:sz w:val="24"/>
                <w:szCs w:val="24"/>
              </w:rPr>
            </w:pPr>
            <w:r w:rsidRPr="00BD7380">
              <w:rPr>
                <w:sz w:val="24"/>
                <w:szCs w:val="24"/>
              </w:rPr>
              <w:t>7. Должностное лицо, проводившее контрольное мероприятие и заполняющее проверочный лист:</w:t>
            </w:r>
          </w:p>
          <w:p w:rsidR="00737651" w:rsidRPr="00BD7380" w:rsidRDefault="00737651" w:rsidP="00E626E7">
            <w:pPr>
              <w:pStyle w:val="ConsPlusNormal"/>
              <w:jc w:val="both"/>
              <w:rPr>
                <w:sz w:val="24"/>
                <w:szCs w:val="24"/>
              </w:rPr>
            </w:pPr>
            <w:r w:rsidRPr="00BD7380">
              <w:rPr>
                <w:sz w:val="24"/>
                <w:szCs w:val="24"/>
              </w:rPr>
              <w:t>_________________________________________________________________________</w:t>
            </w:r>
          </w:p>
        </w:tc>
      </w:tr>
      <w:tr w:rsidR="00737651" w:rsidTr="003007BE">
        <w:tc>
          <w:tcPr>
            <w:tcW w:w="5000" w:type="pct"/>
            <w:gridSpan w:val="3"/>
            <w:tcBorders>
              <w:bottom w:val="single" w:sz="4" w:space="0" w:color="auto"/>
            </w:tcBorders>
          </w:tcPr>
          <w:p w:rsidR="00737651" w:rsidRPr="00BD7380" w:rsidRDefault="00737651" w:rsidP="00E626E7">
            <w:pPr>
              <w:pStyle w:val="ConsPlusNormal"/>
              <w:rPr>
                <w:sz w:val="24"/>
                <w:szCs w:val="24"/>
              </w:rPr>
            </w:pPr>
          </w:p>
        </w:tc>
      </w:tr>
      <w:tr w:rsidR="00737651" w:rsidTr="003007BE">
        <w:tc>
          <w:tcPr>
            <w:tcW w:w="5000" w:type="pct"/>
            <w:gridSpan w:val="3"/>
            <w:tcBorders>
              <w:top w:val="single" w:sz="4" w:space="0" w:color="auto"/>
            </w:tcBorders>
          </w:tcPr>
          <w:p w:rsidR="00737651" w:rsidRPr="00BD7380" w:rsidRDefault="00737651" w:rsidP="00E626E7">
            <w:pPr>
              <w:pStyle w:val="ConsPlusNormal"/>
              <w:rPr>
                <w:sz w:val="24"/>
                <w:szCs w:val="24"/>
              </w:rPr>
            </w:pPr>
            <w:r w:rsidRPr="00BD7380">
              <w:rPr>
                <w:sz w:val="24"/>
                <w:szCs w:val="24"/>
              </w:rPr>
              <w:t>(должность, фамилия, имя, отчество (последнее - при наличии) должностного лица, проводившего контрольное мероприятие и заполняющего проверочный лист)</w:t>
            </w:r>
          </w:p>
        </w:tc>
      </w:tr>
      <w:tr w:rsidR="00737651" w:rsidTr="003007BE">
        <w:tc>
          <w:tcPr>
            <w:tcW w:w="5000" w:type="pct"/>
            <w:gridSpan w:val="3"/>
          </w:tcPr>
          <w:p w:rsidR="00737651" w:rsidRPr="00BD7380" w:rsidRDefault="00737651" w:rsidP="00E626E7">
            <w:pPr>
              <w:pStyle w:val="ConsPlusNormal"/>
              <w:jc w:val="both"/>
              <w:rPr>
                <w:sz w:val="24"/>
                <w:szCs w:val="24"/>
              </w:rPr>
            </w:pPr>
            <w:r w:rsidRPr="00BD7380">
              <w:rPr>
                <w:sz w:val="24"/>
                <w:szCs w:val="24"/>
              </w:rPr>
              <w:t>8. Перечень вопросов, отражающих содержание обязательных требований, установленных земельным законодательством, ответы на которые свидетельствуют о соблюдении или несоблюдении контролируемым лицом обязательных требований:</w:t>
            </w:r>
          </w:p>
        </w:tc>
      </w:tr>
    </w:tbl>
    <w:p w:rsidR="00737651" w:rsidRDefault="00737651" w:rsidP="00737651">
      <w:pPr>
        <w:jc w:val="both"/>
      </w:pPr>
    </w:p>
    <w:tbl>
      <w:tblPr>
        <w:tblW w:w="4968" w:type="pct"/>
        <w:tblCellMar>
          <w:top w:w="102" w:type="dxa"/>
          <w:left w:w="62" w:type="dxa"/>
          <w:bottom w:w="102" w:type="dxa"/>
          <w:right w:w="62" w:type="dxa"/>
        </w:tblCellMar>
        <w:tblLook w:val="0000"/>
      </w:tblPr>
      <w:tblGrid>
        <w:gridCol w:w="424"/>
        <w:gridCol w:w="3038"/>
        <w:gridCol w:w="2269"/>
        <w:gridCol w:w="518"/>
        <w:gridCol w:w="639"/>
        <w:gridCol w:w="1570"/>
        <w:gridCol w:w="1101"/>
      </w:tblGrid>
      <w:tr w:rsidR="00737651" w:rsidTr="00C3785E">
        <w:tc>
          <w:tcPr>
            <w:tcW w:w="222" w:type="pct"/>
            <w:vMerge w:val="restar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N</w:t>
            </w:r>
          </w:p>
        </w:tc>
        <w:tc>
          <w:tcPr>
            <w:tcW w:w="1589" w:type="pct"/>
            <w:vMerge w:val="restar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jc w:val="center"/>
              <w:rPr>
                <w:sz w:val="24"/>
                <w:szCs w:val="24"/>
              </w:rPr>
            </w:pPr>
            <w:r w:rsidRPr="00D27AD4">
              <w:rPr>
                <w:sz w:val="24"/>
                <w:szCs w:val="24"/>
              </w:rPr>
              <w:t>Контрольный вопрос, отражающий содержание обязательных требований</w:t>
            </w:r>
          </w:p>
        </w:tc>
        <w:tc>
          <w:tcPr>
            <w:tcW w:w="1187" w:type="pct"/>
            <w:vMerge w:val="restar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jc w:val="center"/>
              <w:rPr>
                <w:sz w:val="24"/>
                <w:szCs w:val="24"/>
              </w:rPr>
            </w:pPr>
            <w:r w:rsidRPr="00D27AD4">
              <w:rPr>
                <w:sz w:val="24"/>
                <w:szCs w:val="24"/>
              </w:rPr>
              <w:t>Реквизиты нормативного правового акта, с указанием структурных единиц</w:t>
            </w:r>
          </w:p>
        </w:tc>
        <w:tc>
          <w:tcPr>
            <w:tcW w:w="1425" w:type="pct"/>
            <w:gridSpan w:val="3"/>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jc w:val="center"/>
              <w:rPr>
                <w:sz w:val="24"/>
                <w:szCs w:val="24"/>
              </w:rPr>
            </w:pPr>
            <w:r w:rsidRPr="00D27AD4">
              <w:rPr>
                <w:sz w:val="24"/>
                <w:szCs w:val="24"/>
              </w:rPr>
              <w:t>Вывод о соблюдении обязательных требований</w:t>
            </w:r>
          </w:p>
        </w:tc>
        <w:tc>
          <w:tcPr>
            <w:tcW w:w="577" w:type="pct"/>
            <w:vMerge w:val="restar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jc w:val="center"/>
              <w:rPr>
                <w:sz w:val="24"/>
                <w:szCs w:val="24"/>
              </w:rPr>
            </w:pPr>
            <w:proofErr w:type="spellStart"/>
            <w:proofErr w:type="gramStart"/>
            <w:r w:rsidRPr="00D27AD4">
              <w:rPr>
                <w:sz w:val="24"/>
                <w:szCs w:val="24"/>
              </w:rPr>
              <w:t>Приме</w:t>
            </w:r>
            <w:r w:rsidR="00C3785E">
              <w:rPr>
                <w:sz w:val="24"/>
                <w:szCs w:val="24"/>
              </w:rPr>
              <w:t>-</w:t>
            </w:r>
            <w:r w:rsidRPr="00D27AD4">
              <w:rPr>
                <w:sz w:val="24"/>
                <w:szCs w:val="24"/>
              </w:rPr>
              <w:t>чание</w:t>
            </w:r>
            <w:proofErr w:type="spellEnd"/>
            <w:proofErr w:type="gramEnd"/>
          </w:p>
        </w:tc>
      </w:tr>
      <w:tr w:rsidR="00C3785E" w:rsidTr="00C3785E">
        <w:tc>
          <w:tcPr>
            <w:tcW w:w="222" w:type="pct"/>
            <w:vMerge/>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p>
        </w:tc>
        <w:tc>
          <w:tcPr>
            <w:tcW w:w="1589" w:type="pct"/>
            <w:vMerge/>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p>
        </w:tc>
        <w:tc>
          <w:tcPr>
            <w:tcW w:w="1187" w:type="pct"/>
            <w:vMerge/>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roofErr w:type="spellStart"/>
            <w:r w:rsidRPr="00D27AD4">
              <w:rPr>
                <w:sz w:val="24"/>
                <w:szCs w:val="24"/>
              </w:rPr>
              <w:t>Д</w:t>
            </w:r>
            <w:r w:rsidR="00033F35">
              <w:rPr>
                <w:sz w:val="24"/>
                <w:szCs w:val="24"/>
              </w:rPr>
              <w:t>да</w:t>
            </w:r>
            <w:proofErr w:type="spellEnd"/>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roofErr w:type="spellStart"/>
            <w:r w:rsidRPr="00D27AD4">
              <w:rPr>
                <w:sz w:val="24"/>
                <w:szCs w:val="24"/>
              </w:rPr>
              <w:t>Н</w:t>
            </w:r>
            <w:r w:rsidR="00033F35">
              <w:rPr>
                <w:sz w:val="24"/>
                <w:szCs w:val="24"/>
              </w:rPr>
              <w:t>нет</w:t>
            </w:r>
            <w:proofErr w:type="spellEnd"/>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Неприменимо</w:t>
            </w:r>
          </w:p>
        </w:tc>
        <w:tc>
          <w:tcPr>
            <w:tcW w:w="577" w:type="pct"/>
            <w:vMerge/>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1</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8"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2 статьи 7</w:t>
              </w:r>
            </w:hyperlink>
            <w:r w:rsidRPr="00D27AD4">
              <w:rPr>
                <w:sz w:val="24"/>
                <w:szCs w:val="24"/>
              </w:rPr>
              <w:t xml:space="preserve">, </w:t>
            </w:r>
            <w:hyperlink r:id="rId9"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статья 42</w:t>
              </w:r>
            </w:hyperlink>
            <w:r w:rsidRPr="00D27AD4">
              <w:rPr>
                <w:sz w:val="24"/>
                <w:szCs w:val="24"/>
              </w:rPr>
              <w:t xml:space="preserve"> Земельного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2</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10"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1 статьи 25</w:t>
              </w:r>
            </w:hyperlink>
            <w:r w:rsidRPr="00D27AD4">
              <w:rPr>
                <w:sz w:val="24"/>
                <w:szCs w:val="24"/>
              </w:rPr>
              <w:t xml:space="preserve"> Земельного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3</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 xml:space="preserve">Зарегистрированы ли права либо обременение на используемый земельный участок (используемые земельные участки, часть </w:t>
            </w:r>
            <w:r w:rsidRPr="00D27AD4">
              <w:rPr>
                <w:sz w:val="24"/>
                <w:szCs w:val="24"/>
              </w:rPr>
              <w:lastRenderedPageBreak/>
              <w:t xml:space="preserve">земельного участка) в порядке, установленном Федеральным </w:t>
            </w:r>
            <w:hyperlink r:id="rId11" w:tooltip="Федеральный закон от 13.07.2015 N 218-ФЗ (ред. от 30.12.2021) &quot;О государственной регистрации недвижимости&quot; (с изм. и доп., вступ. в силу с 01.02.2022){КонсультантПлюс}" w:history="1">
              <w:r w:rsidRPr="00D27AD4">
                <w:rPr>
                  <w:color w:val="0000FF"/>
                  <w:sz w:val="24"/>
                  <w:szCs w:val="24"/>
                </w:rPr>
                <w:t>законом</w:t>
              </w:r>
            </w:hyperlink>
            <w:r w:rsidRPr="00D27AD4">
              <w:rPr>
                <w:sz w:val="24"/>
                <w:szCs w:val="24"/>
              </w:rPr>
              <w:t xml:space="preserve"> от 13.07.2015 N 218-ФЗ "О государственной регистрации недвижимости"?</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12"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1 статьи 26</w:t>
              </w:r>
            </w:hyperlink>
            <w:r w:rsidRPr="00D27AD4">
              <w:rPr>
                <w:sz w:val="24"/>
                <w:szCs w:val="24"/>
              </w:rPr>
              <w:t xml:space="preserve"> Земельного кодекса Российской Федерации, </w:t>
            </w:r>
            <w:hyperlink r:id="rId13" w:tooltip="&quot;Гражданский кодекс Российской Федерации (часть первая)&quot; от 30.11.1994 N 51-ФЗ (ред. от 21.12.2021) (с изм. и доп., вступ. в силу с 29.12.2021){КонсультантПлюс}" w:history="1">
              <w:r w:rsidRPr="00D27AD4">
                <w:rPr>
                  <w:color w:val="0000FF"/>
                  <w:sz w:val="24"/>
                  <w:szCs w:val="24"/>
                </w:rPr>
                <w:t>статья 8.1</w:t>
              </w:r>
            </w:hyperlink>
            <w:r w:rsidRPr="00D27AD4">
              <w:rPr>
                <w:sz w:val="24"/>
                <w:szCs w:val="24"/>
              </w:rPr>
              <w:t xml:space="preserve"> Гражданского </w:t>
            </w:r>
            <w:r w:rsidRPr="00D27AD4">
              <w:rPr>
                <w:sz w:val="24"/>
                <w:szCs w:val="24"/>
              </w:rPr>
              <w:lastRenderedPageBreak/>
              <w:t>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lastRenderedPageBreak/>
              <w:t>4</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14"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1 статьи 25</w:t>
              </w:r>
            </w:hyperlink>
            <w:r w:rsidRPr="00D27AD4">
              <w:rPr>
                <w:sz w:val="24"/>
                <w:szCs w:val="24"/>
              </w:rPr>
              <w:t xml:space="preserve">, </w:t>
            </w:r>
            <w:hyperlink r:id="rId15"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1 статьи 26</w:t>
              </w:r>
            </w:hyperlink>
            <w:r w:rsidRPr="00D27AD4">
              <w:rPr>
                <w:sz w:val="24"/>
                <w:szCs w:val="24"/>
              </w:rPr>
              <w:t xml:space="preserve"> Земельного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5</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D27AD4">
              <w:rPr>
                <w:sz w:val="24"/>
                <w:szCs w:val="24"/>
              </w:rPr>
              <w:t>порче</w:t>
            </w:r>
            <w:proofErr w:type="gramEnd"/>
            <w:r w:rsidRPr="00D27AD4">
              <w:rPr>
                <w:sz w:val="24"/>
                <w:szCs w:val="24"/>
              </w:rPr>
              <w:t xml:space="preserve"> либо уничтожению плодородного слоя почвы в границах таких земель или земельных участков, приведены ли земли или земельные участки в соответствии с разрешенным использованием?</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16"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 5 статьи 13</w:t>
              </w:r>
            </w:hyperlink>
            <w:r w:rsidRPr="00D27AD4">
              <w:rPr>
                <w:sz w:val="24"/>
                <w:szCs w:val="24"/>
              </w:rPr>
              <w:t xml:space="preserve">, </w:t>
            </w:r>
            <w:hyperlink r:id="rId17"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подпункт 1 статьи 39.35</w:t>
              </w:r>
            </w:hyperlink>
            <w:r w:rsidRPr="00D27AD4">
              <w:rPr>
                <w:sz w:val="24"/>
                <w:szCs w:val="24"/>
              </w:rPr>
              <w:t xml:space="preserve"> Земельного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6</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18"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Статьи 7</w:t>
              </w:r>
            </w:hyperlink>
            <w:r w:rsidRPr="00D27AD4">
              <w:rPr>
                <w:sz w:val="24"/>
                <w:szCs w:val="24"/>
              </w:rPr>
              <w:t xml:space="preserve">, </w:t>
            </w:r>
            <w:hyperlink r:id="rId19"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42</w:t>
              </w:r>
            </w:hyperlink>
            <w:r w:rsidRPr="00D27AD4">
              <w:rPr>
                <w:sz w:val="24"/>
                <w:szCs w:val="24"/>
              </w:rPr>
              <w:t xml:space="preserve"> Земельного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7</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 xml:space="preserve">Проведена ли рекультивация земель при осуществлении строительных, мелиоративных, изыскательских и иных работ, в том числе работ, </w:t>
            </w:r>
            <w:r w:rsidRPr="00D27AD4">
              <w:rPr>
                <w:sz w:val="24"/>
                <w:szCs w:val="24"/>
              </w:rPr>
              <w:lastRenderedPageBreak/>
              <w:t>осуществляемых для внутрихозяйственных или собственных надобностей?</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20"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Пункты 4</w:t>
              </w:r>
            </w:hyperlink>
            <w:r w:rsidRPr="00D27AD4">
              <w:rPr>
                <w:sz w:val="24"/>
                <w:szCs w:val="24"/>
              </w:rPr>
              <w:t xml:space="preserve">, </w:t>
            </w:r>
            <w:hyperlink r:id="rId21"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5 статьи 13</w:t>
              </w:r>
            </w:hyperlink>
            <w:r w:rsidRPr="00D27AD4">
              <w:rPr>
                <w:sz w:val="24"/>
                <w:szCs w:val="24"/>
              </w:rPr>
              <w:t xml:space="preserve"> Земельного кодекса Российской Федерации, </w:t>
            </w:r>
            <w:hyperlink r:id="rId2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sidRPr="00D27AD4">
                <w:rPr>
                  <w:color w:val="0000FF"/>
                  <w:sz w:val="24"/>
                  <w:szCs w:val="24"/>
                </w:rPr>
                <w:t>пункты 5</w:t>
              </w:r>
            </w:hyperlink>
            <w:r w:rsidRPr="00D27AD4">
              <w:rPr>
                <w:sz w:val="24"/>
                <w:szCs w:val="24"/>
              </w:rPr>
              <w:t xml:space="preserve">, </w:t>
            </w:r>
            <w:hyperlink r:id="rId2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sidRPr="00D27AD4">
                <w:rPr>
                  <w:color w:val="0000FF"/>
                  <w:sz w:val="24"/>
                  <w:szCs w:val="24"/>
                </w:rPr>
                <w:t>6</w:t>
              </w:r>
            </w:hyperlink>
            <w:r w:rsidRPr="00D27AD4">
              <w:rPr>
                <w:sz w:val="24"/>
                <w:szCs w:val="24"/>
              </w:rPr>
              <w:t xml:space="preserve"> Правил проведения рекультивации и </w:t>
            </w:r>
            <w:r w:rsidRPr="00D27AD4">
              <w:rPr>
                <w:sz w:val="24"/>
                <w:szCs w:val="24"/>
              </w:rPr>
              <w:lastRenderedPageBreak/>
              <w:t>консервации земель, утвержденных постановлением Правительства Российской Федерации от 10.07.2018 N 800</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lastRenderedPageBreak/>
              <w:t>8</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Допускается ли:</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24"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Статья 42</w:t>
              </w:r>
            </w:hyperlink>
            <w:r w:rsidRPr="00D27AD4">
              <w:rPr>
                <w:sz w:val="24"/>
                <w:szCs w:val="24"/>
              </w:rPr>
              <w:t xml:space="preserve"> Земельного кодекса Российской Федерации, </w:t>
            </w:r>
            <w:hyperlink r:id="rId25" w:tooltip="Федеральный закон от 10.01.2002 N 7-ФЗ (ред. от 30.12.2021) &quot;Об охране окружающей среды&quot;{КонсультантПлюс}" w:history="1">
              <w:r w:rsidRPr="00D27AD4">
                <w:rPr>
                  <w:color w:val="0000FF"/>
                  <w:sz w:val="24"/>
                  <w:szCs w:val="24"/>
                </w:rPr>
                <w:t>статья 43</w:t>
              </w:r>
            </w:hyperlink>
            <w:r w:rsidRPr="00D27AD4">
              <w:rPr>
                <w:sz w:val="24"/>
                <w:szCs w:val="24"/>
              </w:rPr>
              <w:t xml:space="preserve"> Федерального закона от 10.01.2002 N 7-ФЗ "Об охране окружающей среды"</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8.1</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загрязнение?</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r w:rsidR="00C3785E" w:rsidTr="00C3785E">
        <w:tc>
          <w:tcPr>
            <w:tcW w:w="222"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jc w:val="center"/>
              <w:rPr>
                <w:sz w:val="24"/>
                <w:szCs w:val="24"/>
              </w:rPr>
            </w:pPr>
            <w:r w:rsidRPr="00D27AD4">
              <w:rPr>
                <w:sz w:val="24"/>
                <w:szCs w:val="24"/>
              </w:rPr>
              <w:t>9.</w:t>
            </w:r>
          </w:p>
        </w:tc>
        <w:tc>
          <w:tcPr>
            <w:tcW w:w="1589"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r w:rsidRPr="00D27AD4">
              <w:rPr>
                <w:sz w:val="24"/>
                <w:szCs w:val="24"/>
              </w:rPr>
              <w:t>Соблюдено ли контролируемым лицом требование об обязательности использования (освоения) земельного участка в сроки, установленные законодательством?</w:t>
            </w:r>
          </w:p>
        </w:tc>
        <w:tc>
          <w:tcPr>
            <w:tcW w:w="1187" w:type="pct"/>
            <w:tcBorders>
              <w:top w:val="single" w:sz="4" w:space="0" w:color="auto"/>
              <w:left w:val="single" w:sz="4" w:space="0" w:color="auto"/>
              <w:bottom w:val="single" w:sz="4" w:space="0" w:color="auto"/>
              <w:right w:val="single" w:sz="4" w:space="0" w:color="auto"/>
            </w:tcBorders>
          </w:tcPr>
          <w:p w:rsidR="00737651" w:rsidRPr="00D27AD4" w:rsidRDefault="00737651" w:rsidP="00C3785E">
            <w:pPr>
              <w:pStyle w:val="ConsPlusNormal"/>
              <w:ind w:firstLine="0"/>
              <w:rPr>
                <w:sz w:val="24"/>
                <w:szCs w:val="24"/>
              </w:rPr>
            </w:pPr>
            <w:hyperlink r:id="rId26" w:tooltip="&quot;Земельный кодекс Российской Федерации&quot; от 25.10.2001 N 136-ФЗ (ред. от 30.12.2021) (с изм. и доп., вступ. в силу с 10.01.2022){КонсультантПлюс}" w:history="1">
              <w:r w:rsidRPr="00D27AD4">
                <w:rPr>
                  <w:color w:val="0000FF"/>
                  <w:sz w:val="24"/>
                  <w:szCs w:val="24"/>
                </w:rPr>
                <w:t>Статья 42</w:t>
              </w:r>
            </w:hyperlink>
            <w:r w:rsidRPr="00D27AD4">
              <w:rPr>
                <w:sz w:val="24"/>
                <w:szCs w:val="24"/>
              </w:rPr>
              <w:t>, пункт 2 статьи 45  Земельного кодекса Российской Федерации, статья 284 Гражданского кодекса Российской Федерации</w:t>
            </w:r>
          </w:p>
        </w:tc>
        <w:tc>
          <w:tcPr>
            <w:tcW w:w="27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821"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c>
          <w:tcPr>
            <w:tcW w:w="577" w:type="pct"/>
            <w:tcBorders>
              <w:top w:val="single" w:sz="4" w:space="0" w:color="auto"/>
              <w:left w:val="single" w:sz="4" w:space="0" w:color="auto"/>
              <w:bottom w:val="single" w:sz="4" w:space="0" w:color="auto"/>
              <w:right w:val="single" w:sz="4" w:space="0" w:color="auto"/>
            </w:tcBorders>
          </w:tcPr>
          <w:p w:rsidR="00737651" w:rsidRPr="00D27AD4" w:rsidRDefault="00737651" w:rsidP="00E626E7">
            <w:pPr>
              <w:pStyle w:val="ConsPlusNormal"/>
              <w:rPr>
                <w:sz w:val="24"/>
                <w:szCs w:val="24"/>
              </w:rPr>
            </w:pPr>
          </w:p>
        </w:tc>
      </w:tr>
    </w:tbl>
    <w:p w:rsidR="00737651" w:rsidRDefault="00737651" w:rsidP="00737651">
      <w:pPr>
        <w:jc w:val="both"/>
      </w:pPr>
    </w:p>
    <w:tbl>
      <w:tblPr>
        <w:tblW w:w="5000" w:type="pct"/>
        <w:tblCellMar>
          <w:top w:w="102" w:type="dxa"/>
          <w:left w:w="62" w:type="dxa"/>
          <w:bottom w:w="102" w:type="dxa"/>
          <w:right w:w="62" w:type="dxa"/>
        </w:tblCellMar>
        <w:tblLook w:val="0000"/>
      </w:tblPr>
      <w:tblGrid>
        <w:gridCol w:w="6088"/>
        <w:gridCol w:w="414"/>
        <w:gridCol w:w="3119"/>
      </w:tblGrid>
      <w:tr w:rsidR="00737651" w:rsidTr="00E626E7">
        <w:tc>
          <w:tcPr>
            <w:tcW w:w="5000" w:type="pct"/>
            <w:gridSpan w:val="3"/>
          </w:tcPr>
          <w:p w:rsidR="00737651" w:rsidRPr="00BD7380" w:rsidRDefault="00737651" w:rsidP="00C3785E">
            <w:pPr>
              <w:pStyle w:val="ConsPlusNormal"/>
              <w:rPr>
                <w:sz w:val="24"/>
                <w:szCs w:val="24"/>
              </w:rPr>
            </w:pPr>
            <w:r w:rsidRPr="00BD7380">
              <w:rPr>
                <w:sz w:val="24"/>
                <w:szCs w:val="24"/>
              </w:rPr>
              <w:t>9. Дата заполнения проверочного листа _________________</w:t>
            </w:r>
          </w:p>
        </w:tc>
      </w:tr>
      <w:tr w:rsidR="00737651" w:rsidTr="00E626E7">
        <w:tc>
          <w:tcPr>
            <w:tcW w:w="3164" w:type="pct"/>
            <w:tcBorders>
              <w:bottom w:val="single" w:sz="4" w:space="0" w:color="auto"/>
            </w:tcBorders>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Pr>
          <w:p w:rsidR="00737651" w:rsidRPr="00BD7380" w:rsidRDefault="00737651" w:rsidP="00E626E7">
            <w:pPr>
              <w:pStyle w:val="ConsPlusNormal"/>
              <w:rPr>
                <w:sz w:val="24"/>
                <w:szCs w:val="24"/>
              </w:rPr>
            </w:pPr>
          </w:p>
        </w:tc>
      </w:tr>
      <w:tr w:rsidR="00737651" w:rsidTr="00E626E7">
        <w:tc>
          <w:tcPr>
            <w:tcW w:w="3164" w:type="pct"/>
            <w:tcBorders>
              <w:top w:val="single" w:sz="4" w:space="0" w:color="auto"/>
              <w:bottom w:val="single" w:sz="4" w:space="0" w:color="auto"/>
            </w:tcBorders>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Pr>
          <w:p w:rsidR="00737651" w:rsidRPr="00BD7380" w:rsidRDefault="00737651" w:rsidP="00E626E7">
            <w:pPr>
              <w:pStyle w:val="ConsPlusNormal"/>
              <w:rPr>
                <w:sz w:val="24"/>
                <w:szCs w:val="24"/>
              </w:rPr>
            </w:pPr>
          </w:p>
        </w:tc>
      </w:tr>
      <w:tr w:rsidR="00737651" w:rsidTr="00E626E7">
        <w:tc>
          <w:tcPr>
            <w:tcW w:w="3164" w:type="pct"/>
            <w:tcBorders>
              <w:top w:val="single" w:sz="4" w:space="0" w:color="auto"/>
            </w:tcBorders>
          </w:tcPr>
          <w:p w:rsidR="00737651" w:rsidRPr="00BD7380" w:rsidRDefault="00737651" w:rsidP="00E626E7">
            <w:pPr>
              <w:pStyle w:val="ConsPlusNormal"/>
              <w:rPr>
                <w:sz w:val="24"/>
                <w:szCs w:val="24"/>
              </w:rPr>
            </w:pPr>
            <w:r w:rsidRPr="00BD7380">
              <w:rPr>
                <w:sz w:val="24"/>
                <w:szCs w:val="24"/>
              </w:rPr>
              <w:t>(фамилия, имя, отчество (последнее - при наличии), должность уполномоченного представителя организации или гражданина)</w:t>
            </w:r>
          </w:p>
        </w:tc>
        <w:tc>
          <w:tcPr>
            <w:tcW w:w="215" w:type="pct"/>
          </w:tcPr>
          <w:p w:rsidR="00737651" w:rsidRPr="00BD7380" w:rsidRDefault="00737651" w:rsidP="00E626E7">
            <w:pPr>
              <w:pStyle w:val="ConsPlusNormal"/>
              <w:rPr>
                <w:sz w:val="24"/>
                <w:szCs w:val="24"/>
              </w:rPr>
            </w:pPr>
          </w:p>
        </w:tc>
        <w:tc>
          <w:tcPr>
            <w:tcW w:w="1621" w:type="pct"/>
            <w:tcBorders>
              <w:bottom w:val="single" w:sz="4" w:space="0" w:color="auto"/>
            </w:tcBorders>
          </w:tcPr>
          <w:p w:rsidR="00737651" w:rsidRPr="00BD7380" w:rsidRDefault="00737651" w:rsidP="00E626E7">
            <w:pPr>
              <w:pStyle w:val="ConsPlusNormal"/>
              <w:rPr>
                <w:sz w:val="24"/>
                <w:szCs w:val="24"/>
              </w:rPr>
            </w:pPr>
          </w:p>
        </w:tc>
      </w:tr>
      <w:tr w:rsidR="00737651" w:rsidTr="00E626E7">
        <w:tc>
          <w:tcPr>
            <w:tcW w:w="3164" w:type="pct"/>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Borders>
              <w:top w:val="single" w:sz="4" w:space="0" w:color="auto"/>
            </w:tcBorders>
          </w:tcPr>
          <w:p w:rsidR="00737651" w:rsidRPr="00BD7380" w:rsidRDefault="00737651" w:rsidP="00E626E7">
            <w:pPr>
              <w:pStyle w:val="ConsPlusNormal"/>
              <w:jc w:val="center"/>
              <w:rPr>
                <w:sz w:val="24"/>
                <w:szCs w:val="24"/>
              </w:rPr>
            </w:pPr>
            <w:r w:rsidRPr="00BD7380">
              <w:rPr>
                <w:sz w:val="24"/>
                <w:szCs w:val="24"/>
              </w:rPr>
              <w:t>(подпись)</w:t>
            </w:r>
          </w:p>
        </w:tc>
      </w:tr>
      <w:tr w:rsidR="00737651" w:rsidTr="00E626E7">
        <w:tc>
          <w:tcPr>
            <w:tcW w:w="3164" w:type="pct"/>
            <w:tcBorders>
              <w:bottom w:val="single" w:sz="4" w:space="0" w:color="auto"/>
            </w:tcBorders>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Pr>
          <w:p w:rsidR="00737651" w:rsidRPr="00BD7380" w:rsidRDefault="00737651" w:rsidP="00E626E7">
            <w:pPr>
              <w:pStyle w:val="ConsPlusNormal"/>
              <w:rPr>
                <w:sz w:val="24"/>
                <w:szCs w:val="24"/>
              </w:rPr>
            </w:pPr>
          </w:p>
        </w:tc>
      </w:tr>
      <w:tr w:rsidR="00737651" w:rsidTr="00E626E7">
        <w:tc>
          <w:tcPr>
            <w:tcW w:w="3164" w:type="pct"/>
            <w:tcBorders>
              <w:top w:val="single" w:sz="4" w:space="0" w:color="auto"/>
              <w:bottom w:val="single" w:sz="4" w:space="0" w:color="auto"/>
            </w:tcBorders>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Pr>
          <w:p w:rsidR="00737651" w:rsidRPr="00BD7380" w:rsidRDefault="00737651" w:rsidP="00E626E7">
            <w:pPr>
              <w:pStyle w:val="ConsPlusNormal"/>
              <w:rPr>
                <w:sz w:val="24"/>
                <w:szCs w:val="24"/>
              </w:rPr>
            </w:pPr>
          </w:p>
        </w:tc>
      </w:tr>
      <w:tr w:rsidR="00737651" w:rsidTr="00E626E7">
        <w:tc>
          <w:tcPr>
            <w:tcW w:w="3164" w:type="pct"/>
            <w:tcBorders>
              <w:top w:val="single" w:sz="4" w:space="0" w:color="auto"/>
            </w:tcBorders>
          </w:tcPr>
          <w:p w:rsidR="00737651" w:rsidRPr="00BD7380" w:rsidRDefault="00737651" w:rsidP="00E626E7">
            <w:pPr>
              <w:pStyle w:val="ConsPlusNormal"/>
              <w:rPr>
                <w:sz w:val="24"/>
                <w:szCs w:val="24"/>
              </w:rPr>
            </w:pPr>
            <w:r w:rsidRPr="00BD7380">
              <w:rPr>
                <w:sz w:val="24"/>
                <w:szCs w:val="24"/>
              </w:rPr>
              <w:t>(фамилия, имя, отчество (последнее - при наличии), должность лица, проводящего контрольное мероприятие и заполняющего проверочный лист)</w:t>
            </w:r>
          </w:p>
        </w:tc>
        <w:tc>
          <w:tcPr>
            <w:tcW w:w="215" w:type="pct"/>
          </w:tcPr>
          <w:p w:rsidR="00737651" w:rsidRPr="00BD7380" w:rsidRDefault="00737651" w:rsidP="00E626E7">
            <w:pPr>
              <w:pStyle w:val="ConsPlusNormal"/>
              <w:rPr>
                <w:sz w:val="24"/>
                <w:szCs w:val="24"/>
              </w:rPr>
            </w:pPr>
          </w:p>
        </w:tc>
        <w:tc>
          <w:tcPr>
            <w:tcW w:w="1621" w:type="pct"/>
            <w:tcBorders>
              <w:bottom w:val="single" w:sz="4" w:space="0" w:color="auto"/>
            </w:tcBorders>
          </w:tcPr>
          <w:p w:rsidR="00737651" w:rsidRPr="00BD7380" w:rsidRDefault="00737651" w:rsidP="00E626E7">
            <w:pPr>
              <w:pStyle w:val="ConsPlusNormal"/>
              <w:rPr>
                <w:sz w:val="24"/>
                <w:szCs w:val="24"/>
              </w:rPr>
            </w:pPr>
          </w:p>
        </w:tc>
      </w:tr>
      <w:tr w:rsidR="00737651" w:rsidTr="00E626E7">
        <w:tc>
          <w:tcPr>
            <w:tcW w:w="3164" w:type="pct"/>
          </w:tcPr>
          <w:p w:rsidR="00737651" w:rsidRPr="00BD7380" w:rsidRDefault="00737651" w:rsidP="00E626E7">
            <w:pPr>
              <w:pStyle w:val="ConsPlusNormal"/>
              <w:rPr>
                <w:sz w:val="24"/>
                <w:szCs w:val="24"/>
              </w:rPr>
            </w:pPr>
          </w:p>
        </w:tc>
        <w:tc>
          <w:tcPr>
            <w:tcW w:w="215" w:type="pct"/>
          </w:tcPr>
          <w:p w:rsidR="00737651" w:rsidRPr="00BD7380" w:rsidRDefault="00737651" w:rsidP="00E626E7">
            <w:pPr>
              <w:pStyle w:val="ConsPlusNormal"/>
              <w:rPr>
                <w:sz w:val="24"/>
                <w:szCs w:val="24"/>
              </w:rPr>
            </w:pPr>
          </w:p>
        </w:tc>
        <w:tc>
          <w:tcPr>
            <w:tcW w:w="1621" w:type="pct"/>
            <w:tcBorders>
              <w:top w:val="single" w:sz="4" w:space="0" w:color="auto"/>
            </w:tcBorders>
          </w:tcPr>
          <w:p w:rsidR="00737651" w:rsidRPr="00BD7380" w:rsidRDefault="00737651" w:rsidP="00E626E7">
            <w:pPr>
              <w:pStyle w:val="ConsPlusNormal"/>
              <w:jc w:val="center"/>
              <w:rPr>
                <w:sz w:val="24"/>
                <w:szCs w:val="24"/>
              </w:rPr>
            </w:pPr>
            <w:r w:rsidRPr="00BD7380">
              <w:rPr>
                <w:sz w:val="24"/>
                <w:szCs w:val="24"/>
              </w:rPr>
              <w:t>(подпись)</w:t>
            </w:r>
          </w:p>
        </w:tc>
      </w:tr>
    </w:tbl>
    <w:p w:rsidR="00737651" w:rsidRDefault="00737651" w:rsidP="00737651">
      <w:pPr>
        <w:jc w:val="both"/>
      </w:pPr>
    </w:p>
    <w:p w:rsidR="00737651" w:rsidRDefault="00C3785E" w:rsidP="00C3785E">
      <w:pPr>
        <w:jc w:val="center"/>
        <w:rPr>
          <w:spacing w:val="-1"/>
          <w:sz w:val="28"/>
          <w:szCs w:val="28"/>
        </w:rPr>
      </w:pPr>
      <w:r>
        <w:rPr>
          <w:spacing w:val="-1"/>
          <w:sz w:val="28"/>
          <w:szCs w:val="28"/>
        </w:rPr>
        <w:t>_________________________</w:t>
      </w:r>
    </w:p>
    <w:sectPr w:rsidR="00737651"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3F35"/>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007BE"/>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37651"/>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4E3F"/>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4507"/>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3785E"/>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48E3F69C8F4489E789FE7659DD6680B0812287337634B0407B709A66481F34274F95AB02577D833BCE2C39DD79CFDF0B8288ECF92t3p5J" TargetMode="External"/><Relationship Id="rId13" Type="http://schemas.openxmlformats.org/officeDocument/2006/relationships/hyperlink" Target="consultantplus://offline/ref=B7C48E3F69C8F4489E789FE7659DD6680B08162F7530634B0407B709A66481F34274F95AB72E788736A9F39B91D387E3F2A4348CCDt9p2J" TargetMode="External"/><Relationship Id="rId18" Type="http://schemas.openxmlformats.org/officeDocument/2006/relationships/hyperlink" Target="consultantplus://offline/ref=B7C48E3F69C8F4489E789FE7659DD6680B0812287337634B0407B709A66481F34274F959B32C73D664E6F2C7D48394E2F5A4368ED192372FtEpAJ" TargetMode="External"/><Relationship Id="rId26" Type="http://schemas.openxmlformats.org/officeDocument/2006/relationships/hyperlink" Target="consultantplus://offline/ref=B7C48E3F69C8F4489E789FE7659DD6680B0812287337634B0407B709A66481F34274F959B32C70DA66E6F2C7D48394E2F5A4368ED192372FtEpAJ" TargetMode="External"/><Relationship Id="rId3" Type="http://schemas.openxmlformats.org/officeDocument/2006/relationships/settings" Target="settings.xml"/><Relationship Id="rId21" Type="http://schemas.openxmlformats.org/officeDocument/2006/relationships/hyperlink" Target="consultantplus://offline/ref=B7C48E3F69C8F4489E789FE7659DD6680B0812287337634B0407B709A66481F34274F959B6297AD833BCE2C39DD79CFDF0B8288ECF92t3p5J" TargetMode="External"/><Relationship Id="rId7" Type="http://schemas.openxmlformats.org/officeDocument/2006/relationships/hyperlink" Target="http://www.chernishev.75.ru" TargetMode="External"/><Relationship Id="rId12" Type="http://schemas.openxmlformats.org/officeDocument/2006/relationships/hyperlink" Target="consultantplus://offline/ref=B7C48E3F69C8F4489E789FE7659DD6680B0812287337634B0407B709A66481F34274F959B62576D833BCE2C39DD79CFDF0B8288ECF92t3p5J" TargetMode="External"/><Relationship Id="rId17" Type="http://schemas.openxmlformats.org/officeDocument/2006/relationships/hyperlink" Target="consultantplus://offline/ref=B7C48E3F69C8F4489E789FE7659DD6680B0812287337634B0407B709A66481F34274F959B32570D833BCE2C39DD79CFDF0B8288ECF92t3p5J" TargetMode="External"/><Relationship Id="rId25" Type="http://schemas.openxmlformats.org/officeDocument/2006/relationships/hyperlink" Target="consultantplus://offline/ref=B7C48E3F69C8F4489E789FE7659DD6680B08112F7033634B0407B709A66481F34274F959B32C74D660E6F2C7D48394E2F5A4368ED192372FtEpAJ" TargetMode="External"/><Relationship Id="rId2" Type="http://schemas.openxmlformats.org/officeDocument/2006/relationships/styles" Target="styles.xml"/><Relationship Id="rId16" Type="http://schemas.openxmlformats.org/officeDocument/2006/relationships/hyperlink" Target="consultantplus://offline/ref=B7C48E3F69C8F4489E789FE7659DD6680B0812287337634B0407B709A66481F34274F959B6297AD833BCE2C39DD79CFDF0B8288ECF92t3p5J" TargetMode="External"/><Relationship Id="rId20" Type="http://schemas.openxmlformats.org/officeDocument/2006/relationships/hyperlink" Target="consultantplus://offline/ref=B7C48E3F69C8F4489E789FE7659DD6680B0812287337634B0407B709A66481F34274F959B6297BD833BCE2C39DD79CFDF0B8288ECF92t3p5J" TargetMode="External"/><Relationship Id="rId1" Type="http://schemas.openxmlformats.org/officeDocument/2006/relationships/numbering" Target="numbering.xml"/><Relationship Id="rId6" Type="http://schemas.openxmlformats.org/officeDocument/2006/relationships/hyperlink" Target="consultantplus://offline/ref=802EDC6C430E86606C59324F5A547B790CFF0E471E88B97101D5801411AEB317B3152CF2DDF56A6C257B17408E0008DE10BEEE084296FA08xBmCJ" TargetMode="External"/><Relationship Id="rId11" Type="http://schemas.openxmlformats.org/officeDocument/2006/relationships/hyperlink" Target="consultantplus://offline/ref=B7C48E3F69C8F4489E789FE7659DD6680C0116297930634B0407B709A66481F35074A155B2296DD365F3A49692tDp4J" TargetMode="External"/><Relationship Id="rId24" Type="http://schemas.openxmlformats.org/officeDocument/2006/relationships/hyperlink" Target="consultantplus://offline/ref=B7C48E3F69C8F4489E789FE7659DD6680B0812287337634B0407B709A66481F34274F959B32C70DA66E6F2C7D48394E2F5A4368ED192372FtEpAJ" TargetMode="External"/><Relationship Id="rId5" Type="http://schemas.openxmlformats.org/officeDocument/2006/relationships/hyperlink" Target="consultantplus://offline/ref=802EDC6C430E86606C59324F5A547B790CFE0E46178EB97101D5801411AEB317B3152CF2DDF56F65247B17408E0008DE10BEEE084296FA08xBmCJ" TargetMode="External"/><Relationship Id="rId15" Type="http://schemas.openxmlformats.org/officeDocument/2006/relationships/hyperlink" Target="consultantplus://offline/ref=B7C48E3F69C8F4489E789FE7659DD6680B0812287337634B0407B709A66481F34274F959B62576D833BCE2C39DD79CFDF0B8288ECF92t3p5J" TargetMode="External"/><Relationship Id="rId23" Type="http://schemas.openxmlformats.org/officeDocument/2006/relationships/hyperlink" Target="consultantplus://offline/ref=B7C48E3F69C8F4489E789FE7659DD6680C091D21753C634B0407B709A66481F34274F959B32C73D16FE6F2C7D48394E2F5A4368ED192372FtEpAJ" TargetMode="External"/><Relationship Id="rId28" Type="http://schemas.openxmlformats.org/officeDocument/2006/relationships/theme" Target="theme/theme1.xml"/><Relationship Id="rId10" Type="http://schemas.openxmlformats.org/officeDocument/2006/relationships/hyperlink" Target="consultantplus://offline/ref=B7C48E3F69C8F4489E789FE7659DD6680B0812287337634B0407B709A66481F34274F959B62577D833BCE2C39DD79CFDF0B8288ECF92t3p5J" TargetMode="External"/><Relationship Id="rId19" Type="http://schemas.openxmlformats.org/officeDocument/2006/relationships/hyperlink" Target="consultantplus://offline/ref=B7C48E3F69C8F4489E789FE7659DD6680B0812287337634B0407B709A66481F34274F959B32C70DA66E6F2C7D48394E2F5A4368ED192372FtEpAJ" TargetMode="External"/><Relationship Id="rId4" Type="http://schemas.openxmlformats.org/officeDocument/2006/relationships/webSettings" Target="webSettings.xml"/><Relationship Id="rId9" Type="http://schemas.openxmlformats.org/officeDocument/2006/relationships/hyperlink" Target="consultantplus://offline/ref=B7C48E3F69C8F4489E789FE7659DD6680B0812287337634B0407B709A66481F34274F959B32C70DA66E6F2C7D48394E2F5A4368ED192372FtEpAJ" TargetMode="External"/><Relationship Id="rId14" Type="http://schemas.openxmlformats.org/officeDocument/2006/relationships/hyperlink" Target="consultantplus://offline/ref=B7C48E3F69C8F4489E789FE7659DD6680B0812287337634B0407B709A66481F34274F959B62577D833BCE2C39DD79CFDF0B8288ECF92t3p5J" TargetMode="External"/><Relationship Id="rId22" Type="http://schemas.openxmlformats.org/officeDocument/2006/relationships/hyperlink" Target="consultantplus://offline/ref=B7C48E3F69C8F4489E789FE7659DD6680C091D21753C634B0407B709A66481F34274F95BB878229732E0A7938ED69BFDF2BA34t8p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2022-03-15T07:55:00Z</cp:lastPrinted>
  <dcterms:created xsi:type="dcterms:W3CDTF">2022-03-15T07:55:00Z</dcterms:created>
  <dcterms:modified xsi:type="dcterms:W3CDTF">2022-03-15T07:55:00Z</dcterms:modified>
</cp:coreProperties>
</file>