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9" w:rsidRPr="006869C9" w:rsidRDefault="006869C9" w:rsidP="0068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«ЧЕРНЫШЕВСКИЙ РАЙОН»</w:t>
      </w:r>
    </w:p>
    <w:p w:rsidR="006869C9" w:rsidRPr="006869C9" w:rsidRDefault="006869C9" w:rsidP="0068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9C9" w:rsidRPr="006869C9" w:rsidRDefault="00404BBC" w:rsidP="0068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69C9" w:rsidRPr="006869C9" w:rsidRDefault="006869C9" w:rsidP="0068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9C9" w:rsidRPr="006869C9" w:rsidRDefault="008236D2" w:rsidP="0068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2022 года</w:t>
      </w:r>
      <w:r w:rsidR="006869C9" w:rsidRPr="006869C9">
        <w:rPr>
          <w:rFonts w:ascii="Times New Roman" w:hAnsi="Times New Roman" w:cs="Times New Roman"/>
          <w:sz w:val="28"/>
          <w:szCs w:val="28"/>
        </w:rPr>
        <w:tab/>
      </w:r>
      <w:r w:rsidR="006869C9" w:rsidRPr="006869C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869C9" w:rsidRPr="006869C9">
        <w:rPr>
          <w:rFonts w:ascii="Times New Roman" w:hAnsi="Times New Roman" w:cs="Times New Roman"/>
          <w:sz w:val="28"/>
          <w:szCs w:val="28"/>
        </w:rPr>
        <w:tab/>
      </w:r>
      <w:r w:rsidR="006869C9" w:rsidRPr="006869C9">
        <w:rPr>
          <w:rFonts w:ascii="Times New Roman" w:hAnsi="Times New Roman" w:cs="Times New Roman"/>
          <w:sz w:val="28"/>
          <w:szCs w:val="28"/>
        </w:rPr>
        <w:tab/>
      </w:r>
      <w:r w:rsidR="006869C9" w:rsidRPr="006869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933">
        <w:rPr>
          <w:rFonts w:ascii="Times New Roman" w:hAnsi="Times New Roman" w:cs="Times New Roman"/>
          <w:sz w:val="28"/>
          <w:szCs w:val="28"/>
        </w:rPr>
        <w:t xml:space="preserve">                           № 545</w:t>
      </w:r>
      <w:r w:rsidR="006869C9" w:rsidRPr="006869C9">
        <w:rPr>
          <w:rFonts w:ascii="Times New Roman" w:hAnsi="Times New Roman" w:cs="Times New Roman"/>
          <w:sz w:val="28"/>
          <w:szCs w:val="28"/>
        </w:rPr>
        <w:t>-р</w:t>
      </w:r>
    </w:p>
    <w:p w:rsidR="006869C9" w:rsidRPr="006869C9" w:rsidRDefault="006869C9" w:rsidP="0068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z w:val="28"/>
          <w:szCs w:val="28"/>
        </w:rPr>
        <w:t>пгт. Чернышевск</w:t>
      </w:r>
    </w:p>
    <w:p w:rsidR="006869C9" w:rsidRPr="006869C9" w:rsidRDefault="006869C9" w:rsidP="0068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9C9" w:rsidRDefault="006869C9" w:rsidP="006869C9">
      <w:pPr>
        <w:pStyle w:val="20"/>
        <w:shd w:val="clear" w:color="auto" w:fill="auto"/>
        <w:spacing w:after="0" w:line="240" w:lineRule="auto"/>
        <w:rPr>
          <w:color w:val="000000"/>
          <w:sz w:val="28"/>
          <w:lang w:bidi="ru-RU"/>
        </w:rPr>
      </w:pPr>
      <w:r w:rsidRPr="006869C9">
        <w:rPr>
          <w:rStyle w:val="21"/>
          <w:sz w:val="28"/>
        </w:rPr>
        <w:t xml:space="preserve">О </w:t>
      </w:r>
      <w:r w:rsidRPr="006869C9">
        <w:rPr>
          <w:color w:val="000000"/>
          <w:sz w:val="28"/>
          <w:lang w:bidi="ru-RU"/>
        </w:rPr>
        <w:t xml:space="preserve">назначении </w:t>
      </w:r>
      <w:r w:rsidRPr="006869C9">
        <w:rPr>
          <w:rStyle w:val="21"/>
          <w:sz w:val="28"/>
        </w:rPr>
        <w:t xml:space="preserve">публичных слушаний </w:t>
      </w:r>
      <w:r w:rsidRPr="006869C9">
        <w:rPr>
          <w:color w:val="000000"/>
          <w:sz w:val="28"/>
          <w:lang w:bidi="ru-RU"/>
        </w:rPr>
        <w:t xml:space="preserve">по проекту решения Совета </w:t>
      </w:r>
      <w:r w:rsidRPr="006869C9">
        <w:rPr>
          <w:rStyle w:val="21"/>
          <w:sz w:val="28"/>
        </w:rPr>
        <w:t xml:space="preserve">МР </w:t>
      </w:r>
      <w:r w:rsidRPr="006869C9">
        <w:rPr>
          <w:color w:val="000000"/>
          <w:sz w:val="28"/>
          <w:lang w:bidi="ru-RU"/>
        </w:rPr>
        <w:t xml:space="preserve">«Чернышевский район» «О бюджете муниципального района «Чернышевский </w:t>
      </w:r>
      <w:r w:rsidRPr="006869C9">
        <w:rPr>
          <w:rStyle w:val="21"/>
          <w:sz w:val="28"/>
        </w:rPr>
        <w:t xml:space="preserve">район» </w:t>
      </w:r>
      <w:r w:rsidRPr="006869C9">
        <w:rPr>
          <w:color w:val="000000"/>
          <w:sz w:val="28"/>
          <w:lang w:bidi="ru-RU"/>
        </w:rPr>
        <w:t>на 2023 год и плановый период 2024 - 2025 годов»</w:t>
      </w:r>
    </w:p>
    <w:p w:rsidR="006869C9" w:rsidRPr="006869C9" w:rsidRDefault="006869C9" w:rsidP="006869C9">
      <w:pPr>
        <w:pStyle w:val="20"/>
        <w:shd w:val="clear" w:color="auto" w:fill="auto"/>
        <w:spacing w:after="0" w:line="240" w:lineRule="auto"/>
        <w:rPr>
          <w:sz w:val="28"/>
        </w:rPr>
      </w:pPr>
    </w:p>
    <w:p w:rsidR="006869C9" w:rsidRPr="006869C9" w:rsidRDefault="006869C9" w:rsidP="006869C9">
      <w:pPr>
        <w:pStyle w:val="22"/>
        <w:shd w:val="clear" w:color="auto" w:fill="auto"/>
        <w:spacing w:before="0" w:after="0" w:line="240" w:lineRule="auto"/>
        <w:ind w:firstLine="709"/>
        <w:rPr>
          <w:sz w:val="28"/>
        </w:rPr>
      </w:pPr>
      <w:r w:rsidRPr="006869C9">
        <w:rPr>
          <w:color w:val="000000"/>
          <w:sz w:val="28"/>
          <w:lang w:bidi="ru-RU"/>
        </w:rPr>
        <w:t xml:space="preserve">В целях проведения обсуждения проекта решения Совета МР «Чернышевский район» «О бюджете муниципального района «Чернышевский район» на 2023 год и плановый период 2024- 2025 годов», в соответствии с решением Совета муниципального района «Чернышевский район» № 127 от 29.06.2018г. «Об утверждений Порядка организации и проведения публичных слушаний в администрации муниципального района «Чернышевский район» (с изменениями от 30.09.2020г.), руководствуясь ст.25 Устава муниципального района «Чернышевский район», администрация муниципального района «Чернышевский район» </w:t>
      </w:r>
      <w:r w:rsidRPr="006869C9">
        <w:rPr>
          <w:rStyle w:val="a5"/>
          <w:sz w:val="28"/>
        </w:rPr>
        <w:t>постановляет:</w:t>
      </w:r>
    </w:p>
    <w:p w:rsidR="006869C9" w:rsidRPr="006869C9" w:rsidRDefault="006869C9" w:rsidP="006869C9">
      <w:pPr>
        <w:pStyle w:val="22"/>
        <w:shd w:val="clear" w:color="auto" w:fill="auto"/>
        <w:tabs>
          <w:tab w:val="left" w:pos="502"/>
        </w:tabs>
        <w:spacing w:before="0" w:after="0" w:line="240" w:lineRule="auto"/>
        <w:ind w:firstLine="709"/>
        <w:rPr>
          <w:sz w:val="28"/>
        </w:rPr>
      </w:pPr>
      <w:r w:rsidRPr="006869C9">
        <w:rPr>
          <w:color w:val="000000"/>
          <w:sz w:val="28"/>
          <w:lang w:bidi="ru-RU"/>
        </w:rPr>
        <w:t xml:space="preserve">1.Назначить проведение публичных слушаний по проекту решения Совета муниципального района «Чернышевский район» «О бюджете муниципального района «Чернышевский район» на 2023 год и плановый период 2024 - 2025 годов (далее - проект бюджета) на 21 ноября 2022 года в </w:t>
      </w:r>
      <w:r>
        <w:rPr>
          <w:color w:val="000000"/>
          <w:sz w:val="28"/>
          <w:lang w:bidi="ru-RU"/>
        </w:rPr>
        <w:t>10:00</w:t>
      </w:r>
      <w:r w:rsidRPr="006869C9">
        <w:rPr>
          <w:color w:val="000000"/>
          <w:sz w:val="28"/>
          <w:lang w:bidi="ru-RU"/>
        </w:rPr>
        <w:t xml:space="preserve"> часов в зале заседаний администрации района по адресу: пгт. Чернышевск, ул. Калинина 146.</w:t>
      </w:r>
    </w:p>
    <w:p w:rsidR="006869C9" w:rsidRPr="006869C9" w:rsidRDefault="006869C9" w:rsidP="006869C9">
      <w:pPr>
        <w:pStyle w:val="22"/>
        <w:shd w:val="clear" w:color="auto" w:fill="auto"/>
        <w:tabs>
          <w:tab w:val="left" w:pos="502"/>
        </w:tabs>
        <w:spacing w:before="0" w:after="0" w:line="240" w:lineRule="auto"/>
        <w:ind w:firstLine="709"/>
        <w:rPr>
          <w:sz w:val="28"/>
        </w:rPr>
      </w:pPr>
      <w:r w:rsidRPr="006869C9">
        <w:rPr>
          <w:color w:val="000000"/>
          <w:sz w:val="28"/>
          <w:lang w:bidi="ru-RU"/>
        </w:rPr>
        <w:t>2.Утвердить порядок участия граждан и учёта предложений по проекту бюджета (Приложение №1).</w:t>
      </w:r>
    </w:p>
    <w:p w:rsidR="006869C9" w:rsidRPr="006869C9" w:rsidRDefault="006869C9" w:rsidP="006869C9">
      <w:pPr>
        <w:pStyle w:val="22"/>
        <w:shd w:val="clear" w:color="auto" w:fill="auto"/>
        <w:tabs>
          <w:tab w:val="left" w:pos="502"/>
        </w:tabs>
        <w:spacing w:before="0" w:after="0" w:line="240" w:lineRule="auto"/>
        <w:ind w:firstLine="709"/>
        <w:rPr>
          <w:sz w:val="28"/>
        </w:rPr>
      </w:pPr>
      <w:r w:rsidRPr="006869C9">
        <w:rPr>
          <w:color w:val="000000"/>
          <w:sz w:val="28"/>
          <w:lang w:bidi="ru-RU"/>
        </w:rPr>
        <w:t>3.Создать рабочую групп</w:t>
      </w:r>
      <w:r>
        <w:rPr>
          <w:color w:val="000000"/>
          <w:sz w:val="28"/>
          <w:lang w:bidi="ru-RU"/>
        </w:rPr>
        <w:t>у бюджета и утвердить её состав</w:t>
      </w:r>
      <w:r w:rsidRPr="006869C9">
        <w:rPr>
          <w:color w:val="000000"/>
          <w:sz w:val="28"/>
          <w:lang w:bidi="ru-RU"/>
        </w:rPr>
        <w:t>(Приложение №2).</w:t>
      </w:r>
    </w:p>
    <w:p w:rsidR="006869C9" w:rsidRPr="006869C9" w:rsidRDefault="006869C9" w:rsidP="006869C9">
      <w:pPr>
        <w:pStyle w:val="22"/>
        <w:shd w:val="clear" w:color="auto" w:fill="auto"/>
        <w:tabs>
          <w:tab w:val="left" w:pos="502"/>
        </w:tabs>
        <w:spacing w:before="0" w:after="0" w:line="240" w:lineRule="auto"/>
        <w:ind w:firstLine="709"/>
        <w:rPr>
          <w:sz w:val="28"/>
        </w:rPr>
      </w:pPr>
      <w:r w:rsidRPr="006869C9">
        <w:rPr>
          <w:color w:val="000000"/>
          <w:sz w:val="28"/>
          <w:lang w:bidi="ru-RU"/>
        </w:rPr>
        <w:t>4.Назначить Председателя Комитета по финансам администрации МР «Чернышевский район» Бериеву В.Л. ответственной за подготовку и проведение публичных слушаний.</w:t>
      </w:r>
    </w:p>
    <w:p w:rsidR="006869C9" w:rsidRPr="006869C9" w:rsidRDefault="006869C9" w:rsidP="006869C9">
      <w:pPr>
        <w:pStyle w:val="22"/>
        <w:shd w:val="clear" w:color="auto" w:fill="auto"/>
        <w:tabs>
          <w:tab w:val="left" w:pos="502"/>
        </w:tabs>
        <w:spacing w:before="0" w:after="0" w:line="240" w:lineRule="auto"/>
        <w:ind w:firstLine="709"/>
        <w:rPr>
          <w:sz w:val="28"/>
        </w:rPr>
      </w:pPr>
      <w:r w:rsidRPr="006869C9">
        <w:rPr>
          <w:color w:val="000000"/>
          <w:sz w:val="28"/>
          <w:lang w:bidi="ru-RU"/>
        </w:rPr>
        <w:t>5.Настоящее постановление вступает в силу с даты его подписания.</w:t>
      </w:r>
    </w:p>
    <w:p w:rsidR="006869C9" w:rsidRPr="006869C9" w:rsidRDefault="006869C9" w:rsidP="006869C9">
      <w:pPr>
        <w:pStyle w:val="22"/>
        <w:shd w:val="clear" w:color="auto" w:fill="auto"/>
        <w:tabs>
          <w:tab w:val="left" w:pos="502"/>
        </w:tabs>
        <w:spacing w:before="0" w:after="0" w:line="240" w:lineRule="auto"/>
        <w:ind w:firstLine="709"/>
        <w:rPr>
          <w:sz w:val="28"/>
        </w:rPr>
      </w:pPr>
      <w:r w:rsidRPr="006869C9">
        <w:rPr>
          <w:color w:val="000000"/>
          <w:sz w:val="28"/>
          <w:lang w:bidi="ru-RU"/>
        </w:rPr>
        <w:t xml:space="preserve">6.Настоящее постановление разместить на официальном сайте </w:t>
      </w:r>
      <w:r w:rsidRPr="008236D2">
        <w:rPr>
          <w:rStyle w:val="12pt0pt"/>
          <w:spacing w:val="-3"/>
          <w:sz w:val="28"/>
          <w:szCs w:val="26"/>
          <w:shd w:val="clear" w:color="auto" w:fill="auto"/>
          <w:lang w:val="ru-RU" w:eastAsia="ru-RU" w:bidi="ar-SA"/>
        </w:rPr>
        <w:t>www.chemicfaev.75.</w:t>
      </w:r>
      <w:r w:rsidR="008236D2">
        <w:rPr>
          <w:rStyle w:val="12pt0pt"/>
          <w:sz w:val="28"/>
        </w:rPr>
        <w:t>ru</w:t>
      </w:r>
      <w:r w:rsidRPr="006869C9">
        <w:rPr>
          <w:rStyle w:val="12pt0pt"/>
          <w:sz w:val="28"/>
          <w:lang w:val="ru-RU"/>
        </w:rPr>
        <w:t xml:space="preserve"> </w:t>
      </w:r>
      <w:r w:rsidRPr="006869C9">
        <w:rPr>
          <w:color w:val="000000"/>
          <w:sz w:val="28"/>
          <w:lang w:bidi="ru-RU"/>
        </w:rPr>
        <w:t>в разделе Документы (Проекты НПА для общественного обсуждения), а также опубликовать в районной газете «Наше время».</w:t>
      </w:r>
    </w:p>
    <w:p w:rsidR="006869C9" w:rsidRDefault="006869C9" w:rsidP="006869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69C9" w:rsidRDefault="006869C9" w:rsidP="006869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69C9" w:rsidRPr="006869C9" w:rsidRDefault="006869C9" w:rsidP="006869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69C9" w:rsidRPr="006869C9" w:rsidRDefault="006869C9" w:rsidP="006869C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869C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6869C9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</w:p>
    <w:p w:rsidR="006869C9" w:rsidRPr="006869C9" w:rsidRDefault="006869C9" w:rsidP="0068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C9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6869C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69C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69C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69C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69C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869C9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В.В. Наделяев</w:t>
      </w:r>
    </w:p>
    <w:p w:rsidR="006869C9" w:rsidRPr="006869C9" w:rsidRDefault="006869C9" w:rsidP="0068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9C9" w:rsidRDefault="006869C9" w:rsidP="006869C9">
      <w:pPr>
        <w:spacing w:after="0" w:line="240" w:lineRule="auto"/>
        <w:rPr>
          <w:rFonts w:ascii="Times New Roman" w:hAnsi="Times New Roman" w:cs="Times New Roman"/>
        </w:rPr>
      </w:pPr>
    </w:p>
    <w:p w:rsidR="007339C6" w:rsidRPr="006869C9" w:rsidRDefault="007339C6" w:rsidP="008236D2">
      <w:pPr>
        <w:rPr>
          <w:rFonts w:ascii="Times New Roman" w:hAnsi="Times New Roman" w:cs="Times New Roman"/>
        </w:rPr>
      </w:pPr>
    </w:p>
    <w:sectPr w:rsidR="007339C6" w:rsidRPr="006869C9" w:rsidSect="00404BBC"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CF" w:rsidRDefault="006E60CF" w:rsidP="006869C9">
      <w:pPr>
        <w:spacing w:after="0" w:line="240" w:lineRule="auto"/>
      </w:pPr>
      <w:r>
        <w:separator/>
      </w:r>
    </w:p>
  </w:endnote>
  <w:endnote w:type="continuationSeparator" w:id="1">
    <w:p w:rsidR="006E60CF" w:rsidRDefault="006E60CF" w:rsidP="0068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CF" w:rsidRDefault="006E60CF" w:rsidP="006869C9">
      <w:pPr>
        <w:spacing w:after="0" w:line="240" w:lineRule="auto"/>
      </w:pPr>
      <w:r>
        <w:separator/>
      </w:r>
    </w:p>
  </w:footnote>
  <w:footnote w:type="continuationSeparator" w:id="1">
    <w:p w:rsidR="006E60CF" w:rsidRDefault="006E60CF" w:rsidP="0068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6F2"/>
    <w:multiLevelType w:val="multilevel"/>
    <w:tmpl w:val="B1E8A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9C9"/>
    <w:rsid w:val="00404BBC"/>
    <w:rsid w:val="006869C9"/>
    <w:rsid w:val="006E60CF"/>
    <w:rsid w:val="007339C6"/>
    <w:rsid w:val="008236D2"/>
    <w:rsid w:val="00BE74CD"/>
    <w:rsid w:val="00D6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9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69C9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869C9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6869C9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6869C9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6869C9"/>
    <w:rPr>
      <w:color w:val="000000"/>
      <w:spacing w:val="-2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869C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22">
    <w:name w:val="Основной текст2"/>
    <w:basedOn w:val="a"/>
    <w:link w:val="a4"/>
    <w:rsid w:val="006869C9"/>
    <w:pPr>
      <w:widowControl w:val="0"/>
      <w:shd w:val="clear" w:color="auto" w:fill="FFFFFF"/>
      <w:spacing w:before="300" w:after="60" w:line="0" w:lineRule="atLeast"/>
      <w:ind w:hanging="60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8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69C9"/>
  </w:style>
  <w:style w:type="paragraph" w:styleId="a8">
    <w:name w:val="footer"/>
    <w:basedOn w:val="a"/>
    <w:link w:val="a9"/>
    <w:uiPriority w:val="99"/>
    <w:semiHidden/>
    <w:unhideWhenUsed/>
    <w:rsid w:val="0068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2022-11-28T02:05:00Z</cp:lastPrinted>
  <dcterms:created xsi:type="dcterms:W3CDTF">2022-11-23T05:03:00Z</dcterms:created>
  <dcterms:modified xsi:type="dcterms:W3CDTF">2022-11-28T02:05:00Z</dcterms:modified>
</cp:coreProperties>
</file>