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652B74" w:rsidP="00C42AEA">
      <w:pPr>
        <w:rPr>
          <w:sz w:val="28"/>
          <w:szCs w:val="28"/>
        </w:rPr>
      </w:pPr>
      <w:r>
        <w:rPr>
          <w:sz w:val="28"/>
          <w:szCs w:val="28"/>
        </w:rPr>
        <w:t>02 декабря 2022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591</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652B74" w:rsidRPr="00652B74" w:rsidRDefault="00652B74" w:rsidP="00652B74">
      <w:pPr>
        <w:jc w:val="center"/>
      </w:pPr>
      <w:r w:rsidRPr="00652B74">
        <w:rPr>
          <w:b/>
          <w:bCs/>
          <w:color w:val="000000"/>
          <w:sz w:val="28"/>
          <w:szCs w:val="28"/>
        </w:rPr>
        <w:t>Об отмене постановления администрации муниципального района «Чернышевский район» от 13.05.2021г №221 «Об утверждении Порядка</w:t>
      </w:r>
      <w:r>
        <w:t xml:space="preserve"> </w:t>
      </w:r>
      <w:r w:rsidRPr="00652B74">
        <w:rPr>
          <w:b/>
          <w:bCs/>
          <w:color w:val="000000"/>
          <w:sz w:val="28"/>
          <w:szCs w:val="28"/>
        </w:rPr>
        <w:t>осуществления деятельности по обращению с животными без владельцев на территории муниципального района «Чернышевский</w:t>
      </w:r>
      <w:r>
        <w:t xml:space="preserve"> </w:t>
      </w:r>
      <w:r w:rsidRPr="00652B74">
        <w:rPr>
          <w:b/>
          <w:bCs/>
          <w:color w:val="000000"/>
          <w:sz w:val="28"/>
          <w:szCs w:val="28"/>
        </w:rPr>
        <w:t>район»</w:t>
      </w:r>
    </w:p>
    <w:p w:rsidR="00652B74" w:rsidRPr="00652B74" w:rsidRDefault="00652B74" w:rsidP="00652B74">
      <w:pPr>
        <w:jc w:val="center"/>
      </w:pPr>
    </w:p>
    <w:p w:rsidR="00652B74" w:rsidRPr="00652B74" w:rsidRDefault="00652B74" w:rsidP="00652B74">
      <w:pPr>
        <w:ind w:firstLine="709"/>
        <w:jc w:val="both"/>
      </w:pPr>
      <w:r w:rsidRPr="00652B74">
        <w:rPr>
          <w:color w:val="000000"/>
          <w:sz w:val="28"/>
          <w:szCs w:val="28"/>
        </w:rPr>
        <w:t>В целях приведения нормативных правовых актов администрации муниципального района «Чернышевский район» и в соответствии с Приказом Государственной ветеринарной службы Забайкальского края от 10.08.2020г №167 «Об утверждении Порядка осуществления деятельности по обращению с животными без владельцев на территории Забайкальского края»:</w:t>
      </w:r>
    </w:p>
    <w:p w:rsidR="00652B74" w:rsidRPr="00652B74" w:rsidRDefault="00652B74" w:rsidP="00652B74">
      <w:pPr>
        <w:numPr>
          <w:ilvl w:val="0"/>
          <w:numId w:val="11"/>
        </w:numPr>
        <w:tabs>
          <w:tab w:val="clear" w:pos="0"/>
        </w:tabs>
        <w:ind w:firstLine="709"/>
        <w:jc w:val="both"/>
        <w:rPr>
          <w:color w:val="000000"/>
          <w:sz w:val="28"/>
          <w:szCs w:val="28"/>
        </w:rPr>
      </w:pPr>
      <w:r>
        <w:rPr>
          <w:color w:val="000000"/>
          <w:sz w:val="28"/>
          <w:szCs w:val="28"/>
        </w:rPr>
        <w:t>1.</w:t>
      </w:r>
      <w:r w:rsidRPr="00652B74">
        <w:rPr>
          <w:color w:val="000000"/>
          <w:sz w:val="28"/>
          <w:szCs w:val="28"/>
        </w:rPr>
        <w:t>Постановление администрации муниципального района «Чернышевский район» от 13.05.2021 г №221 «Об утверждении Порядка осуществления деятельности по обращению с животными без владельцев на территории муниципального района «Чернышевский район» - отменить;</w:t>
      </w:r>
    </w:p>
    <w:p w:rsidR="00652B74" w:rsidRPr="00652B74" w:rsidRDefault="00652B74" w:rsidP="00652B74">
      <w:pPr>
        <w:numPr>
          <w:ilvl w:val="0"/>
          <w:numId w:val="11"/>
        </w:numPr>
        <w:tabs>
          <w:tab w:val="clear" w:pos="0"/>
        </w:tabs>
        <w:ind w:firstLine="709"/>
        <w:jc w:val="both"/>
        <w:rPr>
          <w:color w:val="000000"/>
          <w:sz w:val="28"/>
          <w:szCs w:val="28"/>
        </w:rPr>
      </w:pPr>
      <w:r>
        <w:rPr>
          <w:color w:val="000000"/>
          <w:sz w:val="28"/>
          <w:szCs w:val="28"/>
        </w:rPr>
        <w:t>2.</w:t>
      </w:r>
      <w:r w:rsidRPr="00652B74">
        <w:rPr>
          <w:color w:val="000000"/>
          <w:sz w:val="28"/>
          <w:szCs w:val="28"/>
        </w:rPr>
        <w:t>Контроль исполнения настоящего постановления возложить на заместителя руководителя администрации муниципального района «Чернышевский район» по внутренней и инвестиционной политике, общественной безопасности, взаимодействию с правоохранительными органами и органами местного самоуправления муниципального района.</w:t>
      </w:r>
    </w:p>
    <w:p w:rsidR="00652B74" w:rsidRPr="00652B74" w:rsidRDefault="00652B74" w:rsidP="00652B74">
      <w:pPr>
        <w:numPr>
          <w:ilvl w:val="0"/>
          <w:numId w:val="11"/>
        </w:numPr>
        <w:tabs>
          <w:tab w:val="clear" w:pos="0"/>
        </w:tabs>
        <w:ind w:firstLine="709"/>
        <w:jc w:val="both"/>
        <w:rPr>
          <w:color w:val="000000"/>
          <w:sz w:val="28"/>
          <w:szCs w:val="28"/>
        </w:rPr>
      </w:pPr>
      <w:r>
        <w:rPr>
          <w:color w:val="000000"/>
          <w:sz w:val="28"/>
          <w:szCs w:val="28"/>
        </w:rPr>
        <w:t>3.</w:t>
      </w:r>
      <w:r w:rsidRPr="00652B74">
        <w:rPr>
          <w:color w:val="000000"/>
          <w:sz w:val="28"/>
          <w:szCs w:val="28"/>
        </w:rPr>
        <w:t xml:space="preserve">Настоящее постановление разместить на официальном сайте </w:t>
      </w:r>
      <w:hyperlink r:id="rId5" w:history="1">
        <w:r w:rsidRPr="00652B74">
          <w:rPr>
            <w:color w:val="000000"/>
            <w:sz w:val="28"/>
            <w:szCs w:val="28"/>
            <w:lang w:val="en-US" w:eastAsia="en-US"/>
          </w:rPr>
          <w:t>www</w:t>
        </w:r>
        <w:r w:rsidRPr="00652B74">
          <w:rPr>
            <w:color w:val="000000"/>
            <w:sz w:val="28"/>
            <w:szCs w:val="28"/>
            <w:lang w:eastAsia="en-US"/>
          </w:rPr>
          <w:t>.</w:t>
        </w:r>
        <w:proofErr w:type="spellStart"/>
        <w:r w:rsidRPr="00652B74">
          <w:rPr>
            <w:color w:val="000000"/>
            <w:sz w:val="28"/>
            <w:szCs w:val="28"/>
            <w:lang w:val="en-US" w:eastAsia="en-US"/>
          </w:rPr>
          <w:t>chemishev</w:t>
        </w:r>
        <w:proofErr w:type="spellEnd"/>
        <w:r w:rsidRPr="00652B74">
          <w:rPr>
            <w:color w:val="000000"/>
            <w:sz w:val="28"/>
            <w:szCs w:val="28"/>
            <w:lang w:eastAsia="en-US"/>
          </w:rPr>
          <w:t>.75.</w:t>
        </w:r>
        <w:proofErr w:type="spellStart"/>
        <w:r w:rsidRPr="00652B74">
          <w:rPr>
            <w:color w:val="000000"/>
            <w:sz w:val="28"/>
            <w:szCs w:val="28"/>
            <w:lang w:val="en-US" w:eastAsia="en-US"/>
          </w:rPr>
          <w:t>ru</w:t>
        </w:r>
        <w:proofErr w:type="spellEnd"/>
      </w:hyperlink>
      <w:r w:rsidRPr="00652B74">
        <w:rPr>
          <w:color w:val="000000"/>
          <w:sz w:val="28"/>
          <w:szCs w:val="28"/>
          <w:lang w:eastAsia="en-US"/>
        </w:rPr>
        <w:t>.</w:t>
      </w:r>
    </w:p>
    <w:p w:rsidR="00652B74" w:rsidRPr="00652B74" w:rsidRDefault="00652B74" w:rsidP="00652B74">
      <w:pPr>
        <w:numPr>
          <w:ilvl w:val="0"/>
          <w:numId w:val="11"/>
        </w:numPr>
        <w:tabs>
          <w:tab w:val="clear" w:pos="0"/>
        </w:tabs>
        <w:ind w:firstLine="709"/>
        <w:jc w:val="both"/>
        <w:rPr>
          <w:color w:val="000000"/>
          <w:sz w:val="28"/>
          <w:szCs w:val="28"/>
        </w:rPr>
      </w:pPr>
      <w:r>
        <w:rPr>
          <w:color w:val="000000"/>
          <w:sz w:val="28"/>
          <w:szCs w:val="28"/>
        </w:rPr>
        <w:t>4.</w:t>
      </w:r>
      <w:r w:rsidRPr="00652B74">
        <w:rPr>
          <w:color w:val="000000"/>
          <w:sz w:val="28"/>
          <w:szCs w:val="28"/>
        </w:rPr>
        <w:t>Настоящее постановление вступает в силу после его официального опубликования.</w:t>
      </w:r>
    </w:p>
    <w:p w:rsidR="00C42AEA" w:rsidRPr="00565901" w:rsidRDefault="00C42AEA" w:rsidP="00652B74">
      <w:pPr>
        <w:ind w:firstLine="709"/>
        <w:jc w:val="both"/>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FA6880" w:rsidRPr="00C42AEA" w:rsidRDefault="00FA6880" w:rsidP="004F1FF4">
      <w:pPr>
        <w:rPr>
          <w:szCs w:val="28"/>
        </w:rPr>
      </w:pPr>
    </w:p>
    <w:sectPr w:rsidR="00FA6880" w:rsidRPr="00C42AEA"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2B74"/>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E7069"/>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241</Words>
  <Characters>1376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75</cp:revision>
  <cp:lastPrinted>2018-12-28T06:25:00Z</cp:lastPrinted>
  <dcterms:created xsi:type="dcterms:W3CDTF">2016-05-24T03:09:00Z</dcterms:created>
  <dcterms:modified xsi:type="dcterms:W3CDTF">2022-12-08T01:42:00Z</dcterms:modified>
</cp:coreProperties>
</file>