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51" w:rsidRPr="001B1D77" w:rsidRDefault="00061551" w:rsidP="0006155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sz w:val="28"/>
          <w:szCs w:val="28"/>
        </w:rPr>
        <w:t>АДМИНИСТРАЦИЯ СЕЛЬСКОГО  ПОСЕЛЕНИЯ</w:t>
      </w:r>
    </w:p>
    <w:p w:rsidR="00061551" w:rsidRPr="001B1D77" w:rsidRDefault="00061551" w:rsidP="0006155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061551" w:rsidRPr="001B1D77" w:rsidRDefault="00061551" w:rsidP="0006155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551" w:rsidRPr="001B1D77" w:rsidRDefault="00061551" w:rsidP="0006155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  </w:t>
      </w:r>
    </w:p>
    <w:p w:rsidR="00061551" w:rsidRPr="001B1D77" w:rsidRDefault="00061551" w:rsidP="0006155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551" w:rsidRPr="001B1D77" w:rsidRDefault="00061551" w:rsidP="00061551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551" w:rsidRPr="001B1D77" w:rsidRDefault="00061551" w:rsidP="00061551">
      <w:pPr>
        <w:pStyle w:val="a6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декабря </w:t>
      </w:r>
      <w:r w:rsidRPr="001B1D77">
        <w:rPr>
          <w:rFonts w:ascii="Times New Roman" w:hAnsi="Times New Roman" w:cs="Times New Roman"/>
          <w:sz w:val="28"/>
          <w:szCs w:val="28"/>
        </w:rPr>
        <w:t xml:space="preserve"> 2022 года                   с.Алеур      </w:t>
      </w:r>
      <w:r w:rsidR="00F615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1D77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69 </w:t>
      </w:r>
      <w:r w:rsidRPr="001B1D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551" w:rsidRPr="001B1D77" w:rsidRDefault="00061551" w:rsidP="00061551">
      <w:pPr>
        <w:pStyle w:val="a6"/>
        <w:tabs>
          <w:tab w:val="clear" w:pos="4677"/>
          <w:tab w:val="clear" w:pos="9355"/>
          <w:tab w:val="center" w:pos="5102"/>
        </w:tabs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1551" w:rsidRPr="001B1D77" w:rsidRDefault="00061551" w:rsidP="00061551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551" w:rsidRPr="001B1D77" w:rsidRDefault="00061551" w:rsidP="0006155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B1D77">
        <w:rPr>
          <w:rFonts w:ascii="Times New Roman" w:hAnsi="Times New Roman"/>
          <w:sz w:val="28"/>
          <w:szCs w:val="28"/>
        </w:rPr>
        <w:t>Об утверждении основных направлений бюджетной</w:t>
      </w:r>
    </w:p>
    <w:p w:rsidR="00061551" w:rsidRPr="001B1D77" w:rsidRDefault="00061551" w:rsidP="00061551">
      <w:pPr>
        <w:pStyle w:val="a4"/>
        <w:jc w:val="center"/>
        <w:rPr>
          <w:rFonts w:ascii="Times New Roman" w:hAnsi="Times New Roman"/>
          <w:spacing w:val="-2"/>
          <w:sz w:val="28"/>
          <w:szCs w:val="28"/>
        </w:rPr>
      </w:pPr>
      <w:r w:rsidRPr="001B1D77">
        <w:rPr>
          <w:rFonts w:ascii="Times New Roman" w:hAnsi="Times New Roman"/>
          <w:sz w:val="28"/>
          <w:szCs w:val="28"/>
        </w:rPr>
        <w:t xml:space="preserve">и налоговой политики  сельского </w:t>
      </w:r>
      <w:r w:rsidRPr="001B1D77">
        <w:rPr>
          <w:rFonts w:ascii="Times New Roman" w:hAnsi="Times New Roman"/>
          <w:spacing w:val="-2"/>
          <w:sz w:val="28"/>
          <w:szCs w:val="28"/>
        </w:rPr>
        <w:t xml:space="preserve"> поселения «Алеурское»</w:t>
      </w:r>
    </w:p>
    <w:p w:rsidR="00061551" w:rsidRPr="001B1D77" w:rsidRDefault="00061551" w:rsidP="0006155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B1D77">
        <w:rPr>
          <w:rFonts w:ascii="Times New Roman" w:hAnsi="Times New Roman"/>
          <w:sz w:val="28"/>
          <w:szCs w:val="28"/>
        </w:rPr>
        <w:t>на 2023 год и плановый период 2024-2025 годов</w:t>
      </w:r>
    </w:p>
    <w:p w:rsidR="00061551" w:rsidRPr="001B1D77" w:rsidRDefault="00061551" w:rsidP="00061551">
      <w:pPr>
        <w:pStyle w:val="a6"/>
        <w:tabs>
          <w:tab w:val="left" w:pos="708"/>
        </w:tabs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551" w:rsidRPr="001B1D77" w:rsidRDefault="00061551" w:rsidP="00061551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B1D7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4" w:history="1">
        <w:r w:rsidRPr="001B1D77">
          <w:rPr>
            <w:rFonts w:ascii="Times New Roman" w:hAnsi="Times New Roman" w:cs="Times New Roman"/>
            <w:b w:val="0"/>
            <w:sz w:val="28"/>
            <w:szCs w:val="28"/>
          </w:rPr>
          <w:t>ст.ст. 172</w:t>
        </w:r>
      </w:hyperlink>
      <w:r w:rsidRPr="001B1D7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5" w:history="1">
        <w:r w:rsidRPr="001B1D77">
          <w:rPr>
            <w:rFonts w:ascii="Times New Roman" w:hAnsi="Times New Roman" w:cs="Times New Roman"/>
            <w:b w:val="0"/>
            <w:sz w:val="28"/>
            <w:szCs w:val="28"/>
          </w:rPr>
          <w:t>184.2</w:t>
        </w:r>
      </w:hyperlink>
      <w:r w:rsidRPr="001B1D77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1B1D77">
          <w:rPr>
            <w:rFonts w:ascii="Times New Roman" w:hAnsi="Times New Roman" w:cs="Times New Roman"/>
            <w:b w:val="0"/>
            <w:sz w:val="28"/>
            <w:szCs w:val="28"/>
          </w:rPr>
          <w:t>ст.1</w:t>
        </w:r>
      </w:hyperlink>
      <w:r w:rsidRPr="001B1D77">
        <w:rPr>
          <w:rFonts w:ascii="Times New Roman" w:hAnsi="Times New Roman" w:cs="Times New Roman"/>
          <w:b w:val="0"/>
          <w:sz w:val="28"/>
          <w:szCs w:val="28"/>
        </w:rPr>
        <w:t xml:space="preserve">4 Федерального закона "Об общих принципах организации местного самоуправления в Российской Федерации", Решением Совета ,сельского поселения «Алеурское» от 18.06.2013г. № 29  «Об утверждении  Положения о бюджетном процессе в сельском поселении «Алеурское» администрация сельского поселения «Алеурское» </w:t>
      </w:r>
    </w:p>
    <w:p w:rsidR="00061551" w:rsidRPr="001B1D77" w:rsidRDefault="00061551" w:rsidP="000615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61551" w:rsidRPr="001B1D77" w:rsidRDefault="00061551" w:rsidP="000615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1. Утвердить основные направления бюджетной и налоговой политики на  2023 год и плановый период 2024-2025 годов (</w:t>
      </w:r>
      <w:hyperlink w:anchor="sub_9991" w:history="1">
        <w:r w:rsidRPr="001B1D77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Pr="001B1D77">
        <w:rPr>
          <w:rFonts w:ascii="Times New Roman" w:hAnsi="Times New Roman" w:cs="Times New Roman"/>
          <w:sz w:val="28"/>
          <w:szCs w:val="28"/>
        </w:rPr>
        <w:t>).</w:t>
      </w:r>
    </w:p>
    <w:p w:rsidR="00061551" w:rsidRPr="001B1D77" w:rsidRDefault="00061551" w:rsidP="00061551">
      <w:pPr>
        <w:shd w:val="clear" w:color="auto" w:fill="FFFFFF"/>
        <w:tabs>
          <w:tab w:val="left" w:pos="773"/>
          <w:tab w:val="left" w:pos="1080"/>
        </w:tabs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2. Структурным подразделениям а</w:t>
      </w:r>
      <w:r w:rsidRPr="001B1D7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сельского поселения «Алеурское» при формировании бюджета сельского  поселения «Алеурское» руководствоваться </w:t>
      </w:r>
      <w:r w:rsidRPr="001B1D77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и налоговой политики  сельского поселения «Алеурское» </w:t>
      </w:r>
      <w:r w:rsidRPr="001B1D7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на 2023 год</w:t>
      </w:r>
      <w:r w:rsidRPr="001B1D77">
        <w:rPr>
          <w:rFonts w:ascii="Times New Roman" w:hAnsi="Times New Roman" w:cs="Times New Roman"/>
          <w:sz w:val="28"/>
          <w:szCs w:val="28"/>
        </w:rPr>
        <w:t xml:space="preserve"> и плановый период 2024-2025 годов</w:t>
      </w:r>
      <w:r w:rsidRPr="001B1D7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61551" w:rsidRPr="001B1D77" w:rsidRDefault="00061551" w:rsidP="00061551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 3. </w:t>
      </w:r>
      <w:bookmarkStart w:id="0" w:name="sub_4"/>
      <w:r w:rsidRPr="001B1D7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опубликовать (обнародовать) на стенде  в администрации сельского поселения «Алеурское».</w:t>
      </w:r>
    </w:p>
    <w:p w:rsidR="00061551" w:rsidRPr="001B1D77" w:rsidRDefault="00061551" w:rsidP="00061551">
      <w:pPr>
        <w:shd w:val="clear" w:color="auto" w:fill="FFFFFF"/>
        <w:tabs>
          <w:tab w:val="left" w:pos="0"/>
          <w:tab w:val="left" w:pos="773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возлагаю на себя.</w:t>
      </w:r>
    </w:p>
    <w:bookmarkEnd w:id="0"/>
    <w:p w:rsidR="00061551" w:rsidRPr="001B1D77" w:rsidRDefault="00061551" w:rsidP="0006155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6058B5">
        <w:rPr>
          <w:rFonts w:ascii="Times New Roman" w:hAnsi="Times New Roman"/>
          <w:sz w:val="28"/>
          <w:szCs w:val="28"/>
        </w:rPr>
        <w:t>сельско</w:t>
      </w:r>
    </w:p>
    <w:p w:rsidR="00061551" w:rsidRPr="001B1D77" w:rsidRDefault="00061551" w:rsidP="00061551">
      <w:pPr>
        <w:pStyle w:val="a4"/>
        <w:rPr>
          <w:rFonts w:ascii="Times New Roman" w:hAnsi="Times New Roman"/>
          <w:sz w:val="28"/>
          <w:szCs w:val="28"/>
        </w:rPr>
      </w:pPr>
      <w:r w:rsidRPr="001B1D77">
        <w:rPr>
          <w:rFonts w:ascii="Times New Roman" w:hAnsi="Times New Roman"/>
          <w:sz w:val="28"/>
          <w:szCs w:val="28"/>
        </w:rPr>
        <w:t xml:space="preserve">поселения «Алеурское»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058B5">
        <w:rPr>
          <w:rFonts w:ascii="Times New Roman" w:hAnsi="Times New Roman"/>
          <w:sz w:val="28"/>
          <w:szCs w:val="28"/>
        </w:rPr>
        <w:t xml:space="preserve">                         </w:t>
      </w:r>
      <w:r w:rsidRPr="001B1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Е.С. Шемелина </w:t>
      </w:r>
    </w:p>
    <w:p w:rsidR="00061551" w:rsidRPr="001B1D77" w:rsidRDefault="00061551" w:rsidP="000615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jc w:val="right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61551" w:rsidRPr="001B1D77" w:rsidRDefault="00061551" w:rsidP="00061551">
      <w:pPr>
        <w:jc w:val="right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61551" w:rsidRPr="001B1D77" w:rsidRDefault="00061551" w:rsidP="00061551">
      <w:pPr>
        <w:jc w:val="right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администрации сельского</w:t>
      </w:r>
    </w:p>
    <w:p w:rsidR="00061551" w:rsidRPr="001B1D77" w:rsidRDefault="00061551" w:rsidP="00061551">
      <w:pPr>
        <w:jc w:val="right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поселения «Алеурское»</w:t>
      </w:r>
    </w:p>
    <w:p w:rsidR="00061551" w:rsidRPr="001B1D77" w:rsidRDefault="00061551" w:rsidP="00061551">
      <w:pPr>
        <w:tabs>
          <w:tab w:val="left" w:pos="6645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1D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B1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B1D77">
        <w:rPr>
          <w:rFonts w:ascii="Times New Roman" w:hAnsi="Times New Roman" w:cs="Times New Roman"/>
          <w:sz w:val="28"/>
          <w:szCs w:val="28"/>
        </w:rPr>
        <w:t xml:space="preserve">.2022г. № </w:t>
      </w:r>
      <w:r>
        <w:rPr>
          <w:rFonts w:ascii="Times New Roman" w:hAnsi="Times New Roman" w:cs="Times New Roman"/>
          <w:sz w:val="28"/>
          <w:szCs w:val="28"/>
        </w:rPr>
        <w:t xml:space="preserve">69 </w:t>
      </w:r>
    </w:p>
    <w:p w:rsidR="00061551" w:rsidRPr="001B1D77" w:rsidRDefault="00061551" w:rsidP="00061551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Основные направления бюджетной и налоговой политики</w:t>
      </w:r>
    </w:p>
    <w:p w:rsidR="00061551" w:rsidRPr="001B1D77" w:rsidRDefault="00061551" w:rsidP="0006155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B1D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сельского поселения  «Алеурское»</w:t>
      </w:r>
      <w:r w:rsidRPr="001B1D77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 </w:t>
      </w:r>
    </w:p>
    <w:p w:rsidR="00061551" w:rsidRPr="001B1D77" w:rsidRDefault="00061551" w:rsidP="0006155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spacing w:before="60" w:after="6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</w:t>
      </w:r>
      <w:r w:rsidRPr="001B1D77">
        <w:rPr>
          <w:rFonts w:ascii="Times New Roman" w:hAnsi="Times New Roman" w:cs="Times New Roman"/>
          <w:spacing w:val="10"/>
          <w:sz w:val="28"/>
          <w:szCs w:val="28"/>
        </w:rPr>
        <w:t xml:space="preserve">Основные направления бюджетной и налоговой политики </w:t>
      </w:r>
      <w:r w:rsidRPr="001B1D77">
        <w:rPr>
          <w:rFonts w:ascii="Times New Roman" w:hAnsi="Times New Roman" w:cs="Times New Roman"/>
          <w:sz w:val="28"/>
          <w:szCs w:val="28"/>
        </w:rPr>
        <w:t xml:space="preserve"> сельского  поселения «Алеурское»  </w:t>
      </w:r>
      <w:r w:rsidRPr="001B1D77">
        <w:rPr>
          <w:rFonts w:ascii="Times New Roman" w:hAnsi="Times New Roman" w:cs="Times New Roman"/>
          <w:spacing w:val="-2"/>
          <w:sz w:val="28"/>
          <w:szCs w:val="28"/>
        </w:rPr>
        <w:t>на 2023 год</w:t>
      </w:r>
      <w:r w:rsidRPr="001B1D77">
        <w:rPr>
          <w:rFonts w:ascii="Times New Roman" w:hAnsi="Times New Roman" w:cs="Times New Roman"/>
          <w:sz w:val="28"/>
          <w:szCs w:val="28"/>
        </w:rPr>
        <w:t xml:space="preserve"> и плановый период 2024-2025 годов</w:t>
      </w:r>
      <w:r w:rsidRPr="001B1D77">
        <w:rPr>
          <w:rFonts w:ascii="Times New Roman" w:hAnsi="Times New Roman" w:cs="Times New Roman"/>
          <w:spacing w:val="-2"/>
          <w:sz w:val="28"/>
          <w:szCs w:val="28"/>
        </w:rPr>
        <w:t xml:space="preserve"> разработаны в соответствии с требованиями  статьи 172 Бюджетного кодекса Российской Федерации, Положением о бюджетном процессе, утвержденным решением  Совета сельского поселения «Алеурское» от 08.09.2014г №11. 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    Бюджетная и налоговая политика сельского поселения «Алеурское» на 2023 год  и плановый период  2024-2025 годов   является основой бюджетного планирования, обеспечения рационального и эффективного использования бюджетных средств и направлена на </w:t>
      </w:r>
      <w:r w:rsidRPr="001B1D77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1B1D77">
        <w:rPr>
          <w:rFonts w:ascii="Times New Roman" w:hAnsi="Times New Roman" w:cs="Times New Roman"/>
          <w:sz w:val="28"/>
          <w:szCs w:val="28"/>
        </w:rPr>
        <w:t xml:space="preserve">выполнения расходных полномочий, определенных статьей  14 Федерального закона от 06.10.2003г. № 131-ФЗ «Об общих принципах организации местного самоуправления в Российской Федерации». 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Задачами, поставленными  в основных направлениях бюджетной и налоговой политики сельского поселения «Алеурское» являются: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- сохранение и развитие налогового потенциала  территории;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-  эффективное расходование бюджетных средств, выявление и использование резервов для достижения планируемых результатов;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-  создание условий для исполнения органами местного самоуправления поселений закрепленных за ними полномочий;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lastRenderedPageBreak/>
        <w:t xml:space="preserve">        - создание стимулов для повышения качества управления муниципальными финансами;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-  повышение качества финансового контроля в управлении бюджетным процессом, в том числе внутреннего финансового контроля;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- реализация принципов открытости и прозрачности управления муниципальными финансами.</w:t>
      </w:r>
    </w:p>
    <w:p w:rsidR="00061551" w:rsidRPr="001B1D77" w:rsidRDefault="00061551" w:rsidP="00061551">
      <w:pPr>
        <w:shd w:val="clear" w:color="auto" w:fill="FFFFFF"/>
        <w:spacing w:before="29"/>
        <w:ind w:left="7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B1D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 Основные направления налоговой политики на 2023 год</w:t>
      </w:r>
      <w:r w:rsidRPr="001B1D77">
        <w:rPr>
          <w:rFonts w:ascii="Times New Roman" w:hAnsi="Times New Roman" w:cs="Times New Roman"/>
          <w:sz w:val="28"/>
          <w:szCs w:val="28"/>
        </w:rPr>
        <w:t xml:space="preserve"> </w:t>
      </w:r>
      <w:r w:rsidRPr="001B1D77">
        <w:rPr>
          <w:rFonts w:ascii="Times New Roman" w:hAnsi="Times New Roman" w:cs="Times New Roman"/>
          <w:b/>
          <w:sz w:val="28"/>
          <w:szCs w:val="28"/>
        </w:rPr>
        <w:t>и плановый период 2024-2025 годов.</w:t>
      </w:r>
      <w:r w:rsidRPr="001B1D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061551" w:rsidRPr="001B1D77" w:rsidRDefault="00061551" w:rsidP="00061551">
      <w:pPr>
        <w:shd w:val="clear" w:color="auto" w:fill="FFFFFF"/>
        <w:spacing w:before="221"/>
        <w:ind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D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 Налоговая политика на 2023 год</w:t>
      </w:r>
      <w:r w:rsidRPr="001B1D77">
        <w:rPr>
          <w:rFonts w:ascii="Times New Roman" w:hAnsi="Times New Roman" w:cs="Times New Roman"/>
          <w:sz w:val="28"/>
          <w:szCs w:val="28"/>
        </w:rPr>
        <w:t xml:space="preserve"> и плановый период 2024-2025 годов</w:t>
      </w: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преемственность ранее поставленных целей и задач налоговой политики  сельского поселения «Алеурское» в области доходов и будет направлена на сохранение и развитие налоговой базы в сложившихся экономических условиях.</w:t>
      </w:r>
    </w:p>
    <w:p w:rsidR="00061551" w:rsidRPr="001B1D77" w:rsidRDefault="00061551" w:rsidP="00061551">
      <w:pPr>
        <w:shd w:val="clear" w:color="auto" w:fill="FFFFFF"/>
        <w:spacing w:before="221"/>
        <w:ind w:left="62" w:right="91" w:firstLine="83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  Основными целями   налоговой  политики  являются расширение налогооблагаемой базы, увеличение доходов, создание условий для повышения налогового потенциала территории, повышение эффективности использования собственности сельского поселения «Алеурское». С учетом необходимости  обеспечения бюджетной сбалансированности следует принимать  усилия, направленные  на увеличение доходов  бюджета сельского поселения  «Алеурское». Основными направлениями повышения эффективности в области </w:t>
      </w:r>
      <w:r w:rsidRPr="001B1D77"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формирования доходов бюджета сельского поселения «Алеурское»</w:t>
      </w: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являются: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- максимальное приближение прогнозов поступления доходов бюджета к реально сложившейся  ситуации в экономике;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- совершенствование взаимодействия с администраторами доходов по вопросам администрирования доходов, определяющих доходную базу местного бюджета (увеличение собираемости, обеспечение своевременного поступления платежей);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-  мониторинг применяемых налоговых льгот и оценка их эффективности, отмена неэффективных налоговых льгот;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- увеличение доходов за счет повышения эффективности управления муниципальной собственностью;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lastRenderedPageBreak/>
        <w:t>- ведение претензионной работы по взысканию задолженности по неналоговым доходам;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-   проведение инвентаризации имущества, находящегося в муниципальной собственности;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-  ведение реестра муниципальной собственности, содержащего необходимые сведения по земельным участкам и объектам недвижимости; 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- проведение проверок и анализ исполнения условий договоров аренды на предмет своевременности уплаты в бюджет текущих платежей за аренду имущества и земельных участков, находящихся в муниципальной собственности;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- проведение систематических мероприятий по осуществлению муниципального земельного контроля.</w:t>
      </w:r>
    </w:p>
    <w:p w:rsidR="00061551" w:rsidRPr="001B1D77" w:rsidRDefault="00061551" w:rsidP="00061551">
      <w:pPr>
        <w:shd w:val="clear" w:color="auto" w:fill="FFFFFF"/>
        <w:spacing w:before="221"/>
        <w:ind w:right="91"/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1D77">
        <w:rPr>
          <w:rFonts w:ascii="Times New Roman" w:hAnsi="Times New Roman" w:cs="Times New Roman"/>
          <w:b/>
          <w:bCs/>
          <w:sz w:val="28"/>
          <w:szCs w:val="28"/>
        </w:rPr>
        <w:t>2. Бюджетная политика в области расходов</w:t>
      </w:r>
    </w:p>
    <w:p w:rsidR="00061551" w:rsidRPr="001B1D77" w:rsidRDefault="00061551" w:rsidP="00061551">
      <w:pPr>
        <w:shd w:val="clear" w:color="auto" w:fill="FFFFFF"/>
        <w:spacing w:before="134"/>
        <w:ind w:left="24" w:right="130" w:firstLine="876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Исходя  из сложившейся экономической ситуации, бюджетная политика в </w:t>
      </w:r>
      <w:r w:rsidRPr="001B1D7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области расходов будет направлена на оптимизацию и повышение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>эффективности бюджетных расходов за счет:</w:t>
      </w:r>
    </w:p>
    <w:p w:rsidR="00061551" w:rsidRPr="001B1D77" w:rsidRDefault="00061551" w:rsidP="000615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B1D77">
        <w:rPr>
          <w:rFonts w:ascii="Times New Roman" w:hAnsi="Times New Roman" w:cs="Times New Roman"/>
          <w:sz w:val="28"/>
          <w:szCs w:val="28"/>
        </w:rPr>
        <w:t>- повышения качества бюджетного планирования на основе муниципальных программ  сельского  поселения «Алеурское» исходя из планируемых и достигаемых результатов;</w:t>
      </w:r>
    </w:p>
    <w:p w:rsidR="00061551" w:rsidRPr="001B1D77" w:rsidRDefault="00061551" w:rsidP="000615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- увязки муниципальных заданий на оказание муниципальных услуг с целями муниципальных программ, усиление контроля и ответственности за выполнение муниципальных заданий; 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- безусловного исполнения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061551" w:rsidRPr="001B1D77" w:rsidRDefault="00061551" w:rsidP="00061551">
      <w:pPr>
        <w:shd w:val="clear" w:color="auto" w:fill="FFFFFF"/>
        <w:tabs>
          <w:tab w:val="left" w:pos="442"/>
        </w:tabs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- </w:t>
      </w: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сокращения расходов, не связанных с обеспечением социальных выплат и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деятельностью объектов социальной инфраструктуры;</w:t>
      </w:r>
    </w:p>
    <w:p w:rsidR="00061551" w:rsidRPr="001B1D77" w:rsidRDefault="00061551" w:rsidP="0006155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обеспечения адресности оказания мер социальной поддержки жителям муниципального образования; </w:t>
      </w:r>
    </w:p>
    <w:p w:rsidR="00061551" w:rsidRPr="001B1D77" w:rsidRDefault="00061551" w:rsidP="00061551">
      <w:pPr>
        <w:shd w:val="clear" w:color="auto" w:fill="FFFFFF"/>
        <w:tabs>
          <w:tab w:val="left" w:pos="379"/>
        </w:tabs>
        <w:spacing w:before="10"/>
        <w:ind w:firstLine="25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усиления контроля и проведения анализа результативности использования </w:t>
      </w:r>
      <w:r w:rsidRPr="001B1D7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средств.</w:t>
      </w:r>
    </w:p>
    <w:p w:rsidR="00061551" w:rsidRPr="001B1D77" w:rsidRDefault="00061551" w:rsidP="00061551">
      <w:pPr>
        <w:shd w:val="clear" w:color="auto" w:fill="FFFFFF"/>
        <w:spacing w:before="82"/>
        <w:ind w:left="528" w:hanging="178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spacing w:before="82"/>
        <w:ind w:left="528" w:hanging="178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spacing w:before="82"/>
        <w:ind w:left="528" w:hanging="1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3. Особенности формирования отдельных направлений расходов бюджета </w:t>
      </w:r>
      <w:r w:rsidRPr="001B1D7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сельского поселения «Алеурское» </w:t>
      </w:r>
      <w:r w:rsidRPr="001B1D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и приоритеты бюджетных расходов.</w:t>
      </w:r>
    </w:p>
    <w:p w:rsidR="00061551" w:rsidRPr="001B1D77" w:rsidRDefault="00061551" w:rsidP="00061551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61551" w:rsidRPr="001B1D77" w:rsidRDefault="00061551" w:rsidP="00061551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>Приоритетами в расходовании средств  бюджета сельского  поселения  на 2023 год  и плановый период 2024-2025 годов  год становятся: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B1D77">
        <w:rPr>
          <w:rFonts w:ascii="Times New Roman" w:hAnsi="Times New Roman" w:cs="Times New Roman"/>
          <w:sz w:val="28"/>
          <w:szCs w:val="28"/>
        </w:rPr>
        <w:tab/>
        <w:t xml:space="preserve"> концентрация ресурсов на решение вопросов, связанных с обеспечением жизнедеятельности объектов социальной и коммунальной инфраструктуры сельского поселения «Алеурское».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-   обеспечение своевременности и полноты выплаты заработной платы работникам бюджетной сферы.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   - обеспечение режима экономного и рационального использования средств бюджета сельского поселения «Алеурское».</w:t>
      </w:r>
    </w:p>
    <w:p w:rsidR="00061551" w:rsidRPr="001B1D77" w:rsidRDefault="00061551" w:rsidP="00061551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Pr="001B1D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взвешенный подход </w:t>
      </w:r>
      <w:r w:rsidRPr="001B1D7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увеличению и принятию новых  расходных обязательств. </w:t>
      </w:r>
    </w:p>
    <w:p w:rsidR="00061551" w:rsidRPr="001B1D77" w:rsidRDefault="00061551" w:rsidP="00061551">
      <w:pPr>
        <w:shd w:val="clear" w:color="auto" w:fill="FFFFFF"/>
        <w:tabs>
          <w:tab w:val="left" w:pos="557"/>
        </w:tabs>
        <w:spacing w:before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    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Принятие решений по увеличению действующих и (или) </w:t>
      </w: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установлению новых расходных обязательств должно производиться только в </w:t>
      </w:r>
      <w:r w:rsidRPr="001B1D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пределах имеющихся для их реализации финансовых ресурсов, при этом запрещается </w:t>
      </w: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D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образование необоснованной кредиторской задолженности. </w:t>
      </w:r>
    </w:p>
    <w:p w:rsidR="00061551" w:rsidRPr="001B1D77" w:rsidRDefault="00061551" w:rsidP="00061551">
      <w:pPr>
        <w:shd w:val="clear" w:color="auto" w:fill="FFFFFF"/>
        <w:tabs>
          <w:tab w:val="left" w:pos="557"/>
        </w:tabs>
        <w:spacing w:before="5"/>
        <w:ind w:lef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Исполнение бюджета  сельского  поселения «Алеурское» должно осуществляться в рамках действующего </w:t>
      </w:r>
      <w:r w:rsidRPr="001B1D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законодательства Российской Федерации и в соответствии </w:t>
      </w:r>
      <w:r w:rsidRPr="001B1D7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</w:t>
      </w:r>
      <w:r w:rsidRPr="001B1D7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1B1D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Положением о бюджетном процессе в сельском  поселении </w:t>
      </w: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>«Алеурское»</w:t>
      </w:r>
      <w:r w:rsidRPr="001B1D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сводной бюджетной росписью, кассовым планом исполнения бюджета сельского </w:t>
      </w: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>«Алеурское» н</w:t>
      </w:r>
      <w:r w:rsidRPr="001B1D77">
        <w:rPr>
          <w:rFonts w:ascii="Times New Roman" w:hAnsi="Times New Roman" w:cs="Times New Roman"/>
          <w:color w:val="000000"/>
          <w:spacing w:val="-3"/>
          <w:sz w:val="28"/>
          <w:szCs w:val="28"/>
        </w:rPr>
        <w:t>а основе казначейской системы исполнения бюджета.</w:t>
      </w:r>
    </w:p>
    <w:p w:rsidR="00061551" w:rsidRPr="001B1D77" w:rsidRDefault="00061551" w:rsidP="00061551">
      <w:pPr>
        <w:shd w:val="clear" w:color="auto" w:fill="FFFFFF"/>
        <w:spacing w:before="226"/>
        <w:ind w:left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4. Политика в области управления муниципальным долгом</w:t>
      </w:r>
    </w:p>
    <w:p w:rsidR="00061551" w:rsidRPr="001B1D77" w:rsidRDefault="00061551" w:rsidP="00061551">
      <w:pPr>
        <w:shd w:val="clear" w:color="auto" w:fill="FFFFFF"/>
        <w:spacing w:before="125"/>
        <w:ind w:right="9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pacing w:val="4"/>
          <w:sz w:val="28"/>
          <w:szCs w:val="28"/>
        </w:rPr>
        <w:t>Бюджетная политика в области управления муниципальным долгом нацелена на оптимизацию муниципального долга сельского поселения «Алеурское»</w:t>
      </w:r>
      <w:r w:rsidRPr="001B1D7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61551" w:rsidRPr="001B1D77" w:rsidRDefault="00061551" w:rsidP="00061551">
      <w:pPr>
        <w:shd w:val="clear" w:color="auto" w:fill="FFFFFF"/>
        <w:spacing w:before="125"/>
        <w:ind w:right="101"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Основным направлением бюджетной политики поселения является обеспечение поддержания объема муниципального долга в пределах, установленных бюджетным законодательством Российской Федерации и в соответствии с решением Совета сельского поселения о бюджете на текущий финансовый год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>. В этих целях необходимо вести постоянную работу по мониторингу потребности сельского бюджета в кредитных ресурсах, оценке рисков, связанных с осуществлением муниципальных заимствований.</w:t>
      </w:r>
    </w:p>
    <w:p w:rsidR="00061551" w:rsidRPr="001B1D77" w:rsidRDefault="00061551" w:rsidP="00061551">
      <w:pPr>
        <w:shd w:val="clear" w:color="auto" w:fill="FFFFFF"/>
        <w:spacing w:before="125"/>
        <w:ind w:right="10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shd w:val="clear" w:color="auto" w:fill="FFFFFF"/>
        <w:spacing w:before="125"/>
        <w:ind w:left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 Политика в области формирования межбюджетных отношений</w:t>
      </w:r>
    </w:p>
    <w:p w:rsidR="00061551" w:rsidRPr="001B1D77" w:rsidRDefault="00061551" w:rsidP="00061551">
      <w:pPr>
        <w:shd w:val="clear" w:color="auto" w:fill="FFFFFF"/>
        <w:spacing w:before="125"/>
        <w:ind w:left="1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Формирование межбюджетных отношений будет </w:t>
      </w: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проводиться в соответствии с законом Забайкальского края  «О межбюджетных отношениях в Забайкальском крае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и  Главой 16 Бюджетного Кодекса РФ.</w:t>
      </w:r>
    </w:p>
    <w:p w:rsidR="00061551" w:rsidRPr="001B1D77" w:rsidRDefault="00061551" w:rsidP="00061551">
      <w:pPr>
        <w:shd w:val="clear" w:color="auto" w:fill="FFFFFF"/>
        <w:spacing w:before="134"/>
        <w:ind w:left="5" w:right="5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сельского  поселения «Алеурское» формируют </w:t>
      </w:r>
      <w:r w:rsidRPr="001B1D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межбюджетные отношения с органами местного самоуправления муниципального </w:t>
      </w:r>
      <w:r w:rsidRPr="001B1D7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района «Чернышевский район».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целях повышения бюджетной дисциплины </w:t>
      </w:r>
      <w:r w:rsidRPr="001B1D77">
        <w:rPr>
          <w:rFonts w:ascii="Times New Roman" w:hAnsi="Times New Roman" w:cs="Times New Roman"/>
          <w:color w:val="000000"/>
          <w:sz w:val="28"/>
          <w:szCs w:val="28"/>
        </w:rPr>
        <w:t xml:space="preserve">будут усилен контроль  соблюдения требований Бюджетного кодекса </w:t>
      </w:r>
      <w:r w:rsidRPr="001B1D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РФ при формировании и исполнении бюджета поселения. </w:t>
      </w: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51" w:rsidRPr="001B1D77" w:rsidRDefault="00061551" w:rsidP="0006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B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51" w:rsidRPr="001B1D77" w:rsidRDefault="00061551" w:rsidP="00061551">
      <w:pPr>
        <w:pStyle w:val="ConsPlusTitle"/>
      </w:pPr>
    </w:p>
    <w:p w:rsidR="00061551" w:rsidRDefault="00061551" w:rsidP="00061551">
      <w:pPr>
        <w:rPr>
          <w:rFonts w:ascii="Times New Roman" w:hAnsi="Times New Roman" w:cs="Times New Roman"/>
          <w:sz w:val="28"/>
          <w:szCs w:val="28"/>
        </w:rPr>
      </w:pPr>
    </w:p>
    <w:p w:rsidR="00061551" w:rsidRDefault="00061551" w:rsidP="00061551">
      <w:pPr>
        <w:rPr>
          <w:rFonts w:ascii="Times New Roman" w:hAnsi="Times New Roman" w:cs="Times New Roman"/>
          <w:sz w:val="28"/>
          <w:szCs w:val="28"/>
        </w:rPr>
      </w:pPr>
    </w:p>
    <w:p w:rsidR="00061551" w:rsidRDefault="00061551" w:rsidP="00061551">
      <w:pPr>
        <w:rPr>
          <w:rFonts w:ascii="Times New Roman" w:hAnsi="Times New Roman" w:cs="Times New Roman"/>
          <w:sz w:val="28"/>
          <w:szCs w:val="28"/>
        </w:rPr>
      </w:pPr>
    </w:p>
    <w:p w:rsidR="00061551" w:rsidRDefault="00061551" w:rsidP="00061551">
      <w:pPr>
        <w:rPr>
          <w:rFonts w:ascii="Times New Roman" w:hAnsi="Times New Roman" w:cs="Times New Roman"/>
          <w:sz w:val="28"/>
          <w:szCs w:val="28"/>
        </w:rPr>
      </w:pPr>
    </w:p>
    <w:p w:rsidR="00061551" w:rsidRDefault="00061551" w:rsidP="00061551">
      <w:pPr>
        <w:rPr>
          <w:rFonts w:ascii="Times New Roman" w:hAnsi="Times New Roman" w:cs="Times New Roman"/>
          <w:sz w:val="28"/>
          <w:szCs w:val="28"/>
        </w:rPr>
      </w:pPr>
    </w:p>
    <w:p w:rsidR="00AA5643" w:rsidRDefault="00AA5643"/>
    <w:sectPr w:rsidR="00AA5643" w:rsidSect="0035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1551"/>
    <w:rsid w:val="00061551"/>
    <w:rsid w:val="0035430F"/>
    <w:rsid w:val="006058B5"/>
    <w:rsid w:val="007C2903"/>
    <w:rsid w:val="00AA5643"/>
    <w:rsid w:val="00F6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1551"/>
    <w:rPr>
      <w:b/>
      <w:bCs/>
    </w:rPr>
  </w:style>
  <w:style w:type="paragraph" w:customStyle="1" w:styleId="ConsPlusTitle">
    <w:name w:val="ConsPlusTitle"/>
    <w:rsid w:val="00061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1"/>
    <w:qFormat/>
    <w:rsid w:val="000615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6155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nhideWhenUsed/>
    <w:rsid w:val="0006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1551"/>
  </w:style>
  <w:style w:type="paragraph" w:customStyle="1" w:styleId="Heading">
    <w:name w:val="Heading"/>
    <w:rsid w:val="00061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6" TargetMode="External"/><Relationship Id="rId5" Type="http://schemas.openxmlformats.org/officeDocument/2006/relationships/hyperlink" Target="garantF1://12012604.1842" TargetMode="External"/><Relationship Id="rId4" Type="http://schemas.openxmlformats.org/officeDocument/2006/relationships/hyperlink" Target="garantF1://12012604.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cp:lastPrinted>2022-12-12T00:51:00Z</cp:lastPrinted>
  <dcterms:created xsi:type="dcterms:W3CDTF">2022-12-12T00:44:00Z</dcterms:created>
  <dcterms:modified xsi:type="dcterms:W3CDTF">2022-12-12T04:37:00Z</dcterms:modified>
</cp:coreProperties>
</file>