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D1" w:rsidRPr="00B410D1" w:rsidRDefault="00E875D1" w:rsidP="00B410D1">
      <w:pPr>
        <w:jc w:val="center"/>
        <w:rPr>
          <w:b/>
          <w:bCs/>
          <w:sz w:val="32"/>
          <w:szCs w:val="28"/>
          <w:lang w:val="ru-RU"/>
        </w:rPr>
      </w:pPr>
      <w:r w:rsidRPr="00B410D1">
        <w:rPr>
          <w:b/>
          <w:bCs/>
          <w:sz w:val="32"/>
          <w:szCs w:val="28"/>
          <w:lang w:val="ru-RU"/>
        </w:rPr>
        <w:t>СОВЕТ МУНИЦИПАЛЬНОГО РАЙОНА</w:t>
      </w:r>
    </w:p>
    <w:p w:rsidR="00E875D1" w:rsidRPr="00B410D1" w:rsidRDefault="00E875D1" w:rsidP="00B410D1">
      <w:pPr>
        <w:jc w:val="center"/>
        <w:rPr>
          <w:b/>
          <w:bCs/>
          <w:sz w:val="32"/>
          <w:szCs w:val="28"/>
          <w:lang w:val="ru-RU"/>
        </w:rPr>
      </w:pPr>
      <w:r w:rsidRPr="00B410D1">
        <w:rPr>
          <w:b/>
          <w:bCs/>
          <w:sz w:val="32"/>
          <w:szCs w:val="28"/>
          <w:lang w:val="ru-RU"/>
        </w:rPr>
        <w:t>«ЧЕРНЫШЕВСКИЙ РАЙОН»</w:t>
      </w:r>
    </w:p>
    <w:p w:rsidR="00E875D1" w:rsidRPr="00063A70" w:rsidRDefault="00E875D1" w:rsidP="00E875D1">
      <w:pPr>
        <w:jc w:val="center"/>
        <w:rPr>
          <w:b/>
          <w:bCs/>
          <w:szCs w:val="28"/>
          <w:lang w:val="ru-RU"/>
        </w:rPr>
      </w:pPr>
    </w:p>
    <w:p w:rsidR="00302F32" w:rsidRDefault="00B410D1" w:rsidP="00302F32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РЕШЕНИЕ</w:t>
      </w:r>
    </w:p>
    <w:p w:rsidR="00B410D1" w:rsidRPr="00B410D1" w:rsidRDefault="00B410D1" w:rsidP="00302F32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28"/>
        </w:rPr>
      </w:pPr>
    </w:p>
    <w:p w:rsidR="00E875D1" w:rsidRPr="00302F32" w:rsidRDefault="00B410D1" w:rsidP="00302F3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30 декабря </w:t>
      </w:r>
      <w:r w:rsidR="00E875D1">
        <w:rPr>
          <w:rFonts w:ascii="Times New Roman" w:hAnsi="Times New Roman"/>
          <w:b w:val="0"/>
          <w:bCs w:val="0"/>
          <w:sz w:val="28"/>
          <w:szCs w:val="28"/>
        </w:rPr>
        <w:t>202</w:t>
      </w:r>
      <w:r w:rsidR="00030E5A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="00E875D1" w:rsidRPr="00063A70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E875D1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E875D1" w:rsidRPr="00063A70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</w:t>
      </w:r>
      <w:r w:rsidR="00E875D1">
        <w:rPr>
          <w:rFonts w:ascii="Times New Roman" w:hAnsi="Times New Roman"/>
          <w:b w:val="0"/>
          <w:bCs w:val="0"/>
          <w:sz w:val="28"/>
          <w:szCs w:val="28"/>
        </w:rPr>
        <w:t xml:space="preserve">               </w:t>
      </w:r>
      <w:r w:rsidR="00E875D1" w:rsidRPr="00063A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875D1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403B3A">
        <w:rPr>
          <w:rFonts w:ascii="Times New Roman" w:hAnsi="Times New Roman"/>
          <w:b w:val="0"/>
          <w:bCs w:val="0"/>
          <w:sz w:val="28"/>
          <w:szCs w:val="28"/>
        </w:rPr>
        <w:t xml:space="preserve">               </w:t>
      </w:r>
      <w:r w:rsidR="00395123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E875D1" w:rsidRPr="00063A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875D1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63</w:t>
      </w:r>
    </w:p>
    <w:p w:rsidR="00E875D1" w:rsidRDefault="00E875D1" w:rsidP="00E875D1">
      <w:pPr>
        <w:jc w:val="center"/>
        <w:rPr>
          <w:szCs w:val="28"/>
          <w:lang w:val="ru-RU" w:eastAsia="en-US"/>
        </w:rPr>
      </w:pPr>
      <w:r w:rsidRPr="000B70F8">
        <w:rPr>
          <w:szCs w:val="28"/>
          <w:lang w:val="ru-RU" w:eastAsia="en-US"/>
        </w:rPr>
        <w:t>п. Чернышевск</w:t>
      </w:r>
    </w:p>
    <w:p w:rsidR="00E875D1" w:rsidRPr="004631CD" w:rsidRDefault="00E875D1" w:rsidP="00E875D1">
      <w:pPr>
        <w:rPr>
          <w:sz w:val="24"/>
          <w:lang w:val="ru-RU" w:eastAsia="en-US"/>
        </w:rPr>
      </w:pPr>
    </w:p>
    <w:p w:rsidR="00E875D1" w:rsidRPr="00B410D1" w:rsidRDefault="00E875D1" w:rsidP="00B410D1">
      <w:pPr>
        <w:jc w:val="center"/>
        <w:rPr>
          <w:b/>
          <w:szCs w:val="27"/>
          <w:lang w:val="ru-RU"/>
        </w:rPr>
      </w:pPr>
      <w:r w:rsidRPr="00B410D1">
        <w:rPr>
          <w:b/>
          <w:szCs w:val="27"/>
          <w:lang w:val="ru-RU"/>
        </w:rPr>
        <w:t xml:space="preserve">О внесении изменений в решение Совета муниципального района «Чернышевский район» от </w:t>
      </w:r>
      <w:r w:rsidR="00030E5A" w:rsidRPr="00B410D1">
        <w:rPr>
          <w:b/>
          <w:szCs w:val="27"/>
          <w:lang w:val="ru-RU"/>
        </w:rPr>
        <w:t>27</w:t>
      </w:r>
      <w:r w:rsidRPr="00B410D1">
        <w:rPr>
          <w:b/>
          <w:szCs w:val="27"/>
          <w:lang w:val="ru-RU"/>
        </w:rPr>
        <w:t xml:space="preserve"> декабря 20</w:t>
      </w:r>
      <w:r w:rsidR="00395123" w:rsidRPr="00B410D1">
        <w:rPr>
          <w:b/>
          <w:szCs w:val="27"/>
          <w:lang w:val="ru-RU"/>
        </w:rPr>
        <w:t>2</w:t>
      </w:r>
      <w:r w:rsidR="00030E5A" w:rsidRPr="00B410D1">
        <w:rPr>
          <w:b/>
          <w:szCs w:val="27"/>
          <w:lang w:val="ru-RU"/>
        </w:rPr>
        <w:t>1</w:t>
      </w:r>
      <w:r w:rsidRPr="00B410D1">
        <w:rPr>
          <w:b/>
          <w:szCs w:val="27"/>
          <w:lang w:val="ru-RU"/>
        </w:rPr>
        <w:t xml:space="preserve"> г. № </w:t>
      </w:r>
      <w:r w:rsidR="00030E5A" w:rsidRPr="00B410D1">
        <w:rPr>
          <w:b/>
          <w:szCs w:val="27"/>
          <w:lang w:val="ru-RU"/>
        </w:rPr>
        <w:t>12</w:t>
      </w:r>
      <w:r w:rsidR="00920F59" w:rsidRPr="00B410D1">
        <w:rPr>
          <w:b/>
          <w:szCs w:val="27"/>
          <w:lang w:val="ru-RU"/>
        </w:rPr>
        <w:t xml:space="preserve"> </w:t>
      </w:r>
      <w:r w:rsidRPr="00B410D1">
        <w:rPr>
          <w:b/>
          <w:szCs w:val="27"/>
          <w:lang w:val="ru-RU"/>
        </w:rPr>
        <w:t>«О  бюджете муниципального района «Чернышевский район» на 202</w:t>
      </w:r>
      <w:r w:rsidR="00030E5A" w:rsidRPr="00B410D1">
        <w:rPr>
          <w:b/>
          <w:szCs w:val="27"/>
          <w:lang w:val="ru-RU"/>
        </w:rPr>
        <w:t>2</w:t>
      </w:r>
      <w:r w:rsidRPr="00B410D1">
        <w:rPr>
          <w:b/>
          <w:szCs w:val="27"/>
          <w:lang w:val="ru-RU"/>
        </w:rPr>
        <w:t xml:space="preserve"> год и плановый период 202</w:t>
      </w:r>
      <w:r w:rsidR="00030E5A" w:rsidRPr="00B410D1">
        <w:rPr>
          <w:b/>
          <w:szCs w:val="27"/>
          <w:lang w:val="ru-RU"/>
        </w:rPr>
        <w:t>3</w:t>
      </w:r>
      <w:r w:rsidRPr="00B410D1">
        <w:rPr>
          <w:b/>
          <w:szCs w:val="27"/>
          <w:lang w:val="ru-RU"/>
        </w:rPr>
        <w:t xml:space="preserve"> и 202</w:t>
      </w:r>
      <w:r w:rsidR="00030E5A" w:rsidRPr="00B410D1">
        <w:rPr>
          <w:b/>
          <w:szCs w:val="27"/>
          <w:lang w:val="ru-RU"/>
        </w:rPr>
        <w:t>4</w:t>
      </w:r>
      <w:r w:rsidRPr="00B410D1">
        <w:rPr>
          <w:b/>
          <w:szCs w:val="27"/>
          <w:lang w:val="ru-RU"/>
        </w:rPr>
        <w:t xml:space="preserve"> годов»</w:t>
      </w:r>
    </w:p>
    <w:p w:rsidR="00072883" w:rsidRPr="00E633D9" w:rsidRDefault="00072883" w:rsidP="00E875D1">
      <w:pPr>
        <w:jc w:val="center"/>
        <w:rPr>
          <w:b/>
          <w:sz w:val="27"/>
          <w:szCs w:val="27"/>
          <w:lang w:val="ru-RU"/>
        </w:rPr>
      </w:pPr>
    </w:p>
    <w:p w:rsidR="00E875D1" w:rsidRPr="00B410D1" w:rsidRDefault="005A305E" w:rsidP="00B410D1">
      <w:pPr>
        <w:ind w:firstLine="709"/>
        <w:jc w:val="both"/>
        <w:rPr>
          <w:szCs w:val="27"/>
          <w:lang w:val="ru-RU" w:eastAsia="en-US"/>
        </w:rPr>
      </w:pPr>
      <w:r w:rsidRPr="00B410D1">
        <w:rPr>
          <w:szCs w:val="27"/>
          <w:lang w:val="ru-RU" w:eastAsia="en-US"/>
        </w:rPr>
        <w:t xml:space="preserve">На основании </w:t>
      </w:r>
      <w:r w:rsidRPr="00B410D1">
        <w:rPr>
          <w:szCs w:val="27"/>
        </w:rPr>
        <w:t>проведенно</w:t>
      </w:r>
      <w:r w:rsidRPr="00B410D1">
        <w:rPr>
          <w:szCs w:val="27"/>
          <w:lang w:val="ru-RU"/>
        </w:rPr>
        <w:t>го</w:t>
      </w:r>
      <w:r w:rsidRPr="00B410D1">
        <w:rPr>
          <w:szCs w:val="27"/>
        </w:rPr>
        <w:t xml:space="preserve">  анализ</w:t>
      </w:r>
      <w:r w:rsidRPr="00B410D1">
        <w:rPr>
          <w:szCs w:val="27"/>
          <w:lang w:val="ru-RU"/>
        </w:rPr>
        <w:t>а</w:t>
      </w:r>
      <w:r w:rsidRPr="00B410D1">
        <w:rPr>
          <w:szCs w:val="27"/>
        </w:rPr>
        <w:t xml:space="preserve">  исполнения </w:t>
      </w:r>
      <w:r w:rsidRPr="00B410D1">
        <w:rPr>
          <w:szCs w:val="27"/>
          <w:lang w:val="ru-RU"/>
        </w:rPr>
        <w:t>доходной части бюджета муниципального района «Чернышевский район»</w:t>
      </w:r>
      <w:r w:rsidRPr="00B410D1">
        <w:rPr>
          <w:szCs w:val="27"/>
        </w:rPr>
        <w:t xml:space="preserve"> </w:t>
      </w:r>
      <w:r w:rsidRPr="00B410D1">
        <w:rPr>
          <w:szCs w:val="27"/>
          <w:lang w:val="ru-RU"/>
        </w:rPr>
        <w:t>за 11,5 месяцев  2022 года,</w:t>
      </w:r>
      <w:r w:rsidRPr="00B410D1">
        <w:rPr>
          <w:szCs w:val="27"/>
          <w:lang w:val="ru-RU" w:eastAsia="en-US"/>
        </w:rPr>
        <w:t xml:space="preserve"> а также в связи с изменениями   бюджета  Забайкальского края,</w:t>
      </w:r>
      <w:r w:rsidR="00157BE3" w:rsidRPr="00B410D1">
        <w:rPr>
          <w:szCs w:val="27"/>
          <w:lang w:val="ru-RU" w:eastAsia="en-US"/>
        </w:rPr>
        <w:t xml:space="preserve"> </w:t>
      </w:r>
      <w:r w:rsidRPr="00B410D1">
        <w:rPr>
          <w:szCs w:val="27"/>
          <w:lang w:val="ru-RU" w:eastAsia="en-US"/>
        </w:rPr>
        <w:t>в</w:t>
      </w:r>
      <w:r w:rsidR="00E959EE" w:rsidRPr="00B410D1">
        <w:rPr>
          <w:szCs w:val="27"/>
          <w:lang w:val="ru-RU"/>
        </w:rPr>
        <w:t xml:space="preserve"> соответствии с </w:t>
      </w:r>
      <w:hyperlink r:id="rId8" w:history="1">
        <w:r w:rsidR="00163980" w:rsidRPr="00B410D1">
          <w:rPr>
            <w:rStyle w:val="ad"/>
            <w:color w:val="auto"/>
            <w:szCs w:val="27"/>
            <w:u w:val="none"/>
          </w:rPr>
          <w:t>Бюджетн</w:t>
        </w:r>
        <w:r w:rsidR="00E959EE" w:rsidRPr="00B410D1">
          <w:rPr>
            <w:rStyle w:val="ad"/>
            <w:color w:val="auto"/>
            <w:szCs w:val="27"/>
            <w:u w:val="none"/>
            <w:lang w:val="ru-RU"/>
          </w:rPr>
          <w:t>ым</w:t>
        </w:r>
        <w:r w:rsidR="00163980" w:rsidRPr="00B410D1">
          <w:rPr>
            <w:rStyle w:val="ad"/>
            <w:color w:val="auto"/>
            <w:szCs w:val="27"/>
            <w:u w:val="none"/>
          </w:rPr>
          <w:t xml:space="preserve"> кодекс</w:t>
        </w:r>
        <w:r w:rsidR="00E959EE" w:rsidRPr="00B410D1">
          <w:rPr>
            <w:rStyle w:val="ad"/>
            <w:color w:val="auto"/>
            <w:szCs w:val="27"/>
            <w:u w:val="none"/>
            <w:lang w:val="ru-RU"/>
          </w:rPr>
          <w:t>ом</w:t>
        </w:r>
        <w:r w:rsidR="00163980" w:rsidRPr="00B410D1">
          <w:rPr>
            <w:rStyle w:val="ad"/>
            <w:color w:val="auto"/>
            <w:szCs w:val="27"/>
            <w:u w:val="none"/>
          </w:rPr>
          <w:t xml:space="preserve"> Российской Федерации</w:t>
        </w:r>
      </w:hyperlink>
      <w:r w:rsidR="00163980" w:rsidRPr="00B410D1">
        <w:rPr>
          <w:szCs w:val="27"/>
        </w:rPr>
        <w:t xml:space="preserve">, </w:t>
      </w:r>
      <w:hyperlink r:id="rId9" w:history="1">
        <w:r w:rsidR="00163980" w:rsidRPr="00B410D1">
          <w:rPr>
            <w:rStyle w:val="ad"/>
            <w:color w:val="auto"/>
            <w:szCs w:val="27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163980" w:rsidRPr="00B410D1">
        <w:rPr>
          <w:szCs w:val="27"/>
          <w:lang w:val="ru-RU"/>
        </w:rPr>
        <w:t>,</w:t>
      </w:r>
      <w:r w:rsidR="00F412C4" w:rsidRPr="00B410D1">
        <w:rPr>
          <w:szCs w:val="27"/>
          <w:lang w:val="ru-RU" w:eastAsia="en-US"/>
        </w:rPr>
        <w:t xml:space="preserve"> </w:t>
      </w:r>
      <w:r w:rsidR="00163980" w:rsidRPr="00B410D1">
        <w:rPr>
          <w:szCs w:val="27"/>
          <w:lang w:val="ru-RU"/>
        </w:rPr>
        <w:t>руководствуясь</w:t>
      </w:r>
      <w:r w:rsidR="00E875D1" w:rsidRPr="00B410D1">
        <w:rPr>
          <w:szCs w:val="27"/>
          <w:lang w:val="ru-RU" w:eastAsia="en-US"/>
        </w:rPr>
        <w:t xml:space="preserve"> статьей 23  Устава муниципального района «Чернышевский район», Совет муниципального района  «Чернышевский район» </w:t>
      </w:r>
      <w:r w:rsidR="00E875D1" w:rsidRPr="00B410D1">
        <w:rPr>
          <w:b/>
          <w:szCs w:val="27"/>
          <w:lang w:val="ru-RU" w:eastAsia="en-US"/>
        </w:rPr>
        <w:t>решил</w:t>
      </w:r>
      <w:r w:rsidR="00E875D1" w:rsidRPr="00B410D1">
        <w:rPr>
          <w:szCs w:val="27"/>
          <w:lang w:val="ru-RU" w:eastAsia="en-US"/>
        </w:rPr>
        <w:t>:</w:t>
      </w:r>
    </w:p>
    <w:p w:rsidR="00E875D1" w:rsidRPr="00B410D1" w:rsidRDefault="00B410D1" w:rsidP="00B410D1">
      <w:pPr>
        <w:ind w:firstLine="709"/>
        <w:jc w:val="both"/>
        <w:rPr>
          <w:szCs w:val="27"/>
          <w:lang w:val="ru-RU" w:eastAsia="en-US"/>
        </w:rPr>
      </w:pPr>
      <w:r w:rsidRPr="00B410D1">
        <w:rPr>
          <w:szCs w:val="27"/>
          <w:lang w:val="ru-RU" w:eastAsia="en-US"/>
        </w:rPr>
        <w:t>1.</w:t>
      </w:r>
      <w:r w:rsidR="00E875D1" w:rsidRPr="00B410D1">
        <w:rPr>
          <w:szCs w:val="27"/>
          <w:lang w:val="ru-RU" w:eastAsia="en-US"/>
        </w:rPr>
        <w:t xml:space="preserve">Внести в Решение Совета муниципального района «Чернышевский район» от </w:t>
      </w:r>
      <w:r w:rsidR="00030E5A" w:rsidRPr="00B410D1">
        <w:rPr>
          <w:szCs w:val="27"/>
          <w:lang w:val="ru-RU" w:eastAsia="en-US"/>
        </w:rPr>
        <w:t>27</w:t>
      </w:r>
      <w:r w:rsidR="00E875D1" w:rsidRPr="00B410D1">
        <w:rPr>
          <w:szCs w:val="27"/>
          <w:lang w:val="ru-RU" w:eastAsia="en-US"/>
        </w:rPr>
        <w:t xml:space="preserve"> декабря 20</w:t>
      </w:r>
      <w:r w:rsidR="00395123" w:rsidRPr="00B410D1">
        <w:rPr>
          <w:szCs w:val="27"/>
          <w:lang w:val="ru-RU" w:eastAsia="en-US"/>
        </w:rPr>
        <w:t>2</w:t>
      </w:r>
      <w:r w:rsidR="00030E5A" w:rsidRPr="00B410D1">
        <w:rPr>
          <w:szCs w:val="27"/>
          <w:lang w:val="ru-RU" w:eastAsia="en-US"/>
        </w:rPr>
        <w:t>1</w:t>
      </w:r>
      <w:r w:rsidR="00E875D1" w:rsidRPr="00B410D1">
        <w:rPr>
          <w:szCs w:val="27"/>
          <w:lang w:val="ru-RU" w:eastAsia="en-US"/>
        </w:rPr>
        <w:t xml:space="preserve"> года № </w:t>
      </w:r>
      <w:r w:rsidR="00030E5A" w:rsidRPr="00B410D1">
        <w:rPr>
          <w:szCs w:val="27"/>
          <w:lang w:val="ru-RU" w:eastAsia="en-US"/>
        </w:rPr>
        <w:t>12</w:t>
      </w:r>
      <w:r w:rsidR="00E875D1" w:rsidRPr="00B410D1">
        <w:rPr>
          <w:szCs w:val="27"/>
          <w:lang w:val="ru-RU" w:eastAsia="en-US"/>
        </w:rPr>
        <w:t xml:space="preserve"> «О бюджете муниципального ра</w:t>
      </w:r>
      <w:r w:rsidR="00C1251A" w:rsidRPr="00B410D1">
        <w:rPr>
          <w:szCs w:val="27"/>
          <w:lang w:val="ru-RU" w:eastAsia="en-US"/>
        </w:rPr>
        <w:t>йона «Чернышевский район» на 202</w:t>
      </w:r>
      <w:r w:rsidR="00030E5A" w:rsidRPr="00B410D1">
        <w:rPr>
          <w:szCs w:val="27"/>
          <w:lang w:val="ru-RU" w:eastAsia="en-US"/>
        </w:rPr>
        <w:t>2</w:t>
      </w:r>
      <w:r w:rsidR="00E875D1" w:rsidRPr="00B410D1">
        <w:rPr>
          <w:szCs w:val="27"/>
          <w:lang w:val="ru-RU" w:eastAsia="en-US"/>
        </w:rPr>
        <w:t xml:space="preserve"> год и плановый период 20</w:t>
      </w:r>
      <w:r w:rsidR="00C1251A" w:rsidRPr="00B410D1">
        <w:rPr>
          <w:szCs w:val="27"/>
          <w:lang w:val="ru-RU" w:eastAsia="en-US"/>
        </w:rPr>
        <w:t>2</w:t>
      </w:r>
      <w:r w:rsidR="00030E5A" w:rsidRPr="00B410D1">
        <w:rPr>
          <w:szCs w:val="27"/>
          <w:lang w:val="ru-RU" w:eastAsia="en-US"/>
        </w:rPr>
        <w:t>3</w:t>
      </w:r>
      <w:r w:rsidR="00E875D1" w:rsidRPr="00B410D1">
        <w:rPr>
          <w:szCs w:val="27"/>
          <w:lang w:val="ru-RU" w:eastAsia="en-US"/>
        </w:rPr>
        <w:t xml:space="preserve"> и 20</w:t>
      </w:r>
      <w:r w:rsidR="00C1251A" w:rsidRPr="00B410D1">
        <w:rPr>
          <w:szCs w:val="27"/>
          <w:lang w:val="ru-RU" w:eastAsia="en-US"/>
        </w:rPr>
        <w:t>2</w:t>
      </w:r>
      <w:r w:rsidR="00030E5A" w:rsidRPr="00B410D1">
        <w:rPr>
          <w:szCs w:val="27"/>
          <w:lang w:val="ru-RU" w:eastAsia="en-US"/>
        </w:rPr>
        <w:t>4</w:t>
      </w:r>
      <w:r w:rsidR="00E875D1" w:rsidRPr="00B410D1">
        <w:rPr>
          <w:szCs w:val="27"/>
          <w:lang w:val="ru-RU" w:eastAsia="en-US"/>
        </w:rPr>
        <w:t xml:space="preserve"> годов</w:t>
      </w:r>
      <w:r w:rsidR="008E3991" w:rsidRPr="00B410D1">
        <w:rPr>
          <w:szCs w:val="27"/>
          <w:lang w:val="ru-RU" w:eastAsia="en-US"/>
        </w:rPr>
        <w:t>» (в редакции от 28.02.2022г.</w:t>
      </w:r>
      <w:r w:rsidR="0003228B" w:rsidRPr="00B410D1">
        <w:rPr>
          <w:szCs w:val="27"/>
          <w:lang w:val="ru-RU" w:eastAsia="en-US"/>
        </w:rPr>
        <w:t xml:space="preserve"> № 25</w:t>
      </w:r>
      <w:r w:rsidR="00FF3CFF" w:rsidRPr="00B410D1">
        <w:rPr>
          <w:szCs w:val="27"/>
          <w:lang w:val="ru-RU" w:eastAsia="en-US"/>
        </w:rPr>
        <w:t>, в редакции от 20.04.2022 г. № 28</w:t>
      </w:r>
      <w:r w:rsidR="00E959EE" w:rsidRPr="00B410D1">
        <w:rPr>
          <w:szCs w:val="27"/>
          <w:lang w:val="ru-RU" w:eastAsia="en-US"/>
        </w:rPr>
        <w:t>, в редакции от 13.05.2022 г. № 34</w:t>
      </w:r>
      <w:r w:rsidR="005A305E" w:rsidRPr="00B410D1">
        <w:rPr>
          <w:szCs w:val="27"/>
          <w:lang w:val="ru-RU" w:eastAsia="en-US"/>
        </w:rPr>
        <w:t>, в редакции от 30.09.2022 г. №</w:t>
      </w:r>
      <w:r w:rsidR="0089331C" w:rsidRPr="00B410D1">
        <w:rPr>
          <w:szCs w:val="27"/>
          <w:lang w:val="ru-RU" w:eastAsia="en-US"/>
        </w:rPr>
        <w:t xml:space="preserve"> 47</w:t>
      </w:r>
      <w:r w:rsidR="0003228B" w:rsidRPr="00B410D1">
        <w:rPr>
          <w:szCs w:val="27"/>
          <w:lang w:val="ru-RU" w:eastAsia="en-US"/>
        </w:rPr>
        <w:t>)</w:t>
      </w:r>
      <w:r w:rsidR="00BF124E" w:rsidRPr="00B410D1">
        <w:rPr>
          <w:szCs w:val="27"/>
          <w:lang w:val="ru-RU" w:eastAsia="en-US"/>
        </w:rPr>
        <w:t xml:space="preserve">, </w:t>
      </w:r>
      <w:r w:rsidR="00E875D1" w:rsidRPr="00B410D1">
        <w:rPr>
          <w:szCs w:val="27"/>
          <w:lang w:val="ru-RU" w:eastAsia="en-US"/>
        </w:rPr>
        <w:t xml:space="preserve"> следующие изменения:</w:t>
      </w:r>
    </w:p>
    <w:p w:rsidR="00E875D1" w:rsidRPr="00B410D1" w:rsidRDefault="00B410D1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>1)</w:t>
      </w:r>
      <w:r w:rsidR="00E875D1" w:rsidRPr="00B410D1">
        <w:rPr>
          <w:szCs w:val="27"/>
          <w:lang w:val="ru-RU"/>
        </w:rPr>
        <w:t>пункт 1 Решения изложить в  следующей редакции:</w:t>
      </w:r>
    </w:p>
    <w:p w:rsidR="00E875D1" w:rsidRPr="00B410D1" w:rsidRDefault="00E875D1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>«Утвердить основные характеристики бюджета муниципального района «Чернышевский район» (далее –</w:t>
      </w:r>
      <w:r w:rsidR="00030D85" w:rsidRPr="00B410D1">
        <w:rPr>
          <w:szCs w:val="27"/>
          <w:lang w:val="ru-RU"/>
        </w:rPr>
        <w:t xml:space="preserve"> районный бюджет) на 202</w:t>
      </w:r>
      <w:r w:rsidR="00030E5A" w:rsidRPr="00B410D1">
        <w:rPr>
          <w:szCs w:val="27"/>
          <w:lang w:val="ru-RU"/>
        </w:rPr>
        <w:t>2</w:t>
      </w:r>
      <w:r w:rsidRPr="00B410D1">
        <w:rPr>
          <w:szCs w:val="27"/>
          <w:lang w:val="ru-RU"/>
        </w:rPr>
        <w:t xml:space="preserve"> год: </w:t>
      </w:r>
    </w:p>
    <w:p w:rsidR="00E875D1" w:rsidRPr="00B410D1" w:rsidRDefault="00E875D1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 xml:space="preserve">общий объём доходов в сумме  </w:t>
      </w:r>
      <w:r w:rsidR="00DB5A4C" w:rsidRPr="00B410D1">
        <w:rPr>
          <w:szCs w:val="27"/>
          <w:lang w:val="ru-RU"/>
        </w:rPr>
        <w:t>1</w:t>
      </w:r>
      <w:r w:rsidR="00AB6D8F" w:rsidRPr="00B410D1">
        <w:rPr>
          <w:szCs w:val="27"/>
          <w:lang w:val="ru-RU"/>
        </w:rPr>
        <w:t> </w:t>
      </w:r>
      <w:r w:rsidR="00D64F57" w:rsidRPr="00B410D1">
        <w:rPr>
          <w:szCs w:val="27"/>
          <w:lang w:val="ru-RU"/>
        </w:rPr>
        <w:t>4</w:t>
      </w:r>
      <w:r w:rsidR="00157BE3" w:rsidRPr="00B410D1">
        <w:rPr>
          <w:szCs w:val="27"/>
          <w:lang w:val="ru-RU"/>
        </w:rPr>
        <w:t>7</w:t>
      </w:r>
      <w:r w:rsidR="00EB7A9E" w:rsidRPr="00B410D1">
        <w:rPr>
          <w:szCs w:val="27"/>
          <w:lang w:val="ru-RU"/>
        </w:rPr>
        <w:t>7 810,7</w:t>
      </w:r>
      <w:r w:rsidR="00AB6D8F" w:rsidRPr="00B410D1">
        <w:rPr>
          <w:szCs w:val="27"/>
          <w:lang w:val="ru-RU"/>
        </w:rPr>
        <w:t xml:space="preserve"> </w:t>
      </w:r>
      <w:r w:rsidRPr="00B410D1">
        <w:rPr>
          <w:szCs w:val="27"/>
          <w:lang w:val="ru-RU"/>
        </w:rPr>
        <w:t xml:space="preserve">тыс. рублей, в том числе безвозмездные перечисления в сумме  </w:t>
      </w:r>
      <w:r w:rsidR="00D64F57" w:rsidRPr="00B410D1">
        <w:rPr>
          <w:szCs w:val="27"/>
          <w:lang w:val="ru-RU"/>
        </w:rPr>
        <w:t>1 1</w:t>
      </w:r>
      <w:r w:rsidR="00157BE3" w:rsidRPr="00B410D1">
        <w:rPr>
          <w:szCs w:val="27"/>
          <w:lang w:val="ru-RU"/>
        </w:rPr>
        <w:t>8</w:t>
      </w:r>
      <w:r w:rsidR="00C60BBA" w:rsidRPr="00B410D1">
        <w:rPr>
          <w:szCs w:val="27"/>
          <w:lang w:val="ru-RU"/>
        </w:rPr>
        <w:t>0</w:t>
      </w:r>
      <w:r w:rsidR="002D19B2" w:rsidRPr="00B410D1">
        <w:rPr>
          <w:szCs w:val="27"/>
          <w:lang w:val="ru-RU"/>
        </w:rPr>
        <w:t> </w:t>
      </w:r>
      <w:r w:rsidR="00C60BBA" w:rsidRPr="00B410D1">
        <w:rPr>
          <w:szCs w:val="27"/>
          <w:lang w:val="ru-RU"/>
        </w:rPr>
        <w:t>0</w:t>
      </w:r>
      <w:r w:rsidR="002D19B2" w:rsidRPr="00B410D1">
        <w:rPr>
          <w:szCs w:val="27"/>
          <w:lang w:val="ru-RU"/>
        </w:rPr>
        <w:t>30,3</w:t>
      </w:r>
      <w:r w:rsidRPr="00B410D1">
        <w:rPr>
          <w:szCs w:val="27"/>
          <w:lang w:val="ru-RU"/>
        </w:rPr>
        <w:t xml:space="preserve"> тыс. рублей;</w:t>
      </w:r>
    </w:p>
    <w:p w:rsidR="00E875D1" w:rsidRPr="00B410D1" w:rsidRDefault="00E875D1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 xml:space="preserve">общий объём расходов в сумме   </w:t>
      </w:r>
      <w:r w:rsidR="00AE5C0C" w:rsidRPr="00B410D1">
        <w:rPr>
          <w:szCs w:val="27"/>
          <w:lang w:val="ru-RU"/>
        </w:rPr>
        <w:t>1</w:t>
      </w:r>
      <w:r w:rsidR="0015640E" w:rsidRPr="00B410D1">
        <w:rPr>
          <w:szCs w:val="27"/>
          <w:lang w:val="ru-RU"/>
        </w:rPr>
        <w:t> </w:t>
      </w:r>
      <w:r w:rsidR="00317261" w:rsidRPr="00B410D1">
        <w:rPr>
          <w:szCs w:val="27"/>
          <w:lang w:val="ru-RU"/>
        </w:rPr>
        <w:t>50</w:t>
      </w:r>
      <w:r w:rsidR="00EB7A9E" w:rsidRPr="00B410D1">
        <w:rPr>
          <w:szCs w:val="27"/>
          <w:lang w:val="ru-RU"/>
        </w:rPr>
        <w:t>7 229,2</w:t>
      </w:r>
      <w:r w:rsidR="00A66CAC" w:rsidRPr="00B410D1">
        <w:rPr>
          <w:szCs w:val="27"/>
          <w:lang w:val="ru-RU"/>
        </w:rPr>
        <w:t xml:space="preserve"> </w:t>
      </w:r>
      <w:r w:rsidRPr="00B410D1">
        <w:rPr>
          <w:szCs w:val="27"/>
          <w:lang w:val="ru-RU"/>
        </w:rPr>
        <w:t>тыс. рублей;</w:t>
      </w:r>
    </w:p>
    <w:p w:rsidR="00EF1566" w:rsidRPr="00B410D1" w:rsidRDefault="00E875D1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 xml:space="preserve">размер дефицита в сумме  </w:t>
      </w:r>
      <w:r w:rsidR="0015640E" w:rsidRPr="00B410D1">
        <w:rPr>
          <w:szCs w:val="27"/>
          <w:lang w:val="ru-RU"/>
        </w:rPr>
        <w:t>2</w:t>
      </w:r>
      <w:r w:rsidR="003B0E7A" w:rsidRPr="00B410D1">
        <w:rPr>
          <w:szCs w:val="27"/>
          <w:lang w:val="ru-RU"/>
        </w:rPr>
        <w:t>9 418,5</w:t>
      </w:r>
      <w:r w:rsidR="0015640E" w:rsidRPr="00B410D1">
        <w:rPr>
          <w:szCs w:val="27"/>
          <w:lang w:val="ru-RU"/>
        </w:rPr>
        <w:t xml:space="preserve"> </w:t>
      </w:r>
      <w:r w:rsidRPr="00B410D1">
        <w:rPr>
          <w:szCs w:val="27"/>
          <w:lang w:val="ru-RU"/>
        </w:rPr>
        <w:t xml:space="preserve"> тыс. рублей;</w:t>
      </w:r>
      <w:r w:rsidR="00A02828" w:rsidRPr="00B410D1">
        <w:rPr>
          <w:szCs w:val="27"/>
          <w:lang w:val="ru-RU"/>
        </w:rPr>
        <w:t xml:space="preserve"> </w:t>
      </w:r>
      <w:r w:rsidR="00BF124E" w:rsidRPr="00B410D1">
        <w:rPr>
          <w:szCs w:val="27"/>
          <w:lang w:val="ru-RU"/>
        </w:rPr>
        <w:t xml:space="preserve">       </w:t>
      </w:r>
    </w:p>
    <w:p w:rsidR="00185001" w:rsidRPr="00B410D1" w:rsidRDefault="0015640E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>2</w:t>
      </w:r>
      <w:r w:rsidR="00EF1566" w:rsidRPr="00B410D1">
        <w:rPr>
          <w:szCs w:val="27"/>
          <w:lang w:val="ru-RU"/>
        </w:rPr>
        <w:t xml:space="preserve">) </w:t>
      </w:r>
      <w:r w:rsidR="00A66CAC" w:rsidRPr="00B410D1">
        <w:rPr>
          <w:szCs w:val="27"/>
          <w:lang w:val="ru-RU"/>
        </w:rPr>
        <w:t xml:space="preserve">в пункте </w:t>
      </w:r>
      <w:r w:rsidR="00BB2129" w:rsidRPr="00B410D1">
        <w:rPr>
          <w:szCs w:val="27"/>
          <w:lang w:val="ru-RU"/>
        </w:rPr>
        <w:t>7</w:t>
      </w:r>
      <w:r w:rsidR="00A66CAC" w:rsidRPr="00B410D1">
        <w:rPr>
          <w:szCs w:val="27"/>
          <w:lang w:val="ru-RU"/>
        </w:rPr>
        <w:t xml:space="preserve"> Решения число «</w:t>
      </w:r>
      <w:r w:rsidR="00317261" w:rsidRPr="00B410D1">
        <w:rPr>
          <w:szCs w:val="27"/>
          <w:lang w:val="ru-RU"/>
        </w:rPr>
        <w:t>1 159 128,5</w:t>
      </w:r>
      <w:r w:rsidR="00A66CAC" w:rsidRPr="00B410D1">
        <w:rPr>
          <w:szCs w:val="27"/>
          <w:lang w:val="ru-RU"/>
        </w:rPr>
        <w:t xml:space="preserve">» заменить числом </w:t>
      </w:r>
      <w:r w:rsidR="00403B3A" w:rsidRPr="00B410D1">
        <w:rPr>
          <w:szCs w:val="27"/>
          <w:lang w:val="ru-RU"/>
        </w:rPr>
        <w:t xml:space="preserve">    </w:t>
      </w:r>
      <w:r w:rsidR="00A66CAC" w:rsidRPr="00B410D1">
        <w:rPr>
          <w:szCs w:val="27"/>
          <w:lang w:val="ru-RU"/>
        </w:rPr>
        <w:t>«</w:t>
      </w:r>
      <w:r w:rsidR="00317261" w:rsidRPr="00B410D1">
        <w:rPr>
          <w:szCs w:val="27"/>
          <w:lang w:val="ru-RU"/>
        </w:rPr>
        <w:t>1 18</w:t>
      </w:r>
      <w:r w:rsidR="00C60BBA" w:rsidRPr="00B410D1">
        <w:rPr>
          <w:szCs w:val="27"/>
          <w:lang w:val="ru-RU"/>
        </w:rPr>
        <w:t>0</w:t>
      </w:r>
      <w:r w:rsidR="002D19B2" w:rsidRPr="00B410D1">
        <w:rPr>
          <w:szCs w:val="27"/>
          <w:lang w:val="ru-RU"/>
        </w:rPr>
        <w:t> </w:t>
      </w:r>
      <w:r w:rsidR="00C60BBA" w:rsidRPr="00B410D1">
        <w:rPr>
          <w:szCs w:val="27"/>
          <w:lang w:val="ru-RU"/>
        </w:rPr>
        <w:t>0</w:t>
      </w:r>
      <w:r w:rsidR="002D19B2" w:rsidRPr="00B410D1">
        <w:rPr>
          <w:szCs w:val="27"/>
          <w:lang w:val="ru-RU"/>
        </w:rPr>
        <w:t>30,3</w:t>
      </w:r>
      <w:r w:rsidR="00021494" w:rsidRPr="00B410D1">
        <w:rPr>
          <w:szCs w:val="27"/>
          <w:lang w:val="ru-RU"/>
        </w:rPr>
        <w:t>»</w:t>
      </w:r>
      <w:r w:rsidR="00A66CAC" w:rsidRPr="00B410D1">
        <w:rPr>
          <w:szCs w:val="27"/>
          <w:lang w:val="ru-RU"/>
        </w:rPr>
        <w:t>;</w:t>
      </w:r>
    </w:p>
    <w:p w:rsidR="00197620" w:rsidRPr="00B410D1" w:rsidRDefault="00197620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>3) в подпункте 3 пункта 8 Решения число «</w:t>
      </w:r>
      <w:r w:rsidR="00AA1B23" w:rsidRPr="00B410D1">
        <w:rPr>
          <w:szCs w:val="27"/>
          <w:lang w:val="ru-RU"/>
        </w:rPr>
        <w:t>132,9</w:t>
      </w:r>
      <w:r w:rsidRPr="00B410D1">
        <w:rPr>
          <w:szCs w:val="27"/>
          <w:lang w:val="ru-RU"/>
        </w:rPr>
        <w:t>» заменить числом «</w:t>
      </w:r>
      <w:r w:rsidR="00AA1B23" w:rsidRPr="00B410D1">
        <w:rPr>
          <w:szCs w:val="27"/>
          <w:lang w:val="ru-RU"/>
        </w:rPr>
        <w:t>160,5</w:t>
      </w:r>
      <w:r w:rsidRPr="00B410D1">
        <w:rPr>
          <w:szCs w:val="27"/>
          <w:lang w:val="ru-RU"/>
        </w:rPr>
        <w:t xml:space="preserve">»; </w:t>
      </w:r>
    </w:p>
    <w:p w:rsidR="00185001" w:rsidRPr="00B410D1" w:rsidRDefault="00197620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>4</w:t>
      </w:r>
      <w:r w:rsidR="00185001" w:rsidRPr="00B410D1">
        <w:rPr>
          <w:szCs w:val="27"/>
          <w:lang w:val="ru-RU"/>
        </w:rPr>
        <w:t>) в пункте 11 Решения число «</w:t>
      </w:r>
      <w:r w:rsidR="00AA1B23" w:rsidRPr="00B410D1">
        <w:rPr>
          <w:szCs w:val="27"/>
          <w:lang w:val="ru-RU"/>
        </w:rPr>
        <w:t>45 120,6</w:t>
      </w:r>
      <w:r w:rsidR="00185001" w:rsidRPr="00B410D1">
        <w:rPr>
          <w:szCs w:val="27"/>
          <w:lang w:val="ru-RU"/>
        </w:rPr>
        <w:t xml:space="preserve">» заменить числом </w:t>
      </w:r>
      <w:r w:rsidR="00D64F57" w:rsidRPr="00B410D1">
        <w:rPr>
          <w:szCs w:val="27"/>
          <w:lang w:val="ru-RU"/>
        </w:rPr>
        <w:t>«4</w:t>
      </w:r>
      <w:r w:rsidR="00605E0B" w:rsidRPr="00B410D1">
        <w:rPr>
          <w:szCs w:val="27"/>
          <w:lang w:val="ru-RU"/>
        </w:rPr>
        <w:t>5</w:t>
      </w:r>
      <w:r w:rsidR="001F7058" w:rsidRPr="00B410D1">
        <w:rPr>
          <w:szCs w:val="27"/>
          <w:lang w:val="ru-RU"/>
        </w:rPr>
        <w:t> 768,0</w:t>
      </w:r>
      <w:r w:rsidR="00185001" w:rsidRPr="00B410D1">
        <w:rPr>
          <w:szCs w:val="27"/>
          <w:lang w:val="ru-RU"/>
        </w:rPr>
        <w:t>»;</w:t>
      </w:r>
      <w:r w:rsidR="00BB2129" w:rsidRPr="00B410D1">
        <w:rPr>
          <w:szCs w:val="27"/>
          <w:lang w:val="ru-RU"/>
        </w:rPr>
        <w:t xml:space="preserve"> </w:t>
      </w:r>
    </w:p>
    <w:p w:rsidR="000F3CDB" w:rsidRPr="00B410D1" w:rsidRDefault="00197620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>5</w:t>
      </w:r>
      <w:r w:rsidR="000F3CDB" w:rsidRPr="00B410D1">
        <w:rPr>
          <w:szCs w:val="27"/>
          <w:lang w:val="ru-RU"/>
        </w:rPr>
        <w:t>) в пункте 12 Решения  показатель на 2022 год число «</w:t>
      </w:r>
      <w:r w:rsidR="001F7058" w:rsidRPr="00B410D1">
        <w:rPr>
          <w:szCs w:val="27"/>
          <w:lang w:val="ru-RU"/>
        </w:rPr>
        <w:t>8 334,8</w:t>
      </w:r>
      <w:r w:rsidR="000F3CDB" w:rsidRPr="00B410D1">
        <w:rPr>
          <w:szCs w:val="27"/>
          <w:lang w:val="ru-RU"/>
        </w:rPr>
        <w:t>» заменить числом «8</w:t>
      </w:r>
      <w:r w:rsidR="001F7058" w:rsidRPr="00B410D1">
        <w:rPr>
          <w:szCs w:val="27"/>
          <w:lang w:val="ru-RU"/>
        </w:rPr>
        <w:t> 085,4</w:t>
      </w:r>
      <w:r w:rsidR="000F3CDB" w:rsidRPr="00B410D1">
        <w:rPr>
          <w:szCs w:val="27"/>
          <w:lang w:val="ru-RU"/>
        </w:rPr>
        <w:t>»;</w:t>
      </w:r>
    </w:p>
    <w:p w:rsidR="00E875D1" w:rsidRPr="00B410D1" w:rsidRDefault="00197620" w:rsidP="00B410D1">
      <w:pPr>
        <w:ind w:firstLine="709"/>
        <w:jc w:val="both"/>
        <w:rPr>
          <w:szCs w:val="27"/>
          <w:lang w:val="ru-RU"/>
        </w:rPr>
      </w:pPr>
      <w:r w:rsidRPr="00B410D1">
        <w:rPr>
          <w:szCs w:val="27"/>
          <w:lang w:val="ru-RU"/>
        </w:rPr>
        <w:t>6</w:t>
      </w:r>
      <w:r w:rsidR="00185001" w:rsidRPr="00B410D1">
        <w:rPr>
          <w:szCs w:val="27"/>
          <w:lang w:val="ru-RU"/>
        </w:rPr>
        <w:t xml:space="preserve">) </w:t>
      </w:r>
      <w:r w:rsidR="00E875D1" w:rsidRPr="00B410D1">
        <w:rPr>
          <w:szCs w:val="27"/>
          <w:lang w:val="ru-RU"/>
        </w:rPr>
        <w:t xml:space="preserve">приложения № </w:t>
      </w:r>
      <w:r w:rsidR="00AA1B23" w:rsidRPr="00B410D1">
        <w:rPr>
          <w:szCs w:val="27"/>
          <w:lang w:val="ru-RU"/>
        </w:rPr>
        <w:t>1,</w:t>
      </w:r>
      <w:r w:rsidR="00030E5A" w:rsidRPr="00B410D1">
        <w:rPr>
          <w:szCs w:val="27"/>
          <w:lang w:val="ru-RU"/>
        </w:rPr>
        <w:t>3</w:t>
      </w:r>
      <w:r w:rsidR="0092389D" w:rsidRPr="00B410D1">
        <w:rPr>
          <w:szCs w:val="27"/>
          <w:lang w:val="ru-RU"/>
        </w:rPr>
        <w:t>,</w:t>
      </w:r>
      <w:r w:rsidR="00030E5A" w:rsidRPr="00B410D1">
        <w:rPr>
          <w:szCs w:val="27"/>
          <w:lang w:val="ru-RU"/>
        </w:rPr>
        <w:t>8</w:t>
      </w:r>
      <w:r w:rsidR="00E875D1" w:rsidRPr="00B410D1">
        <w:rPr>
          <w:szCs w:val="27"/>
          <w:lang w:val="ru-RU"/>
        </w:rPr>
        <w:t>,</w:t>
      </w:r>
      <w:r w:rsidR="00030E5A" w:rsidRPr="00B410D1">
        <w:rPr>
          <w:szCs w:val="27"/>
          <w:lang w:val="ru-RU"/>
        </w:rPr>
        <w:t>10,11</w:t>
      </w:r>
      <w:r w:rsidR="00185001" w:rsidRPr="00B410D1">
        <w:rPr>
          <w:szCs w:val="27"/>
          <w:lang w:val="ru-RU"/>
        </w:rPr>
        <w:t>,14,</w:t>
      </w:r>
      <w:r w:rsidR="00605E0B" w:rsidRPr="00B410D1">
        <w:rPr>
          <w:szCs w:val="27"/>
          <w:lang w:val="ru-RU"/>
        </w:rPr>
        <w:t>15,</w:t>
      </w:r>
      <w:r w:rsidR="005B5B17" w:rsidRPr="00B410D1">
        <w:rPr>
          <w:szCs w:val="27"/>
          <w:lang w:val="ru-RU"/>
        </w:rPr>
        <w:t>19,</w:t>
      </w:r>
      <w:r w:rsidR="00185001" w:rsidRPr="00B410D1">
        <w:rPr>
          <w:szCs w:val="27"/>
          <w:lang w:val="ru-RU"/>
        </w:rPr>
        <w:t>20</w:t>
      </w:r>
      <w:r w:rsidR="00021494" w:rsidRPr="00B410D1">
        <w:rPr>
          <w:szCs w:val="27"/>
          <w:lang w:val="ru-RU"/>
        </w:rPr>
        <w:t xml:space="preserve"> </w:t>
      </w:r>
      <w:r w:rsidR="00E875D1" w:rsidRPr="00B410D1">
        <w:rPr>
          <w:szCs w:val="27"/>
          <w:lang w:val="ru-RU"/>
        </w:rPr>
        <w:t>Решения изложить в новой</w:t>
      </w:r>
      <w:r w:rsidR="00187862" w:rsidRPr="00B410D1">
        <w:rPr>
          <w:szCs w:val="27"/>
          <w:lang w:val="ru-RU"/>
        </w:rPr>
        <w:t xml:space="preserve">  </w:t>
      </w:r>
      <w:r w:rsidR="00E875D1" w:rsidRPr="00B410D1">
        <w:rPr>
          <w:szCs w:val="27"/>
          <w:lang w:val="ru-RU"/>
        </w:rPr>
        <w:t>редакции (прилагаются).</w:t>
      </w:r>
    </w:p>
    <w:p w:rsidR="00E875D1" w:rsidRPr="00B410D1" w:rsidRDefault="00E875D1" w:rsidP="00B410D1">
      <w:pPr>
        <w:ind w:firstLine="709"/>
        <w:jc w:val="both"/>
        <w:rPr>
          <w:szCs w:val="27"/>
          <w:lang w:val="ru-RU" w:eastAsia="en-US"/>
        </w:rPr>
      </w:pPr>
      <w:r w:rsidRPr="00B410D1">
        <w:rPr>
          <w:szCs w:val="27"/>
          <w:lang w:val="ru-RU"/>
        </w:rPr>
        <w:lastRenderedPageBreak/>
        <w:t>2</w:t>
      </w:r>
      <w:r w:rsidR="00B410D1" w:rsidRPr="00B410D1">
        <w:rPr>
          <w:szCs w:val="27"/>
          <w:lang w:val="ru-RU"/>
        </w:rPr>
        <w:t>.</w:t>
      </w:r>
      <w:r w:rsidRPr="00B410D1">
        <w:rPr>
          <w:szCs w:val="27"/>
          <w:lang w:val="ru-RU"/>
        </w:rPr>
        <w:t>Настоящее Решение Совета муниципального района «Чернышевский район» вступает в силу со дня его официального опубликования.</w:t>
      </w:r>
    </w:p>
    <w:p w:rsidR="00E875D1" w:rsidRPr="00B410D1" w:rsidRDefault="00E875D1" w:rsidP="00B410D1">
      <w:pPr>
        <w:ind w:firstLine="709"/>
        <w:jc w:val="both"/>
        <w:rPr>
          <w:szCs w:val="27"/>
          <w:lang w:val="ru-RU" w:eastAsia="en-US"/>
        </w:rPr>
      </w:pPr>
      <w:r w:rsidRPr="00B410D1">
        <w:rPr>
          <w:szCs w:val="27"/>
          <w:lang w:val="ru-RU" w:eastAsia="en-US"/>
        </w:rPr>
        <w:t xml:space="preserve">3. </w:t>
      </w:r>
      <w:r w:rsidRPr="00B410D1">
        <w:rPr>
          <w:szCs w:val="27"/>
        </w:rPr>
        <w:t xml:space="preserve">Настоящее решение опубликовать в газете «Наше время» и разместить на </w:t>
      </w:r>
      <w:r w:rsidR="00EA1932" w:rsidRPr="00B410D1">
        <w:rPr>
          <w:szCs w:val="27"/>
        </w:rPr>
        <w:t xml:space="preserve">официальном сайте </w:t>
      </w:r>
      <w:r w:rsidR="00EA1932" w:rsidRPr="00B410D1">
        <w:rPr>
          <w:szCs w:val="27"/>
          <w:lang w:val="en-US"/>
        </w:rPr>
        <w:t>chernishev</w:t>
      </w:r>
      <w:r w:rsidR="00EA1932" w:rsidRPr="00B410D1">
        <w:rPr>
          <w:szCs w:val="27"/>
        </w:rPr>
        <w:t>.75.ru, в разделе  Документы</w:t>
      </w:r>
      <w:r w:rsidRPr="00B410D1">
        <w:rPr>
          <w:szCs w:val="27"/>
        </w:rPr>
        <w:t>.</w:t>
      </w:r>
    </w:p>
    <w:p w:rsidR="006E4529" w:rsidRPr="00E633D9" w:rsidRDefault="006E4529" w:rsidP="00E875D1">
      <w:pPr>
        <w:jc w:val="both"/>
        <w:rPr>
          <w:sz w:val="27"/>
          <w:szCs w:val="27"/>
          <w:lang w:val="ru-RU" w:eastAsia="en-US"/>
        </w:rPr>
      </w:pPr>
    </w:p>
    <w:p w:rsidR="00BF3E60" w:rsidRDefault="00BF3E60" w:rsidP="00E875D1">
      <w:pPr>
        <w:jc w:val="both"/>
        <w:rPr>
          <w:sz w:val="27"/>
          <w:szCs w:val="27"/>
          <w:lang w:val="ru-RU" w:eastAsia="en-US"/>
        </w:rPr>
      </w:pPr>
    </w:p>
    <w:p w:rsidR="00D83635" w:rsidRPr="00E633D9" w:rsidRDefault="00D83635" w:rsidP="00E875D1">
      <w:pPr>
        <w:jc w:val="both"/>
        <w:rPr>
          <w:sz w:val="27"/>
          <w:szCs w:val="27"/>
          <w:lang w:val="ru-RU" w:eastAsia="en-US"/>
        </w:rPr>
      </w:pPr>
    </w:p>
    <w:p w:rsidR="00E875D1" w:rsidRPr="00E633D9" w:rsidRDefault="00D83635" w:rsidP="00E875D1">
      <w:pPr>
        <w:jc w:val="both"/>
        <w:rPr>
          <w:sz w:val="27"/>
          <w:szCs w:val="27"/>
          <w:lang w:val="ru-RU" w:eastAsia="en-US"/>
        </w:rPr>
      </w:pPr>
      <w:r>
        <w:rPr>
          <w:sz w:val="27"/>
          <w:szCs w:val="27"/>
          <w:lang w:val="ru-RU" w:eastAsia="en-US"/>
        </w:rPr>
        <w:t>И.о главы</w:t>
      </w:r>
      <w:r w:rsidR="00E875D1" w:rsidRPr="00E633D9">
        <w:rPr>
          <w:sz w:val="27"/>
          <w:szCs w:val="27"/>
          <w:lang w:val="ru-RU" w:eastAsia="en-US"/>
        </w:rPr>
        <w:t xml:space="preserve"> муниципального района</w:t>
      </w:r>
    </w:p>
    <w:p w:rsidR="00E875D1" w:rsidRPr="00E633D9" w:rsidRDefault="00E875D1" w:rsidP="00E875D1">
      <w:pPr>
        <w:jc w:val="both"/>
        <w:rPr>
          <w:color w:val="000000"/>
          <w:sz w:val="27"/>
          <w:szCs w:val="27"/>
          <w:lang w:val="ru-RU"/>
        </w:rPr>
      </w:pPr>
      <w:r w:rsidRPr="00E633D9">
        <w:rPr>
          <w:sz w:val="27"/>
          <w:szCs w:val="27"/>
          <w:lang w:val="ru-RU" w:eastAsia="en-US"/>
        </w:rPr>
        <w:t xml:space="preserve"> «</w:t>
      </w:r>
      <w:r w:rsidRPr="00E633D9">
        <w:rPr>
          <w:color w:val="000000"/>
          <w:sz w:val="27"/>
          <w:szCs w:val="27"/>
        </w:rPr>
        <w:t>Чернышевский</w:t>
      </w:r>
      <w:r w:rsidRPr="00E633D9">
        <w:rPr>
          <w:color w:val="000000"/>
          <w:sz w:val="27"/>
          <w:szCs w:val="27"/>
          <w:lang w:val="ru-RU"/>
        </w:rPr>
        <w:t xml:space="preserve">  </w:t>
      </w:r>
      <w:r w:rsidRPr="00E633D9">
        <w:rPr>
          <w:color w:val="000000"/>
          <w:sz w:val="27"/>
          <w:szCs w:val="27"/>
        </w:rPr>
        <w:t>район»</w:t>
      </w:r>
      <w:r w:rsidRPr="00E633D9">
        <w:rPr>
          <w:color w:val="000000"/>
          <w:sz w:val="27"/>
          <w:szCs w:val="27"/>
          <w:lang w:val="ru-RU"/>
        </w:rPr>
        <w:t xml:space="preserve">                                       </w:t>
      </w:r>
      <w:r w:rsidR="006753B6" w:rsidRPr="00E633D9">
        <w:rPr>
          <w:color w:val="000000"/>
          <w:sz w:val="27"/>
          <w:szCs w:val="27"/>
          <w:lang w:val="ru-RU"/>
        </w:rPr>
        <w:t xml:space="preserve">           </w:t>
      </w:r>
      <w:r w:rsidR="00D83635">
        <w:rPr>
          <w:color w:val="000000"/>
          <w:sz w:val="27"/>
          <w:szCs w:val="27"/>
          <w:lang w:val="ru-RU"/>
        </w:rPr>
        <w:t xml:space="preserve">    </w:t>
      </w:r>
      <w:r w:rsidR="006753B6" w:rsidRPr="00E633D9">
        <w:rPr>
          <w:color w:val="000000"/>
          <w:sz w:val="27"/>
          <w:szCs w:val="27"/>
          <w:lang w:val="ru-RU"/>
        </w:rPr>
        <w:t xml:space="preserve">        </w:t>
      </w:r>
      <w:r w:rsidRPr="00E633D9">
        <w:rPr>
          <w:color w:val="000000"/>
          <w:sz w:val="27"/>
          <w:szCs w:val="27"/>
          <w:lang w:val="ru-RU"/>
        </w:rPr>
        <w:t xml:space="preserve"> </w:t>
      </w:r>
      <w:r w:rsidR="00D83635">
        <w:rPr>
          <w:color w:val="000000"/>
          <w:sz w:val="27"/>
          <w:szCs w:val="27"/>
          <w:lang w:val="ru-RU"/>
        </w:rPr>
        <w:t>А.В. Суханов</w:t>
      </w:r>
    </w:p>
    <w:p w:rsidR="00E633D9" w:rsidRDefault="00E633D9" w:rsidP="009978E2">
      <w:pPr>
        <w:jc w:val="both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B410D1" w:rsidRDefault="00B410D1" w:rsidP="00EB7A9E">
      <w:pPr>
        <w:jc w:val="right"/>
        <w:rPr>
          <w:sz w:val="24"/>
          <w:lang w:val="ru-RU"/>
        </w:rPr>
      </w:pPr>
    </w:p>
    <w:p w:rsidR="00EB7A9E" w:rsidRPr="00AE2604" w:rsidRDefault="00EB7A9E" w:rsidP="00EB7A9E">
      <w:pPr>
        <w:jc w:val="right"/>
        <w:rPr>
          <w:sz w:val="24"/>
          <w:lang w:val="ru-RU"/>
        </w:rPr>
      </w:pPr>
      <w:r w:rsidRPr="00AE2604">
        <w:rPr>
          <w:sz w:val="24"/>
        </w:rPr>
        <w:lastRenderedPageBreak/>
        <w:t>Приложение №</w:t>
      </w:r>
      <w:r>
        <w:rPr>
          <w:sz w:val="24"/>
          <w:lang w:val="ru-RU"/>
        </w:rPr>
        <w:t xml:space="preserve"> 1</w:t>
      </w:r>
      <w:r w:rsidRPr="00AE2604">
        <w:rPr>
          <w:sz w:val="24"/>
        </w:rPr>
        <w:t xml:space="preserve"> </w:t>
      </w:r>
    </w:p>
    <w:p w:rsidR="00EB7A9E" w:rsidRPr="00AE2604" w:rsidRDefault="00EB7A9E" w:rsidP="00EB7A9E">
      <w:pPr>
        <w:jc w:val="right"/>
        <w:rPr>
          <w:sz w:val="24"/>
        </w:rPr>
      </w:pPr>
      <w:r w:rsidRPr="00AE2604">
        <w:rPr>
          <w:sz w:val="24"/>
        </w:rPr>
        <w:t xml:space="preserve">                                                             </w:t>
      </w:r>
      <w:r w:rsidRPr="00AE2604">
        <w:rPr>
          <w:sz w:val="24"/>
          <w:lang w:val="ru-RU"/>
        </w:rPr>
        <w:t xml:space="preserve">            </w:t>
      </w:r>
      <w:r w:rsidRPr="00AE2604">
        <w:rPr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EB7A9E" w:rsidRPr="00AE2604" w:rsidRDefault="00EB7A9E" w:rsidP="00EB7A9E">
      <w:pPr>
        <w:jc w:val="right"/>
        <w:rPr>
          <w:sz w:val="24"/>
        </w:rPr>
      </w:pPr>
      <w:r w:rsidRPr="00AE2604">
        <w:rPr>
          <w:sz w:val="24"/>
        </w:rPr>
        <w:t xml:space="preserve">                                                                             </w:t>
      </w:r>
      <w:r w:rsidRPr="00AE2604">
        <w:rPr>
          <w:sz w:val="24"/>
          <w:lang w:val="ru-RU"/>
        </w:rPr>
        <w:t xml:space="preserve">         </w:t>
      </w:r>
      <w:r w:rsidRPr="00AE2604">
        <w:rPr>
          <w:sz w:val="24"/>
        </w:rPr>
        <w:t xml:space="preserve">             «Чернышевский район»                                                                                           </w:t>
      </w:r>
    </w:p>
    <w:p w:rsidR="00EB7A9E" w:rsidRPr="00AE2604" w:rsidRDefault="00EB7A9E" w:rsidP="00EB7A9E">
      <w:pPr>
        <w:jc w:val="right"/>
        <w:rPr>
          <w:sz w:val="24"/>
          <w:lang w:val="ru-RU"/>
        </w:rPr>
      </w:pPr>
      <w:r w:rsidRPr="00AE2604">
        <w:rPr>
          <w:sz w:val="24"/>
        </w:rPr>
        <w:t xml:space="preserve">                          </w:t>
      </w:r>
      <w:r w:rsidRPr="00AE2604">
        <w:rPr>
          <w:sz w:val="24"/>
          <w:lang w:val="ru-RU"/>
        </w:rPr>
        <w:t xml:space="preserve">                             </w:t>
      </w:r>
      <w:r w:rsidRPr="00AE2604">
        <w:rPr>
          <w:sz w:val="24"/>
        </w:rPr>
        <w:t xml:space="preserve"> </w:t>
      </w:r>
      <w:r w:rsidRPr="00AE2604">
        <w:rPr>
          <w:sz w:val="24"/>
          <w:lang w:val="ru-RU"/>
        </w:rPr>
        <w:t xml:space="preserve">          </w:t>
      </w:r>
      <w:r w:rsidRPr="00AE2604">
        <w:rPr>
          <w:sz w:val="24"/>
        </w:rPr>
        <w:t xml:space="preserve">  «О бюджете </w:t>
      </w:r>
      <w:r w:rsidRPr="00AE2604">
        <w:rPr>
          <w:sz w:val="24"/>
          <w:lang w:val="ru-RU"/>
        </w:rPr>
        <w:t>муниципального района</w:t>
      </w:r>
    </w:p>
    <w:p w:rsidR="00EB7A9E" w:rsidRPr="00AE2604" w:rsidRDefault="00EB7A9E" w:rsidP="00EB7A9E">
      <w:pPr>
        <w:jc w:val="right"/>
        <w:rPr>
          <w:sz w:val="24"/>
        </w:rPr>
      </w:pPr>
      <w:r w:rsidRPr="00AE2604">
        <w:rPr>
          <w:sz w:val="24"/>
        </w:rPr>
        <w:t xml:space="preserve"> </w:t>
      </w:r>
      <w:r w:rsidRPr="00AE2604">
        <w:rPr>
          <w:sz w:val="24"/>
          <w:lang w:val="ru-RU"/>
        </w:rPr>
        <w:t xml:space="preserve">                                                                                        </w:t>
      </w:r>
      <w:r w:rsidRPr="00AE2604">
        <w:rPr>
          <w:sz w:val="24"/>
        </w:rPr>
        <w:t>«Чернышевский район» на 20</w:t>
      </w:r>
      <w:r>
        <w:rPr>
          <w:sz w:val="24"/>
          <w:lang w:val="ru-RU"/>
        </w:rPr>
        <w:t>22</w:t>
      </w:r>
      <w:r w:rsidRPr="00AE2604">
        <w:rPr>
          <w:sz w:val="24"/>
          <w:lang w:val="ru-RU"/>
        </w:rPr>
        <w:t xml:space="preserve"> </w:t>
      </w:r>
      <w:r w:rsidRPr="00AE2604">
        <w:rPr>
          <w:sz w:val="24"/>
        </w:rPr>
        <w:t>год</w:t>
      </w:r>
      <w:r>
        <w:rPr>
          <w:sz w:val="24"/>
          <w:lang w:val="ru-RU"/>
        </w:rPr>
        <w:t xml:space="preserve"> и плановый период 2023 и 2024 годов</w:t>
      </w:r>
      <w:r w:rsidRPr="00AE2604">
        <w:rPr>
          <w:sz w:val="24"/>
        </w:rPr>
        <w:t xml:space="preserve">»             </w:t>
      </w:r>
    </w:p>
    <w:p w:rsidR="00EB7A9E" w:rsidRPr="008C5711" w:rsidRDefault="00EB7A9E" w:rsidP="00EB7A9E">
      <w:pPr>
        <w:tabs>
          <w:tab w:val="left" w:pos="6732"/>
        </w:tabs>
        <w:jc w:val="right"/>
        <w:rPr>
          <w:sz w:val="20"/>
          <w:szCs w:val="20"/>
          <w:lang w:val="ru-RU"/>
        </w:rPr>
      </w:pPr>
      <w:r w:rsidRPr="00AE2604">
        <w:rPr>
          <w:sz w:val="24"/>
        </w:rPr>
        <w:t xml:space="preserve">                                                                                 </w:t>
      </w:r>
      <w:r>
        <w:rPr>
          <w:sz w:val="24"/>
          <w:lang w:val="ru-RU"/>
        </w:rPr>
        <w:t xml:space="preserve">              </w:t>
      </w:r>
      <w:r>
        <w:rPr>
          <w:sz w:val="24"/>
        </w:rPr>
        <w:t xml:space="preserve"> </w:t>
      </w:r>
      <w:r>
        <w:rPr>
          <w:sz w:val="24"/>
          <w:lang w:val="ru-RU"/>
        </w:rPr>
        <w:t>№</w:t>
      </w:r>
      <w:r w:rsidR="00B410D1">
        <w:rPr>
          <w:sz w:val="24"/>
          <w:lang w:val="ru-RU"/>
        </w:rPr>
        <w:t xml:space="preserve"> 63</w:t>
      </w:r>
      <w:r w:rsidRPr="00AE2604">
        <w:rPr>
          <w:sz w:val="24"/>
          <w:lang w:val="ru-RU"/>
        </w:rPr>
        <w:t xml:space="preserve"> </w:t>
      </w:r>
      <w:r w:rsidRPr="00AE2604">
        <w:rPr>
          <w:sz w:val="24"/>
        </w:rPr>
        <w:t xml:space="preserve">от </w:t>
      </w:r>
      <w:r w:rsidR="00B410D1">
        <w:rPr>
          <w:sz w:val="24"/>
          <w:lang w:val="ru-RU"/>
        </w:rPr>
        <w:t>30</w:t>
      </w:r>
      <w:r w:rsidRPr="00865D9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декабря </w:t>
      </w:r>
      <w:r w:rsidRPr="00AE2604">
        <w:rPr>
          <w:sz w:val="24"/>
        </w:rPr>
        <w:t>20</w:t>
      </w:r>
      <w:r w:rsidR="00B410D1">
        <w:rPr>
          <w:sz w:val="24"/>
          <w:lang w:val="ru-RU"/>
        </w:rPr>
        <w:t>22</w:t>
      </w:r>
      <w:r w:rsidRPr="00AE2604">
        <w:rPr>
          <w:sz w:val="24"/>
        </w:rPr>
        <w:t xml:space="preserve"> года</w:t>
      </w:r>
    </w:p>
    <w:p w:rsidR="00E633D9" w:rsidRDefault="002725E5" w:rsidP="00E633D9">
      <w:pPr>
        <w:jc w:val="right"/>
        <w:rPr>
          <w:sz w:val="24"/>
          <w:lang w:val="ru-RU"/>
        </w:rPr>
      </w:pPr>
      <w:r w:rsidRPr="00CB2CEA">
        <w:rPr>
          <w:sz w:val="24"/>
          <w:lang w:val="ru-RU"/>
        </w:rPr>
        <w:t xml:space="preserve">       </w:t>
      </w:r>
    </w:p>
    <w:p w:rsidR="00E633D9" w:rsidRDefault="00E633D9" w:rsidP="00E633D9">
      <w:pPr>
        <w:jc w:val="right"/>
        <w:rPr>
          <w:sz w:val="24"/>
          <w:lang w:val="ru-RU"/>
        </w:rPr>
      </w:pPr>
    </w:p>
    <w:p w:rsidR="00EB7A9E" w:rsidRPr="00B410D1" w:rsidRDefault="00EB7A9E" w:rsidP="00B410D1">
      <w:pPr>
        <w:jc w:val="center"/>
        <w:rPr>
          <w:b/>
          <w:szCs w:val="28"/>
        </w:rPr>
      </w:pPr>
      <w:r w:rsidRPr="00175229">
        <w:rPr>
          <w:b/>
          <w:szCs w:val="28"/>
        </w:rPr>
        <w:t>Объемы поступления  доходов в бюджет муниципального района «Чернышевский район» по основным источникам доходов на 20</w:t>
      </w:r>
      <w:r>
        <w:rPr>
          <w:b/>
          <w:szCs w:val="28"/>
          <w:lang w:val="ru-RU"/>
        </w:rPr>
        <w:t xml:space="preserve">22 </w:t>
      </w:r>
      <w:r w:rsidRPr="00175229">
        <w:rPr>
          <w:b/>
          <w:szCs w:val="28"/>
        </w:rPr>
        <w:t>год</w:t>
      </w:r>
    </w:p>
    <w:p w:rsidR="00EB7A9E" w:rsidRDefault="00EB7A9E" w:rsidP="00EB7A9E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4695"/>
        <w:gridCol w:w="2113"/>
      </w:tblGrid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jc w:val="center"/>
              <w:rPr>
                <w:sz w:val="24"/>
              </w:rPr>
            </w:pPr>
            <w:r w:rsidRPr="00B74C31">
              <w:rPr>
                <w:sz w:val="24"/>
              </w:rPr>
              <w:t>Наименование доходов</w:t>
            </w:r>
          </w:p>
        </w:tc>
        <w:tc>
          <w:tcPr>
            <w:tcW w:w="211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Сумма (тыс. руб.)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jc w:val="center"/>
              <w:rPr>
                <w:sz w:val="24"/>
              </w:rPr>
            </w:pPr>
            <w:r w:rsidRPr="00B74C31"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jc w:val="center"/>
              <w:rPr>
                <w:sz w:val="24"/>
              </w:rPr>
            </w:pPr>
            <w:r w:rsidRPr="00B74C31"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EB7A9E" w:rsidRPr="00B74C31" w:rsidRDefault="00EB7A9E" w:rsidP="00681534">
            <w:pPr>
              <w:jc w:val="center"/>
              <w:rPr>
                <w:sz w:val="24"/>
              </w:rPr>
            </w:pPr>
            <w:r w:rsidRPr="00B74C31">
              <w:rPr>
                <w:sz w:val="24"/>
              </w:rPr>
              <w:t>3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1 00 00000 00 0000 000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Доходы</w:t>
            </w:r>
          </w:p>
        </w:tc>
        <w:tc>
          <w:tcPr>
            <w:tcW w:w="2113" w:type="dxa"/>
          </w:tcPr>
          <w:p w:rsidR="00EB7A9E" w:rsidRPr="00F86AF2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297 780,4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1 01 00000 00 0000 000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2113" w:type="dxa"/>
          </w:tcPr>
          <w:p w:rsidR="00EB7A9E" w:rsidRPr="00E9001B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248 421,4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1 01 02000 01 0000 110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Налог на доходы физических лиц</w:t>
            </w:r>
          </w:p>
        </w:tc>
        <w:tc>
          <w:tcPr>
            <w:tcW w:w="2113" w:type="dxa"/>
          </w:tcPr>
          <w:p w:rsidR="00EB7A9E" w:rsidRPr="00422C15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248 421,4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37492A" w:rsidRDefault="00EB7A9E" w:rsidP="00681534">
            <w:pPr>
              <w:rPr>
                <w:b/>
                <w:sz w:val="24"/>
              </w:rPr>
            </w:pPr>
            <w:r w:rsidRPr="0037492A">
              <w:rPr>
                <w:b/>
                <w:sz w:val="24"/>
              </w:rPr>
              <w:t>1 03 00000 00 0000 110</w:t>
            </w:r>
          </w:p>
        </w:tc>
        <w:tc>
          <w:tcPr>
            <w:tcW w:w="4695" w:type="dxa"/>
          </w:tcPr>
          <w:p w:rsidR="00EB7A9E" w:rsidRPr="0037492A" w:rsidRDefault="00EB7A9E" w:rsidP="00681534">
            <w:pPr>
              <w:rPr>
                <w:b/>
                <w:sz w:val="24"/>
                <w:lang w:val="ru-RU"/>
              </w:rPr>
            </w:pPr>
            <w:r w:rsidRPr="0037492A">
              <w:rPr>
                <w:b/>
                <w:sz w:val="24"/>
                <w:lang w:val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2113" w:type="dxa"/>
          </w:tcPr>
          <w:p w:rsidR="00EB7A9E" w:rsidRPr="00975627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17 720,0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1917E3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113" w:type="dxa"/>
          </w:tcPr>
          <w:p w:rsidR="00EB7A9E" w:rsidRPr="004C2EDF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17 720,0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1 05 00000 00 0000 000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2113" w:type="dxa"/>
          </w:tcPr>
          <w:p w:rsidR="00EB7A9E" w:rsidRPr="00706A28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10 694,3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>
              <w:rPr>
                <w:sz w:val="24"/>
              </w:rPr>
              <w:t>1 05 0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000 0</w:t>
            </w:r>
            <w:r>
              <w:rPr>
                <w:sz w:val="24"/>
                <w:lang w:val="ru-RU"/>
              </w:rPr>
              <w:t>1</w:t>
            </w:r>
            <w:r w:rsidRPr="00B74C31">
              <w:rPr>
                <w:sz w:val="24"/>
              </w:rPr>
              <w:t xml:space="preserve">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  <w:lang w:val="ru-RU"/>
              </w:rPr>
              <w:t xml:space="preserve">Налог, </w:t>
            </w:r>
            <w:r>
              <w:rPr>
                <w:sz w:val="24"/>
                <w:lang w:val="ru-RU"/>
              </w:rPr>
              <w:t>уплачиваемый</w:t>
            </w:r>
            <w:r w:rsidRPr="00B74C31">
              <w:rPr>
                <w:sz w:val="24"/>
                <w:lang w:val="ru-RU"/>
              </w:rPr>
              <w:t xml:space="preserve"> в связи с применением </w:t>
            </w:r>
            <w:r>
              <w:rPr>
                <w:sz w:val="24"/>
                <w:lang w:val="ru-RU"/>
              </w:rPr>
              <w:t>упрощенной</w:t>
            </w:r>
            <w:r w:rsidRPr="00B74C31">
              <w:rPr>
                <w:sz w:val="24"/>
                <w:lang w:val="ru-RU"/>
              </w:rPr>
              <w:t xml:space="preserve"> системы налогообложения</w:t>
            </w:r>
          </w:p>
        </w:tc>
        <w:tc>
          <w:tcPr>
            <w:tcW w:w="2113" w:type="dxa"/>
          </w:tcPr>
          <w:p w:rsidR="00EB7A9E" w:rsidRPr="008D1731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6 641,8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8D1731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1 05  02000 01 0000 110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13" w:type="dxa"/>
          </w:tcPr>
          <w:p w:rsidR="00EB7A9E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1 05 03000 01 0000 110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113" w:type="dxa"/>
          </w:tcPr>
          <w:p w:rsidR="00EB7A9E" w:rsidRPr="00422C15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292,2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1 05 04000 02 0000 110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  <w:lang w:val="ru-RU"/>
              </w:rPr>
            </w:pPr>
            <w:r w:rsidRPr="00B74C31">
              <w:rPr>
                <w:sz w:val="24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13" w:type="dxa"/>
          </w:tcPr>
          <w:p w:rsidR="00EB7A9E" w:rsidRPr="00140E3E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3 727,0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1 07 00000 00 0000 000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13" w:type="dxa"/>
          </w:tcPr>
          <w:p w:rsidR="00EB7A9E" w:rsidRPr="003E3711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1 923,0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1 07 01000 01 0000 110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Налог на добычу полезных ископаемых</w:t>
            </w:r>
          </w:p>
        </w:tc>
        <w:tc>
          <w:tcPr>
            <w:tcW w:w="2113" w:type="dxa"/>
          </w:tcPr>
          <w:p w:rsidR="00EB7A9E" w:rsidRPr="00016F73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1 923,0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1 07 01020 01 0000 110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113" w:type="dxa"/>
          </w:tcPr>
          <w:p w:rsidR="00EB7A9E" w:rsidRPr="002E1941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1 07 0103</w:t>
            </w:r>
            <w:r>
              <w:rPr>
                <w:sz w:val="24"/>
                <w:lang w:val="ru-RU"/>
              </w:rPr>
              <w:t>0</w:t>
            </w:r>
            <w:r w:rsidRPr="00B74C31">
              <w:rPr>
                <w:sz w:val="24"/>
              </w:rPr>
              <w:t xml:space="preserve"> 01 0000 110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Налог на добычу прочих полезных ископаемых</w:t>
            </w:r>
          </w:p>
        </w:tc>
        <w:tc>
          <w:tcPr>
            <w:tcW w:w="2113" w:type="dxa"/>
          </w:tcPr>
          <w:p w:rsidR="00EB7A9E" w:rsidRPr="002E1941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>
              <w:rPr>
                <w:sz w:val="24"/>
              </w:rPr>
              <w:t>1 07 01060 01 0000 110</w:t>
            </w:r>
          </w:p>
        </w:tc>
        <w:tc>
          <w:tcPr>
            <w:tcW w:w="4695" w:type="dxa"/>
          </w:tcPr>
          <w:p w:rsidR="00EB7A9E" w:rsidRPr="00BF4A87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Налог на добычу полезных ископаемых в виде угля</w:t>
            </w:r>
          </w:p>
        </w:tc>
        <w:tc>
          <w:tcPr>
            <w:tcW w:w="2113" w:type="dxa"/>
          </w:tcPr>
          <w:p w:rsidR="00EB7A9E" w:rsidRPr="00006447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1 923,0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1 08 00000 00 0000 000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Государственная пошлина</w:t>
            </w:r>
          </w:p>
        </w:tc>
        <w:tc>
          <w:tcPr>
            <w:tcW w:w="2113" w:type="dxa"/>
          </w:tcPr>
          <w:p w:rsidR="00EB7A9E" w:rsidRPr="005F37FA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5 074,8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1 08 03010 01 0000 110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13" w:type="dxa"/>
          </w:tcPr>
          <w:p w:rsidR="00EB7A9E" w:rsidRPr="005F37FA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5 074,8</w:t>
            </w:r>
          </w:p>
        </w:tc>
      </w:tr>
      <w:tr w:rsidR="00EB7A9E" w:rsidRPr="00B74C31" w:rsidTr="00681534">
        <w:trPr>
          <w:trHeight w:val="321"/>
        </w:trPr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>
              <w:rPr>
                <w:sz w:val="24"/>
              </w:rPr>
              <w:t>1 08 07150 01 0000 110</w:t>
            </w:r>
          </w:p>
        </w:tc>
        <w:tc>
          <w:tcPr>
            <w:tcW w:w="4695" w:type="dxa"/>
          </w:tcPr>
          <w:p w:rsidR="00EB7A9E" w:rsidRPr="00132550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Государственная  пошлина за выдачу разрешения на установку рекламной конструкции</w:t>
            </w:r>
          </w:p>
        </w:tc>
        <w:tc>
          <w:tcPr>
            <w:tcW w:w="2113" w:type="dxa"/>
          </w:tcPr>
          <w:p w:rsidR="00EB7A9E" w:rsidRPr="008549E5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1 09 00000 00 0000 000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 xml:space="preserve">Задолженность и перерасчеты по отмененным налогам, сборам и иным  </w:t>
            </w:r>
            <w:r w:rsidRPr="00B74C31">
              <w:rPr>
                <w:b/>
                <w:sz w:val="24"/>
              </w:rPr>
              <w:lastRenderedPageBreak/>
              <w:t xml:space="preserve">обязательным платежам </w:t>
            </w:r>
          </w:p>
        </w:tc>
        <w:tc>
          <w:tcPr>
            <w:tcW w:w="2113" w:type="dxa"/>
          </w:tcPr>
          <w:p w:rsidR="00EB7A9E" w:rsidRPr="0063503E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lastRenderedPageBreak/>
              <w:t>1 11 00000 00 0000 000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3" w:type="dxa"/>
          </w:tcPr>
          <w:p w:rsidR="00EB7A9E" w:rsidRPr="00E125DA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8 305,8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1 11 03050 05 0000 120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2113" w:type="dxa"/>
          </w:tcPr>
          <w:p w:rsidR="00EB7A9E" w:rsidRPr="00E125DA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1,3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1 11 050</w:t>
            </w:r>
            <w:r>
              <w:rPr>
                <w:sz w:val="24"/>
                <w:lang w:val="ru-RU"/>
              </w:rPr>
              <w:t>10</w:t>
            </w:r>
            <w:r w:rsidRPr="00B74C31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  <w:r w:rsidRPr="00B74C31">
              <w:rPr>
                <w:sz w:val="24"/>
              </w:rPr>
              <w:t>0 0000 120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13" w:type="dxa"/>
          </w:tcPr>
          <w:p w:rsidR="00EB7A9E" w:rsidRPr="005F37FA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6 694,0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8D1731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1 11 05402 05 0000 120</w:t>
            </w:r>
          </w:p>
        </w:tc>
        <w:tc>
          <w:tcPr>
            <w:tcW w:w="4695" w:type="dxa"/>
          </w:tcPr>
          <w:p w:rsidR="00EB7A9E" w:rsidRPr="00580FF0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Плата за публичный сервитут</w:t>
            </w:r>
          </w:p>
        </w:tc>
        <w:tc>
          <w:tcPr>
            <w:tcW w:w="2113" w:type="dxa"/>
          </w:tcPr>
          <w:p w:rsidR="00EB7A9E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440,5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1 11 09045 05 0000 120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Прочие поступления от использования имущества, находящегося в муниципальной  собственности</w:t>
            </w:r>
          </w:p>
        </w:tc>
        <w:tc>
          <w:tcPr>
            <w:tcW w:w="2113" w:type="dxa"/>
          </w:tcPr>
          <w:p w:rsidR="00EB7A9E" w:rsidRPr="005F37FA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1 170,0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1 12 00000 00 0000 000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2113" w:type="dxa"/>
          </w:tcPr>
          <w:p w:rsidR="00EB7A9E" w:rsidRPr="00E125DA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340,0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1 12 01050 01 0000 120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2113" w:type="dxa"/>
          </w:tcPr>
          <w:p w:rsidR="00EB7A9E" w:rsidRPr="00E125DA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D30D61" w:rsidRDefault="00EB7A9E" w:rsidP="00681534">
            <w:pPr>
              <w:rPr>
                <w:b/>
                <w:sz w:val="24"/>
                <w:lang w:val="ru-RU"/>
              </w:rPr>
            </w:pPr>
            <w:r w:rsidRPr="00D30D61">
              <w:rPr>
                <w:b/>
                <w:sz w:val="24"/>
                <w:lang w:val="ru-RU"/>
              </w:rPr>
              <w:t>1 13 00000 00 0000 000</w:t>
            </w:r>
          </w:p>
        </w:tc>
        <w:tc>
          <w:tcPr>
            <w:tcW w:w="4695" w:type="dxa"/>
          </w:tcPr>
          <w:p w:rsidR="00EB7A9E" w:rsidRPr="00D30D61" w:rsidRDefault="00EB7A9E" w:rsidP="00681534">
            <w:pPr>
              <w:rPr>
                <w:b/>
                <w:sz w:val="24"/>
                <w:lang w:val="ru-RU"/>
              </w:rPr>
            </w:pPr>
            <w:r w:rsidRPr="00D30D61">
              <w:rPr>
                <w:b/>
                <w:sz w:val="24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13" w:type="dxa"/>
          </w:tcPr>
          <w:p w:rsidR="00EB7A9E" w:rsidRPr="00D30D61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751,6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1 13 02000 00 0000 130</w:t>
            </w:r>
          </w:p>
        </w:tc>
        <w:tc>
          <w:tcPr>
            <w:tcW w:w="4695" w:type="dxa"/>
          </w:tcPr>
          <w:p w:rsidR="00EB7A9E" w:rsidRPr="0017713D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113" w:type="dxa"/>
          </w:tcPr>
          <w:p w:rsidR="00EB7A9E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1 13 02995 05 0000 130</w:t>
            </w:r>
          </w:p>
        </w:tc>
        <w:tc>
          <w:tcPr>
            <w:tcW w:w="4695" w:type="dxa"/>
          </w:tcPr>
          <w:p w:rsidR="00EB7A9E" w:rsidRPr="0017713D" w:rsidRDefault="00EB7A9E" w:rsidP="0068153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113" w:type="dxa"/>
          </w:tcPr>
          <w:p w:rsidR="00EB7A9E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751,6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1 14 00000 00 0000 000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3" w:type="dxa"/>
          </w:tcPr>
          <w:p w:rsidR="00EB7A9E" w:rsidRPr="00DF3D3E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1 399,5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2E1941" w:rsidRDefault="00EB7A9E" w:rsidP="00681534">
            <w:pPr>
              <w:rPr>
                <w:sz w:val="24"/>
                <w:lang w:val="ru-RU"/>
              </w:rPr>
            </w:pPr>
            <w:r w:rsidRPr="002E1941">
              <w:rPr>
                <w:sz w:val="24"/>
                <w:lang w:val="ru-RU"/>
              </w:rPr>
              <w:t>1 14 04050 05 0000 420</w:t>
            </w:r>
          </w:p>
        </w:tc>
        <w:tc>
          <w:tcPr>
            <w:tcW w:w="4695" w:type="dxa"/>
          </w:tcPr>
          <w:p w:rsidR="00EB7A9E" w:rsidRPr="002E1941" w:rsidRDefault="00EB7A9E" w:rsidP="00681534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Доходы от продажи нематериальных активов, находящегося в собственности муниципальных районов</w:t>
            </w:r>
          </w:p>
        </w:tc>
        <w:tc>
          <w:tcPr>
            <w:tcW w:w="2113" w:type="dxa"/>
          </w:tcPr>
          <w:p w:rsidR="00EB7A9E" w:rsidRPr="00625E68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255,0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>1 14 060</w:t>
            </w:r>
            <w:r>
              <w:rPr>
                <w:sz w:val="24"/>
                <w:lang w:val="ru-RU"/>
              </w:rPr>
              <w:t>00</w:t>
            </w:r>
            <w:r w:rsidRPr="00B74C31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  <w:r w:rsidRPr="00B74C31">
              <w:rPr>
                <w:sz w:val="24"/>
              </w:rPr>
              <w:t>0 0000 430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sz w:val="24"/>
              </w:rPr>
            </w:pPr>
            <w:r w:rsidRPr="00B74C31">
              <w:rPr>
                <w:sz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2113" w:type="dxa"/>
          </w:tcPr>
          <w:p w:rsidR="00EB7A9E" w:rsidRPr="00DF3D3E" w:rsidRDefault="00EB7A9E" w:rsidP="006815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1 144,5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1 16 00000 00 0000 000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2113" w:type="dxa"/>
          </w:tcPr>
          <w:p w:rsidR="00EB7A9E" w:rsidRPr="00223911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3 150,0</w:t>
            </w:r>
          </w:p>
        </w:tc>
      </w:tr>
      <w:tr w:rsidR="00EB7A9E" w:rsidRPr="00B74C31" w:rsidTr="00681534">
        <w:tc>
          <w:tcPr>
            <w:tcW w:w="2763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1 17 00000 00 0000 000</w:t>
            </w:r>
          </w:p>
        </w:tc>
        <w:tc>
          <w:tcPr>
            <w:tcW w:w="4695" w:type="dxa"/>
          </w:tcPr>
          <w:p w:rsidR="00EB7A9E" w:rsidRPr="00B74C31" w:rsidRDefault="00EB7A9E" w:rsidP="00681534">
            <w:pPr>
              <w:rPr>
                <w:b/>
                <w:sz w:val="24"/>
              </w:rPr>
            </w:pPr>
            <w:r w:rsidRPr="00B74C31"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2113" w:type="dxa"/>
          </w:tcPr>
          <w:p w:rsidR="00EB7A9E" w:rsidRPr="002E1941" w:rsidRDefault="00EB7A9E" w:rsidP="006815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</w:tr>
    </w:tbl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E633D9" w:rsidRDefault="00E633D9" w:rsidP="00E633D9">
      <w:pPr>
        <w:jc w:val="right"/>
        <w:rPr>
          <w:sz w:val="24"/>
          <w:lang w:val="ru-RU"/>
        </w:rPr>
      </w:pPr>
    </w:p>
    <w:p w:rsidR="00B410D1" w:rsidRDefault="00B410D1" w:rsidP="00E633D9">
      <w:pPr>
        <w:jc w:val="right"/>
        <w:rPr>
          <w:sz w:val="24"/>
          <w:lang w:val="ru-RU"/>
        </w:rPr>
      </w:pPr>
    </w:p>
    <w:p w:rsidR="00B410D1" w:rsidRDefault="00B410D1" w:rsidP="00E633D9">
      <w:pPr>
        <w:jc w:val="right"/>
        <w:rPr>
          <w:sz w:val="24"/>
          <w:lang w:val="ru-RU"/>
        </w:rPr>
      </w:pPr>
    </w:p>
    <w:p w:rsidR="00B410D1" w:rsidRDefault="00B410D1" w:rsidP="00E633D9">
      <w:pPr>
        <w:jc w:val="right"/>
        <w:rPr>
          <w:sz w:val="24"/>
          <w:lang w:val="ru-RU"/>
        </w:rPr>
      </w:pPr>
    </w:p>
    <w:p w:rsidR="00B80EC6" w:rsidRPr="00AE2604" w:rsidRDefault="00B80EC6" w:rsidP="00B80EC6">
      <w:pPr>
        <w:jc w:val="right"/>
        <w:rPr>
          <w:sz w:val="24"/>
          <w:lang w:val="ru-RU"/>
        </w:rPr>
      </w:pPr>
      <w:r w:rsidRPr="00AE2604">
        <w:rPr>
          <w:sz w:val="24"/>
        </w:rPr>
        <w:lastRenderedPageBreak/>
        <w:t>Приложение №</w:t>
      </w:r>
      <w:r w:rsidR="00EF6D5C">
        <w:rPr>
          <w:sz w:val="24"/>
          <w:lang w:val="ru-RU"/>
        </w:rPr>
        <w:t xml:space="preserve"> </w:t>
      </w:r>
      <w:r w:rsidR="00B410D1">
        <w:rPr>
          <w:sz w:val="24"/>
          <w:lang w:val="ru-RU"/>
        </w:rPr>
        <w:t>2</w:t>
      </w:r>
      <w:r w:rsidRPr="00AE2604">
        <w:rPr>
          <w:sz w:val="24"/>
        </w:rPr>
        <w:t xml:space="preserve"> </w:t>
      </w:r>
    </w:p>
    <w:p w:rsidR="00B80EC6" w:rsidRPr="00AE2604" w:rsidRDefault="00B80EC6" w:rsidP="00B80EC6">
      <w:pPr>
        <w:jc w:val="right"/>
        <w:rPr>
          <w:sz w:val="24"/>
        </w:rPr>
      </w:pPr>
      <w:r w:rsidRPr="00AE2604">
        <w:rPr>
          <w:sz w:val="24"/>
        </w:rPr>
        <w:t xml:space="preserve">                                                             </w:t>
      </w:r>
      <w:r w:rsidRPr="00AE2604">
        <w:rPr>
          <w:sz w:val="24"/>
          <w:lang w:val="ru-RU"/>
        </w:rPr>
        <w:t xml:space="preserve">            </w:t>
      </w:r>
      <w:r w:rsidRPr="00AE2604">
        <w:rPr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B80EC6" w:rsidRPr="00AE2604" w:rsidRDefault="00B80EC6" w:rsidP="00B80EC6">
      <w:pPr>
        <w:jc w:val="right"/>
        <w:rPr>
          <w:sz w:val="24"/>
        </w:rPr>
      </w:pPr>
      <w:r w:rsidRPr="00AE2604">
        <w:rPr>
          <w:sz w:val="24"/>
        </w:rPr>
        <w:t xml:space="preserve">                                                                             </w:t>
      </w:r>
      <w:r w:rsidRPr="00AE2604">
        <w:rPr>
          <w:sz w:val="24"/>
          <w:lang w:val="ru-RU"/>
        </w:rPr>
        <w:t xml:space="preserve">         </w:t>
      </w:r>
      <w:r w:rsidRPr="00AE2604">
        <w:rPr>
          <w:sz w:val="24"/>
        </w:rPr>
        <w:t xml:space="preserve">             «Чернышевский район»                                                                                           </w:t>
      </w:r>
    </w:p>
    <w:p w:rsidR="00B80EC6" w:rsidRPr="00AE2604" w:rsidRDefault="00B80EC6" w:rsidP="00B80EC6">
      <w:pPr>
        <w:jc w:val="right"/>
        <w:rPr>
          <w:sz w:val="24"/>
          <w:lang w:val="ru-RU"/>
        </w:rPr>
      </w:pPr>
      <w:r w:rsidRPr="00AE2604">
        <w:rPr>
          <w:sz w:val="24"/>
        </w:rPr>
        <w:t xml:space="preserve">                          </w:t>
      </w:r>
      <w:r w:rsidRPr="00AE2604">
        <w:rPr>
          <w:sz w:val="24"/>
          <w:lang w:val="ru-RU"/>
        </w:rPr>
        <w:t xml:space="preserve">                             </w:t>
      </w:r>
      <w:r w:rsidRPr="00AE2604">
        <w:rPr>
          <w:sz w:val="24"/>
        </w:rPr>
        <w:t xml:space="preserve"> </w:t>
      </w:r>
      <w:r w:rsidRPr="00AE2604">
        <w:rPr>
          <w:sz w:val="24"/>
          <w:lang w:val="ru-RU"/>
        </w:rPr>
        <w:t xml:space="preserve">          </w:t>
      </w:r>
      <w:r w:rsidRPr="00AE2604">
        <w:rPr>
          <w:sz w:val="24"/>
        </w:rPr>
        <w:t xml:space="preserve">  «О бюджете </w:t>
      </w:r>
      <w:r w:rsidRPr="00AE2604">
        <w:rPr>
          <w:sz w:val="24"/>
          <w:lang w:val="ru-RU"/>
        </w:rPr>
        <w:t>муниципального района</w:t>
      </w:r>
    </w:p>
    <w:p w:rsidR="00B80EC6" w:rsidRPr="00AE2604" w:rsidRDefault="00B80EC6" w:rsidP="00B80EC6">
      <w:pPr>
        <w:jc w:val="right"/>
        <w:rPr>
          <w:sz w:val="24"/>
        </w:rPr>
      </w:pPr>
      <w:r w:rsidRPr="00AE2604">
        <w:rPr>
          <w:sz w:val="24"/>
        </w:rPr>
        <w:t xml:space="preserve"> </w:t>
      </w:r>
      <w:r w:rsidRPr="00AE2604">
        <w:rPr>
          <w:sz w:val="24"/>
          <w:lang w:val="ru-RU"/>
        </w:rPr>
        <w:t xml:space="preserve">                                                                                        </w:t>
      </w:r>
      <w:r w:rsidRPr="00AE2604">
        <w:rPr>
          <w:sz w:val="24"/>
        </w:rPr>
        <w:t>«Чернышевский район» на 20</w:t>
      </w:r>
      <w:r>
        <w:rPr>
          <w:sz w:val="24"/>
          <w:lang w:val="ru-RU"/>
        </w:rPr>
        <w:t>2</w:t>
      </w:r>
      <w:r w:rsidR="00707512">
        <w:rPr>
          <w:sz w:val="24"/>
          <w:lang w:val="ru-RU"/>
        </w:rPr>
        <w:t>2</w:t>
      </w:r>
      <w:r w:rsidRPr="00AE2604">
        <w:rPr>
          <w:sz w:val="24"/>
          <w:lang w:val="ru-RU"/>
        </w:rPr>
        <w:t xml:space="preserve"> </w:t>
      </w:r>
      <w:r w:rsidRPr="00AE2604">
        <w:rPr>
          <w:sz w:val="24"/>
        </w:rPr>
        <w:t>год</w:t>
      </w:r>
      <w:r>
        <w:rPr>
          <w:sz w:val="24"/>
          <w:lang w:val="ru-RU"/>
        </w:rPr>
        <w:t xml:space="preserve"> и плановый период 202</w:t>
      </w:r>
      <w:r w:rsidR="00707512">
        <w:rPr>
          <w:sz w:val="24"/>
          <w:lang w:val="ru-RU"/>
        </w:rPr>
        <w:t>3</w:t>
      </w:r>
      <w:r>
        <w:rPr>
          <w:sz w:val="24"/>
          <w:lang w:val="ru-RU"/>
        </w:rPr>
        <w:t xml:space="preserve"> и 202</w:t>
      </w:r>
      <w:r w:rsidR="00707512">
        <w:rPr>
          <w:sz w:val="24"/>
          <w:lang w:val="ru-RU"/>
        </w:rPr>
        <w:t>4</w:t>
      </w:r>
      <w:r>
        <w:rPr>
          <w:sz w:val="24"/>
          <w:lang w:val="ru-RU"/>
        </w:rPr>
        <w:t xml:space="preserve"> годов</w:t>
      </w:r>
      <w:r w:rsidRPr="00AE2604">
        <w:rPr>
          <w:sz w:val="24"/>
        </w:rPr>
        <w:t xml:space="preserve">»             </w:t>
      </w:r>
    </w:p>
    <w:p w:rsidR="00B80EC6" w:rsidRPr="008C5711" w:rsidRDefault="00B80EC6" w:rsidP="00B80EC6">
      <w:pPr>
        <w:tabs>
          <w:tab w:val="left" w:pos="6732"/>
        </w:tabs>
        <w:jc w:val="right"/>
        <w:rPr>
          <w:sz w:val="20"/>
          <w:szCs w:val="20"/>
          <w:lang w:val="ru-RU"/>
        </w:rPr>
      </w:pPr>
      <w:r w:rsidRPr="00AE2604">
        <w:rPr>
          <w:sz w:val="24"/>
        </w:rPr>
        <w:t xml:space="preserve">                                                                                 </w:t>
      </w:r>
      <w:r w:rsidR="0097059F">
        <w:rPr>
          <w:sz w:val="24"/>
          <w:lang w:val="ru-RU"/>
        </w:rPr>
        <w:t xml:space="preserve">              </w:t>
      </w:r>
      <w:r>
        <w:rPr>
          <w:sz w:val="24"/>
        </w:rPr>
        <w:t xml:space="preserve"> </w:t>
      </w:r>
      <w:r>
        <w:rPr>
          <w:sz w:val="24"/>
          <w:lang w:val="ru-RU"/>
        </w:rPr>
        <w:t>№</w:t>
      </w:r>
      <w:r w:rsidR="00B410D1">
        <w:rPr>
          <w:sz w:val="24"/>
          <w:lang w:val="ru-RU"/>
        </w:rPr>
        <w:t>63</w:t>
      </w:r>
      <w:r w:rsidRPr="00AE2604">
        <w:rPr>
          <w:sz w:val="24"/>
          <w:lang w:val="ru-RU"/>
        </w:rPr>
        <w:t xml:space="preserve"> </w:t>
      </w:r>
      <w:r w:rsidR="00B410D1">
        <w:rPr>
          <w:sz w:val="24"/>
        </w:rPr>
        <w:t>от</w:t>
      </w:r>
      <w:r w:rsidR="00B410D1">
        <w:rPr>
          <w:sz w:val="24"/>
          <w:lang w:val="ru-RU"/>
        </w:rPr>
        <w:t xml:space="preserve"> 30</w:t>
      </w:r>
      <w:r w:rsidRPr="00865D9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декабря </w:t>
      </w:r>
      <w:r w:rsidRPr="00AE2604">
        <w:rPr>
          <w:sz w:val="24"/>
        </w:rPr>
        <w:t>20</w:t>
      </w:r>
      <w:r>
        <w:rPr>
          <w:sz w:val="24"/>
          <w:lang w:val="ru-RU"/>
        </w:rPr>
        <w:t>2</w:t>
      </w:r>
      <w:r w:rsidR="00B410D1">
        <w:rPr>
          <w:sz w:val="24"/>
          <w:lang w:val="ru-RU"/>
        </w:rPr>
        <w:t>2</w:t>
      </w:r>
      <w:r w:rsidRPr="00AE2604">
        <w:rPr>
          <w:sz w:val="24"/>
        </w:rPr>
        <w:t xml:space="preserve"> года</w:t>
      </w:r>
    </w:p>
    <w:p w:rsidR="00B80EC6" w:rsidRPr="008C5711" w:rsidRDefault="00B80EC6" w:rsidP="00B80EC6">
      <w:pPr>
        <w:jc w:val="right"/>
        <w:rPr>
          <w:sz w:val="20"/>
          <w:szCs w:val="20"/>
          <w:lang w:val="ru-RU"/>
        </w:rPr>
      </w:pPr>
    </w:p>
    <w:p w:rsidR="00377F7B" w:rsidRPr="003061AF" w:rsidRDefault="00377F7B" w:rsidP="00377F7B">
      <w:pPr>
        <w:pStyle w:val="a3"/>
        <w:tabs>
          <w:tab w:val="left" w:pos="708"/>
        </w:tabs>
        <w:rPr>
          <w:sz w:val="20"/>
          <w:szCs w:val="20"/>
          <w:lang w:val="ru-RU"/>
        </w:rPr>
      </w:pPr>
    </w:p>
    <w:p w:rsidR="00377F7B" w:rsidRPr="0083324D" w:rsidRDefault="00377F7B" w:rsidP="00377F7B">
      <w:pPr>
        <w:jc w:val="center"/>
        <w:rPr>
          <w:b/>
          <w:color w:val="000000"/>
          <w:szCs w:val="28"/>
        </w:rPr>
      </w:pPr>
      <w:r w:rsidRPr="0083324D">
        <w:rPr>
          <w:b/>
          <w:color w:val="000000"/>
          <w:szCs w:val="28"/>
        </w:rPr>
        <w:t>Источники финансирования дефицита районного бюджета муниципального района «Чернышевский район» на 20</w:t>
      </w:r>
      <w:r>
        <w:rPr>
          <w:b/>
          <w:color w:val="000000"/>
          <w:szCs w:val="28"/>
          <w:lang w:val="ru-RU"/>
        </w:rPr>
        <w:t>2</w:t>
      </w:r>
      <w:r w:rsidR="00707512">
        <w:rPr>
          <w:b/>
          <w:color w:val="000000"/>
          <w:szCs w:val="28"/>
          <w:lang w:val="ru-RU"/>
        </w:rPr>
        <w:t>2</w:t>
      </w:r>
      <w:r w:rsidRPr="0083324D">
        <w:rPr>
          <w:b/>
          <w:color w:val="000000"/>
          <w:szCs w:val="28"/>
        </w:rPr>
        <w:t xml:space="preserve"> год</w:t>
      </w:r>
    </w:p>
    <w:p w:rsidR="00377F7B" w:rsidRPr="003061AF" w:rsidRDefault="00377F7B" w:rsidP="00377F7B">
      <w:pPr>
        <w:pStyle w:val="a5"/>
        <w:rPr>
          <w:b/>
          <w:sz w:val="20"/>
          <w:szCs w:val="20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2"/>
        <w:gridCol w:w="2081"/>
        <w:gridCol w:w="5127"/>
        <w:gridCol w:w="1559"/>
      </w:tblGrid>
      <w:tr w:rsidR="00377F7B" w:rsidRPr="003061AF" w:rsidTr="00E14EF9">
        <w:trPr>
          <w:trHeight w:val="375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jc w:val="center"/>
              <w:rPr>
                <w:b/>
                <w:bCs/>
                <w:sz w:val="20"/>
                <w:szCs w:val="20"/>
              </w:rPr>
            </w:pPr>
            <w:r w:rsidRPr="003061AF">
              <w:rPr>
                <w:b/>
                <w:bCs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jc w:val="center"/>
              <w:rPr>
                <w:b/>
                <w:sz w:val="20"/>
                <w:szCs w:val="20"/>
              </w:rPr>
            </w:pPr>
          </w:p>
          <w:p w:rsidR="00377F7B" w:rsidRPr="003061AF" w:rsidRDefault="00377F7B" w:rsidP="006A4EDE">
            <w:pPr>
              <w:jc w:val="center"/>
              <w:rPr>
                <w:b/>
                <w:sz w:val="20"/>
                <w:szCs w:val="20"/>
              </w:rPr>
            </w:pPr>
          </w:p>
          <w:p w:rsidR="00377F7B" w:rsidRPr="003061AF" w:rsidRDefault="00377F7B" w:rsidP="00523A17">
            <w:pPr>
              <w:ind w:right="318"/>
              <w:jc w:val="center"/>
              <w:rPr>
                <w:b/>
                <w:sz w:val="20"/>
                <w:szCs w:val="20"/>
              </w:rPr>
            </w:pPr>
            <w:r w:rsidRPr="003061AF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377F7B" w:rsidRPr="003061AF" w:rsidRDefault="00377F7B" w:rsidP="006A4EDE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377F7B" w:rsidRPr="003061AF" w:rsidRDefault="00377F7B" w:rsidP="006A4EDE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377F7B" w:rsidRPr="003061AF" w:rsidRDefault="00377F7B" w:rsidP="006A4EDE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 w:rsidRPr="003061AF">
              <w:rPr>
                <w:b/>
                <w:sz w:val="20"/>
                <w:szCs w:val="20"/>
                <w:lang w:val="ru-RU"/>
              </w:rPr>
              <w:t>Сумма               (тыс. рублей)</w:t>
            </w:r>
          </w:p>
        </w:tc>
      </w:tr>
      <w:tr w:rsidR="00377F7B" w:rsidRPr="003061AF" w:rsidTr="00E14EF9">
        <w:trPr>
          <w:trHeight w:val="11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jc w:val="center"/>
              <w:rPr>
                <w:b/>
                <w:sz w:val="20"/>
                <w:szCs w:val="20"/>
              </w:rPr>
            </w:pPr>
            <w:r w:rsidRPr="003061AF">
              <w:rPr>
                <w:b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jc w:val="center"/>
              <w:rPr>
                <w:b/>
                <w:sz w:val="20"/>
                <w:szCs w:val="20"/>
              </w:rPr>
            </w:pPr>
            <w:r w:rsidRPr="003061AF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pStyle w:val="a5"/>
              <w:ind w:right="-85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377F7B" w:rsidRPr="003061AF" w:rsidTr="00E14EF9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6A4EDE">
            <w:pPr>
              <w:pStyle w:val="a5"/>
              <w:ind w:right="-856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7B" w:rsidRPr="003061AF" w:rsidRDefault="00377F7B" w:rsidP="006A4EDE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4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25386F" w:rsidRDefault="00377F7B" w:rsidP="00994A4D">
            <w:pPr>
              <w:pStyle w:val="a5"/>
              <w:ind w:right="-856"/>
              <w:rPr>
                <w:b/>
                <w:sz w:val="16"/>
                <w:szCs w:val="16"/>
                <w:lang w:val="ru-RU"/>
              </w:rPr>
            </w:pPr>
            <w:r w:rsidRPr="0025386F">
              <w:rPr>
                <w:b/>
                <w:sz w:val="16"/>
                <w:szCs w:val="16"/>
                <w:lang w:val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AC5C76" w:rsidRDefault="006118E0" w:rsidP="003B0E7A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r w:rsidR="003B0E7A">
              <w:rPr>
                <w:b/>
                <w:sz w:val="20"/>
                <w:szCs w:val="20"/>
                <w:lang w:val="ru-RU"/>
              </w:rPr>
              <w:t>9 418,5</w:t>
            </w:r>
          </w:p>
        </w:tc>
      </w:tr>
      <w:tr w:rsidR="00377F7B" w:rsidRPr="003061AF" w:rsidTr="00E14EF9">
        <w:trPr>
          <w:trHeight w:val="7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 w:rsidRPr="003061AF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4D">
              <w:rPr>
                <w:b/>
                <w:color w:val="000000"/>
                <w:sz w:val="18"/>
                <w:szCs w:val="18"/>
              </w:rPr>
              <w:t>01 03 00 00 00 0000 000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25386F" w:rsidRDefault="00377F7B" w:rsidP="00994A4D">
            <w:pPr>
              <w:pStyle w:val="a5"/>
              <w:ind w:right="-856"/>
              <w:rPr>
                <w:b/>
                <w:sz w:val="16"/>
                <w:szCs w:val="16"/>
                <w:lang w:val="ru-RU"/>
              </w:rPr>
            </w:pPr>
            <w:r w:rsidRPr="0025386F">
              <w:rPr>
                <w:b/>
                <w:sz w:val="16"/>
                <w:szCs w:val="16"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130317" w:rsidRDefault="00377F7B" w:rsidP="00C24AFA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- </w:t>
            </w:r>
            <w:r w:rsidR="00C24AFA">
              <w:rPr>
                <w:b/>
                <w:sz w:val="20"/>
                <w:szCs w:val="20"/>
                <w:lang w:val="ru-RU"/>
              </w:rPr>
              <w:t>1 200,0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01 03 00 00 00 0000 700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937664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01 03 01 00 05 0000 710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937664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01 03 00 00 00 0000 800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C24AF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C24AFA">
              <w:rPr>
                <w:sz w:val="20"/>
                <w:szCs w:val="20"/>
                <w:lang w:val="ru-RU"/>
              </w:rPr>
              <w:t>1 200,0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01 03 01 00 05 0000 810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DE301B" w:rsidRDefault="00377F7B" w:rsidP="00C24AF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C24AFA">
              <w:rPr>
                <w:sz w:val="20"/>
                <w:szCs w:val="20"/>
                <w:lang w:val="ru-RU"/>
              </w:rPr>
              <w:t>1 200,0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 w:rsidRPr="003061AF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4D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1AF">
              <w:rPr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AC5C76" w:rsidRDefault="00021494" w:rsidP="00021494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27 384,5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8969BB" w:rsidRDefault="00116476" w:rsidP="00A43050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-1</w:t>
            </w:r>
            <w:r>
              <w:rPr>
                <w:sz w:val="20"/>
                <w:szCs w:val="20"/>
                <w:lang w:val="ru-RU"/>
              </w:rPr>
              <w:t> </w:t>
            </w:r>
            <w:r w:rsidRPr="00116476">
              <w:rPr>
                <w:sz w:val="20"/>
                <w:szCs w:val="20"/>
                <w:lang w:val="ru-RU"/>
              </w:rPr>
              <w:t>4</w:t>
            </w:r>
            <w:r w:rsidR="00A43050">
              <w:rPr>
                <w:sz w:val="20"/>
                <w:szCs w:val="20"/>
                <w:lang w:val="ru-RU"/>
              </w:rPr>
              <w:t>81 044,7</w:t>
            </w:r>
          </w:p>
        </w:tc>
      </w:tr>
      <w:tr w:rsidR="00A43050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3061AF" w:rsidRDefault="00A43050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994A4D" w:rsidRDefault="00A43050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01 05 02 00 00 0000 500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3061AF" w:rsidRDefault="00A43050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8969BB" w:rsidRDefault="00A43050" w:rsidP="0068153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-1</w:t>
            </w:r>
            <w:r>
              <w:rPr>
                <w:sz w:val="20"/>
                <w:szCs w:val="20"/>
                <w:lang w:val="ru-RU"/>
              </w:rPr>
              <w:t> </w:t>
            </w:r>
            <w:r w:rsidRPr="0011647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81 044,7</w:t>
            </w:r>
          </w:p>
        </w:tc>
      </w:tr>
      <w:tr w:rsidR="00A43050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3061AF" w:rsidRDefault="00A43050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994A4D" w:rsidRDefault="00A43050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3061AF" w:rsidRDefault="00A43050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8969BB" w:rsidRDefault="00A43050" w:rsidP="0068153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-1</w:t>
            </w:r>
            <w:r>
              <w:rPr>
                <w:sz w:val="20"/>
                <w:szCs w:val="20"/>
                <w:lang w:val="ru-RU"/>
              </w:rPr>
              <w:t> </w:t>
            </w:r>
            <w:r w:rsidRPr="0011647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81 044,7</w:t>
            </w:r>
          </w:p>
        </w:tc>
      </w:tr>
      <w:tr w:rsidR="00A43050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3061AF" w:rsidRDefault="00A43050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lastRenderedPageBreak/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994A4D" w:rsidRDefault="00A43050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01 05 02 01 05 0000 510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3061AF" w:rsidRDefault="00A43050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8969BB" w:rsidRDefault="00A43050" w:rsidP="0068153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-1</w:t>
            </w:r>
            <w:r>
              <w:rPr>
                <w:sz w:val="20"/>
                <w:szCs w:val="20"/>
                <w:lang w:val="ru-RU"/>
              </w:rPr>
              <w:t> </w:t>
            </w:r>
            <w:r w:rsidRPr="0011647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81 044,7</w:t>
            </w:r>
          </w:p>
        </w:tc>
      </w:tr>
      <w:tr w:rsidR="00E703B2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3B2" w:rsidRPr="003061AF" w:rsidRDefault="00E703B2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3B2" w:rsidRPr="00994A4D" w:rsidRDefault="00E703B2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2" w:rsidRPr="003061AF" w:rsidRDefault="00E703B2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2" w:rsidRPr="008969BB" w:rsidRDefault="00116476" w:rsidP="00A43050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="003B0E7A">
              <w:rPr>
                <w:sz w:val="20"/>
                <w:szCs w:val="20"/>
                <w:lang w:val="ru-RU"/>
              </w:rPr>
              <w:t>50</w:t>
            </w:r>
            <w:r w:rsidR="00A43050">
              <w:rPr>
                <w:sz w:val="20"/>
                <w:szCs w:val="20"/>
                <w:lang w:val="ru-RU"/>
              </w:rPr>
              <w:t>8 429,2</w:t>
            </w:r>
          </w:p>
        </w:tc>
      </w:tr>
      <w:tr w:rsidR="00A43050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3061AF" w:rsidRDefault="00A43050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994A4D" w:rsidRDefault="00A43050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3061AF" w:rsidRDefault="00A43050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8969BB" w:rsidRDefault="00A43050" w:rsidP="0068153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508 429,2</w:t>
            </w:r>
          </w:p>
        </w:tc>
      </w:tr>
      <w:tr w:rsidR="00A43050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3061AF" w:rsidRDefault="00A43050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994A4D" w:rsidRDefault="00A43050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3061AF" w:rsidRDefault="00A43050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8969BB" w:rsidRDefault="00A43050" w:rsidP="0068153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508 429,2</w:t>
            </w:r>
          </w:p>
        </w:tc>
      </w:tr>
      <w:tr w:rsidR="00A43050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3061AF" w:rsidRDefault="00A43050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50" w:rsidRPr="00994A4D" w:rsidRDefault="00A43050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01 05 02 01 05 0000 610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3061AF" w:rsidRDefault="00A43050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0" w:rsidRPr="008969BB" w:rsidRDefault="00A43050" w:rsidP="0068153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64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508 429,2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 w:rsidRPr="003061AF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A4D">
              <w:rPr>
                <w:b/>
                <w:sz w:val="18"/>
                <w:szCs w:val="18"/>
              </w:rPr>
              <w:t>01 06 00 00 00 0000 000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1AF">
              <w:rPr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5C1F1E" w:rsidRDefault="00187862" w:rsidP="00021494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3 234,0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01 06 05 00 00 0000 000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C41A0F" w:rsidRDefault="00187862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01 06 05 00 00 0000 500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187862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01 06 05 02 05 0000 540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187862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01 06 05 00 00 0000 600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01 06 05 01 05 0000 640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77F7B" w:rsidRPr="003061AF" w:rsidTr="00E14EF9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3061AF" w:rsidRDefault="00377F7B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3061AF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F7B" w:rsidRPr="00994A4D" w:rsidRDefault="00377F7B" w:rsidP="0097059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4D">
              <w:rPr>
                <w:color w:val="000000"/>
                <w:sz w:val="18"/>
                <w:szCs w:val="18"/>
              </w:rPr>
              <w:t>01 06 05 02 05 0000 640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377F7B" w:rsidP="00970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B" w:rsidRPr="003061AF" w:rsidRDefault="00187862" w:rsidP="0097059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3 234,0</w:t>
            </w:r>
          </w:p>
        </w:tc>
      </w:tr>
    </w:tbl>
    <w:p w:rsidR="00C60B41" w:rsidRDefault="00C60B41" w:rsidP="0097059F">
      <w:pPr>
        <w:jc w:val="center"/>
        <w:rPr>
          <w:sz w:val="20"/>
          <w:szCs w:val="20"/>
          <w:lang w:val="ru-RU"/>
        </w:rPr>
      </w:pPr>
    </w:p>
    <w:p w:rsidR="00C60B41" w:rsidRDefault="00C60B41" w:rsidP="0097059F">
      <w:pPr>
        <w:jc w:val="center"/>
        <w:rPr>
          <w:sz w:val="20"/>
          <w:szCs w:val="20"/>
          <w:lang w:val="ru-RU"/>
        </w:rPr>
      </w:pPr>
    </w:p>
    <w:p w:rsidR="00C1786B" w:rsidRDefault="00C1786B" w:rsidP="0097059F">
      <w:pPr>
        <w:jc w:val="center"/>
        <w:rPr>
          <w:sz w:val="24"/>
          <w:lang w:val="ru-RU"/>
        </w:rPr>
      </w:pPr>
    </w:p>
    <w:p w:rsidR="00C1786B" w:rsidRDefault="00C1786B" w:rsidP="0097059F">
      <w:pPr>
        <w:jc w:val="center"/>
        <w:rPr>
          <w:sz w:val="24"/>
          <w:lang w:val="ru-RU"/>
        </w:rPr>
      </w:pPr>
    </w:p>
    <w:p w:rsidR="00C1786B" w:rsidRDefault="00C1786B" w:rsidP="0097059F">
      <w:pPr>
        <w:jc w:val="center"/>
        <w:rPr>
          <w:sz w:val="24"/>
          <w:lang w:val="ru-RU"/>
        </w:rPr>
      </w:pPr>
    </w:p>
    <w:p w:rsidR="00C1786B" w:rsidRDefault="00C1786B" w:rsidP="0097059F">
      <w:pPr>
        <w:jc w:val="center"/>
        <w:rPr>
          <w:sz w:val="24"/>
          <w:lang w:val="ru-RU"/>
        </w:rPr>
      </w:pPr>
    </w:p>
    <w:p w:rsidR="00C1786B" w:rsidRDefault="00C1786B" w:rsidP="0097059F">
      <w:pPr>
        <w:jc w:val="center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A43050" w:rsidRDefault="00A43050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C1786B" w:rsidRDefault="00C1786B" w:rsidP="00C1786B">
      <w:pPr>
        <w:jc w:val="right"/>
        <w:rPr>
          <w:sz w:val="24"/>
          <w:lang w:val="ru-RU"/>
        </w:rPr>
      </w:pPr>
    </w:p>
    <w:p w:rsidR="007F568C" w:rsidRPr="00B410D1" w:rsidRDefault="007F568C" w:rsidP="007F568C">
      <w:pPr>
        <w:jc w:val="right"/>
        <w:rPr>
          <w:sz w:val="24"/>
          <w:lang w:val="ru-RU"/>
        </w:rPr>
      </w:pPr>
      <w:r w:rsidRPr="00AE2604">
        <w:rPr>
          <w:sz w:val="24"/>
        </w:rPr>
        <w:lastRenderedPageBreak/>
        <w:t>Приложение №</w:t>
      </w:r>
      <w:r>
        <w:rPr>
          <w:sz w:val="24"/>
          <w:lang w:val="ru-RU"/>
        </w:rPr>
        <w:t xml:space="preserve"> </w:t>
      </w:r>
      <w:r w:rsidR="00B410D1">
        <w:rPr>
          <w:sz w:val="24"/>
          <w:lang w:val="ru-RU"/>
        </w:rPr>
        <w:t>3</w:t>
      </w:r>
    </w:p>
    <w:p w:rsidR="007F568C" w:rsidRPr="00AE2604" w:rsidRDefault="007F568C" w:rsidP="007F568C">
      <w:pPr>
        <w:jc w:val="right"/>
        <w:rPr>
          <w:sz w:val="24"/>
        </w:rPr>
      </w:pPr>
      <w:r w:rsidRPr="00AE2604">
        <w:rPr>
          <w:sz w:val="24"/>
        </w:rPr>
        <w:t xml:space="preserve">                                                             </w:t>
      </w:r>
      <w:r w:rsidRPr="00AE2604">
        <w:rPr>
          <w:sz w:val="24"/>
          <w:lang w:val="ru-RU"/>
        </w:rPr>
        <w:t xml:space="preserve">            </w:t>
      </w:r>
      <w:r w:rsidRPr="00AE2604">
        <w:rPr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7F568C" w:rsidRPr="00AE2604" w:rsidRDefault="007F568C" w:rsidP="007F568C">
      <w:pPr>
        <w:jc w:val="right"/>
        <w:rPr>
          <w:sz w:val="24"/>
        </w:rPr>
      </w:pPr>
      <w:r w:rsidRPr="00AE2604">
        <w:rPr>
          <w:sz w:val="24"/>
        </w:rPr>
        <w:t xml:space="preserve">                                                                             </w:t>
      </w:r>
      <w:r w:rsidRPr="00AE2604">
        <w:rPr>
          <w:sz w:val="24"/>
          <w:lang w:val="ru-RU"/>
        </w:rPr>
        <w:t xml:space="preserve">         </w:t>
      </w:r>
      <w:r w:rsidRPr="00AE2604">
        <w:rPr>
          <w:sz w:val="24"/>
        </w:rPr>
        <w:t xml:space="preserve">             «Чернышевский район»                                                                                           </w:t>
      </w:r>
    </w:p>
    <w:p w:rsidR="007F568C" w:rsidRPr="00AE2604" w:rsidRDefault="007F568C" w:rsidP="007F568C">
      <w:pPr>
        <w:jc w:val="right"/>
        <w:rPr>
          <w:sz w:val="24"/>
          <w:lang w:val="ru-RU"/>
        </w:rPr>
      </w:pPr>
      <w:r w:rsidRPr="00AE2604">
        <w:rPr>
          <w:sz w:val="24"/>
        </w:rPr>
        <w:t xml:space="preserve">                          </w:t>
      </w:r>
      <w:r w:rsidRPr="00AE2604">
        <w:rPr>
          <w:sz w:val="24"/>
          <w:lang w:val="ru-RU"/>
        </w:rPr>
        <w:t xml:space="preserve">                             </w:t>
      </w:r>
      <w:r w:rsidRPr="00AE2604">
        <w:rPr>
          <w:sz w:val="24"/>
        </w:rPr>
        <w:t xml:space="preserve"> </w:t>
      </w:r>
      <w:r w:rsidRPr="00AE2604">
        <w:rPr>
          <w:sz w:val="24"/>
          <w:lang w:val="ru-RU"/>
        </w:rPr>
        <w:t xml:space="preserve">          </w:t>
      </w:r>
      <w:r w:rsidRPr="00AE2604">
        <w:rPr>
          <w:sz w:val="24"/>
        </w:rPr>
        <w:t xml:space="preserve">  «О бюджете </w:t>
      </w:r>
      <w:r w:rsidRPr="00AE2604">
        <w:rPr>
          <w:sz w:val="24"/>
          <w:lang w:val="ru-RU"/>
        </w:rPr>
        <w:t>муниципального района</w:t>
      </w:r>
    </w:p>
    <w:p w:rsidR="007F568C" w:rsidRPr="00AE2604" w:rsidRDefault="007F568C" w:rsidP="007F568C">
      <w:pPr>
        <w:jc w:val="right"/>
        <w:rPr>
          <w:sz w:val="24"/>
        </w:rPr>
      </w:pPr>
      <w:r w:rsidRPr="00AE2604">
        <w:rPr>
          <w:sz w:val="24"/>
        </w:rPr>
        <w:t xml:space="preserve"> </w:t>
      </w:r>
      <w:r w:rsidRPr="00AE2604">
        <w:rPr>
          <w:sz w:val="24"/>
          <w:lang w:val="ru-RU"/>
        </w:rPr>
        <w:t xml:space="preserve">                                                                                        </w:t>
      </w:r>
      <w:r w:rsidRPr="00AE2604">
        <w:rPr>
          <w:sz w:val="24"/>
        </w:rPr>
        <w:t>«Чернышевский район» на 20</w:t>
      </w:r>
      <w:r>
        <w:rPr>
          <w:sz w:val="24"/>
          <w:lang w:val="ru-RU"/>
        </w:rPr>
        <w:t>2</w:t>
      </w:r>
      <w:r w:rsidR="00707512">
        <w:rPr>
          <w:sz w:val="24"/>
          <w:lang w:val="ru-RU"/>
        </w:rPr>
        <w:t>2</w:t>
      </w:r>
      <w:r w:rsidRPr="00AE2604">
        <w:rPr>
          <w:sz w:val="24"/>
          <w:lang w:val="ru-RU"/>
        </w:rPr>
        <w:t xml:space="preserve"> </w:t>
      </w:r>
      <w:r w:rsidRPr="00AE2604">
        <w:rPr>
          <w:sz w:val="24"/>
        </w:rPr>
        <w:t>год</w:t>
      </w:r>
      <w:r>
        <w:rPr>
          <w:sz w:val="24"/>
          <w:lang w:val="ru-RU"/>
        </w:rPr>
        <w:t xml:space="preserve"> и плановый период 202</w:t>
      </w:r>
      <w:r w:rsidR="00707512">
        <w:rPr>
          <w:sz w:val="24"/>
          <w:lang w:val="ru-RU"/>
        </w:rPr>
        <w:t>3</w:t>
      </w:r>
      <w:r>
        <w:rPr>
          <w:sz w:val="24"/>
          <w:lang w:val="ru-RU"/>
        </w:rPr>
        <w:t xml:space="preserve"> и 202</w:t>
      </w:r>
      <w:r w:rsidR="00707512">
        <w:rPr>
          <w:sz w:val="24"/>
          <w:lang w:val="ru-RU"/>
        </w:rPr>
        <w:t>4</w:t>
      </w:r>
      <w:r>
        <w:rPr>
          <w:sz w:val="24"/>
          <w:lang w:val="ru-RU"/>
        </w:rPr>
        <w:t xml:space="preserve"> годов</w:t>
      </w:r>
      <w:r w:rsidRPr="00AE2604">
        <w:rPr>
          <w:sz w:val="24"/>
        </w:rPr>
        <w:t xml:space="preserve">»             </w:t>
      </w:r>
    </w:p>
    <w:p w:rsidR="007F568C" w:rsidRPr="008C5711" w:rsidRDefault="007F568C" w:rsidP="007F568C">
      <w:pPr>
        <w:tabs>
          <w:tab w:val="left" w:pos="6732"/>
        </w:tabs>
        <w:jc w:val="right"/>
        <w:rPr>
          <w:sz w:val="20"/>
          <w:szCs w:val="20"/>
          <w:lang w:val="ru-RU"/>
        </w:rPr>
      </w:pPr>
      <w:r w:rsidRPr="00AE2604">
        <w:rPr>
          <w:sz w:val="24"/>
        </w:rPr>
        <w:t xml:space="preserve">                                                                                 </w:t>
      </w:r>
      <w:r w:rsidR="004D34FF">
        <w:rPr>
          <w:sz w:val="24"/>
          <w:lang w:val="ru-RU"/>
        </w:rPr>
        <w:t xml:space="preserve">         </w:t>
      </w:r>
      <w:r>
        <w:rPr>
          <w:sz w:val="24"/>
          <w:lang w:val="ru-RU"/>
        </w:rPr>
        <w:t xml:space="preserve">№ </w:t>
      </w:r>
      <w:r w:rsidR="00B410D1">
        <w:rPr>
          <w:sz w:val="24"/>
          <w:lang w:val="ru-RU"/>
        </w:rPr>
        <w:t>63</w:t>
      </w:r>
      <w:r w:rsidRPr="00AE2604">
        <w:rPr>
          <w:sz w:val="24"/>
          <w:lang w:val="ru-RU"/>
        </w:rPr>
        <w:t xml:space="preserve"> </w:t>
      </w:r>
      <w:r w:rsidRPr="00AE2604">
        <w:rPr>
          <w:sz w:val="24"/>
        </w:rPr>
        <w:t xml:space="preserve">от </w:t>
      </w:r>
      <w:r w:rsidR="00B410D1">
        <w:rPr>
          <w:sz w:val="24"/>
          <w:lang w:val="ru-RU"/>
        </w:rPr>
        <w:t>30</w:t>
      </w:r>
      <w:r w:rsidRPr="00865D9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декабря </w:t>
      </w:r>
      <w:r w:rsidRPr="00AE2604">
        <w:rPr>
          <w:sz w:val="24"/>
        </w:rPr>
        <w:t>20</w:t>
      </w:r>
      <w:r>
        <w:rPr>
          <w:sz w:val="24"/>
          <w:lang w:val="ru-RU"/>
        </w:rPr>
        <w:t>2</w:t>
      </w:r>
      <w:r w:rsidR="00B410D1">
        <w:rPr>
          <w:sz w:val="24"/>
          <w:lang w:val="ru-RU"/>
        </w:rPr>
        <w:t>2</w:t>
      </w:r>
      <w:r w:rsidRPr="00AE2604">
        <w:rPr>
          <w:sz w:val="24"/>
        </w:rPr>
        <w:t xml:space="preserve"> года</w:t>
      </w:r>
    </w:p>
    <w:p w:rsidR="007F568C" w:rsidRPr="008C5711" w:rsidRDefault="007F568C" w:rsidP="007F568C">
      <w:pPr>
        <w:jc w:val="right"/>
        <w:rPr>
          <w:sz w:val="20"/>
          <w:szCs w:val="20"/>
          <w:lang w:val="ru-RU"/>
        </w:rPr>
      </w:pPr>
    </w:p>
    <w:p w:rsidR="007F568C" w:rsidRDefault="007F568C" w:rsidP="007F568C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Объем </w:t>
      </w:r>
      <w:r w:rsidRPr="00AE2604">
        <w:rPr>
          <w:b/>
          <w:sz w:val="28"/>
          <w:szCs w:val="28"/>
          <w:lang w:val="ru-RU"/>
        </w:rPr>
        <w:t xml:space="preserve"> межбюджетных трансфертов, получаемых из других бюджетов бюджетной сист</w:t>
      </w:r>
      <w:r>
        <w:rPr>
          <w:b/>
          <w:sz w:val="28"/>
          <w:szCs w:val="28"/>
          <w:lang w:val="ru-RU"/>
        </w:rPr>
        <w:t>емы Российской Федерации на 202</w:t>
      </w:r>
      <w:r w:rsidR="00707512">
        <w:rPr>
          <w:b/>
          <w:sz w:val="28"/>
          <w:szCs w:val="28"/>
          <w:lang w:val="ru-RU"/>
        </w:rPr>
        <w:t>2</w:t>
      </w:r>
      <w:r w:rsidRPr="00AE2604">
        <w:rPr>
          <w:b/>
          <w:sz w:val="28"/>
          <w:szCs w:val="28"/>
          <w:lang w:val="ru-RU"/>
        </w:rPr>
        <w:t xml:space="preserve"> год </w:t>
      </w:r>
    </w:p>
    <w:p w:rsidR="00B410D1" w:rsidRDefault="00B410D1" w:rsidP="007F568C">
      <w:pPr>
        <w:pStyle w:val="a5"/>
        <w:jc w:val="center"/>
        <w:rPr>
          <w:b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851"/>
        <w:gridCol w:w="7474"/>
        <w:gridCol w:w="1598"/>
      </w:tblGrid>
      <w:tr w:rsidR="00CE2B93" w:rsidRPr="008C5711" w:rsidTr="00960D37">
        <w:trPr>
          <w:cantSplit/>
          <w:trHeight w:val="301"/>
        </w:trPr>
        <w:tc>
          <w:tcPr>
            <w:tcW w:w="851" w:type="dxa"/>
            <w:vMerge w:val="restart"/>
          </w:tcPr>
          <w:p w:rsidR="00CE2B93" w:rsidRPr="008C5711" w:rsidRDefault="00CE2B93" w:rsidP="00960D37">
            <w:pPr>
              <w:jc w:val="center"/>
              <w:rPr>
                <w:b/>
                <w:sz w:val="20"/>
                <w:szCs w:val="20"/>
              </w:rPr>
            </w:pPr>
            <w:r w:rsidRPr="008C571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474" w:type="dxa"/>
            <w:vMerge w:val="restart"/>
          </w:tcPr>
          <w:p w:rsidR="00CE2B93" w:rsidRPr="008C5711" w:rsidRDefault="00CE2B93" w:rsidP="00960D37">
            <w:pPr>
              <w:rPr>
                <w:sz w:val="20"/>
                <w:szCs w:val="20"/>
              </w:rPr>
            </w:pPr>
            <w:r w:rsidRPr="008C5711">
              <w:rPr>
                <w:sz w:val="20"/>
                <w:szCs w:val="20"/>
              </w:rPr>
              <w:t xml:space="preserve">                     </w:t>
            </w:r>
          </w:p>
          <w:p w:rsidR="00CE2B93" w:rsidRPr="008C5711" w:rsidRDefault="00CE2B93" w:rsidP="00960D3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11">
              <w:rPr>
                <w:b/>
                <w:bCs/>
                <w:sz w:val="20"/>
                <w:szCs w:val="20"/>
              </w:rPr>
              <w:t>Наименование доходов</w:t>
            </w:r>
          </w:p>
          <w:p w:rsidR="00CE2B93" w:rsidRPr="008C5711" w:rsidRDefault="00CE2B93" w:rsidP="00960D37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:rsidR="00CE2B93" w:rsidRPr="008C5711" w:rsidRDefault="00CE2B93" w:rsidP="00960D37">
            <w:pPr>
              <w:ind w:right="1046"/>
              <w:rPr>
                <w:sz w:val="20"/>
                <w:szCs w:val="20"/>
                <w:lang w:val="ru-RU"/>
              </w:rPr>
            </w:pPr>
          </w:p>
        </w:tc>
      </w:tr>
      <w:tr w:rsidR="00CE2B93" w:rsidRPr="008C5711" w:rsidTr="0084716A">
        <w:trPr>
          <w:cantSplit/>
          <w:trHeight w:val="516"/>
        </w:trPr>
        <w:tc>
          <w:tcPr>
            <w:tcW w:w="851" w:type="dxa"/>
            <w:vMerge/>
          </w:tcPr>
          <w:p w:rsidR="00CE2B93" w:rsidRPr="008C5711" w:rsidRDefault="00CE2B93" w:rsidP="00960D37">
            <w:pPr>
              <w:rPr>
                <w:sz w:val="20"/>
                <w:szCs w:val="20"/>
              </w:rPr>
            </w:pPr>
          </w:p>
        </w:tc>
        <w:tc>
          <w:tcPr>
            <w:tcW w:w="7474" w:type="dxa"/>
            <w:vMerge/>
          </w:tcPr>
          <w:p w:rsidR="00CE2B93" w:rsidRPr="008C5711" w:rsidRDefault="00CE2B93" w:rsidP="00960D37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CE2B93" w:rsidRPr="008C5711" w:rsidRDefault="00CE2B93" w:rsidP="00960D3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C5711">
              <w:rPr>
                <w:b/>
                <w:bCs/>
                <w:sz w:val="20"/>
                <w:szCs w:val="20"/>
                <w:lang w:val="ru-RU"/>
              </w:rPr>
              <w:t>Сумма</w:t>
            </w:r>
          </w:p>
          <w:p w:rsidR="00CE2B93" w:rsidRPr="008C5711" w:rsidRDefault="00CE2B93" w:rsidP="00960D3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11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CE2B93" w:rsidRPr="008C5711" w:rsidTr="00960D37">
        <w:trPr>
          <w:trHeight w:val="188"/>
        </w:trPr>
        <w:tc>
          <w:tcPr>
            <w:tcW w:w="851" w:type="dxa"/>
          </w:tcPr>
          <w:p w:rsidR="00CE2B93" w:rsidRPr="008C5711" w:rsidRDefault="00CE2B93" w:rsidP="00960D37">
            <w:pPr>
              <w:jc w:val="center"/>
              <w:rPr>
                <w:sz w:val="20"/>
                <w:szCs w:val="20"/>
              </w:rPr>
            </w:pPr>
            <w:r w:rsidRPr="008C5711">
              <w:rPr>
                <w:sz w:val="20"/>
                <w:szCs w:val="20"/>
              </w:rPr>
              <w:t>1</w:t>
            </w:r>
          </w:p>
        </w:tc>
        <w:tc>
          <w:tcPr>
            <w:tcW w:w="7474" w:type="dxa"/>
          </w:tcPr>
          <w:p w:rsidR="00CE2B93" w:rsidRPr="008C5711" w:rsidRDefault="00CE2B93" w:rsidP="00960D37">
            <w:pPr>
              <w:jc w:val="center"/>
              <w:rPr>
                <w:sz w:val="20"/>
                <w:szCs w:val="20"/>
              </w:rPr>
            </w:pPr>
            <w:r w:rsidRPr="008C5711"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CE2B93" w:rsidRPr="008C5711" w:rsidRDefault="00CE2B93" w:rsidP="00960D37">
            <w:pPr>
              <w:jc w:val="center"/>
              <w:rPr>
                <w:sz w:val="20"/>
                <w:szCs w:val="20"/>
              </w:rPr>
            </w:pPr>
            <w:r w:rsidRPr="008C5711">
              <w:rPr>
                <w:sz w:val="20"/>
                <w:szCs w:val="20"/>
              </w:rPr>
              <w:t>4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CE2B93" w:rsidRPr="00AE2604" w:rsidRDefault="00CE2B93" w:rsidP="00960D37">
            <w:pPr>
              <w:pStyle w:val="a5"/>
              <w:jc w:val="both"/>
              <w:rPr>
                <w:b/>
                <w:bCs/>
                <w:color w:val="000000"/>
                <w:lang w:val="ru-RU"/>
              </w:rPr>
            </w:pPr>
            <w:r w:rsidRPr="00AE2604">
              <w:rPr>
                <w:b/>
                <w:bCs/>
                <w:color w:val="000000"/>
              </w:rPr>
              <w:t>Безвозмездные поступления</w:t>
            </w:r>
            <w:r w:rsidRPr="00AE2604">
              <w:rPr>
                <w:b/>
                <w:bCs/>
                <w:color w:val="000000"/>
                <w:lang w:val="ru-RU"/>
              </w:rPr>
              <w:t>, всего</w:t>
            </w:r>
          </w:p>
        </w:tc>
        <w:tc>
          <w:tcPr>
            <w:tcW w:w="1598" w:type="dxa"/>
          </w:tcPr>
          <w:p w:rsidR="00CE2B93" w:rsidRPr="00865D16" w:rsidRDefault="00116476" w:rsidP="002D19B2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1 1</w:t>
            </w:r>
            <w:r w:rsidR="00157BE3">
              <w:rPr>
                <w:b/>
                <w:color w:val="000000"/>
                <w:lang w:val="ru-RU"/>
              </w:rPr>
              <w:t>8</w:t>
            </w:r>
            <w:r w:rsidR="001D53E2">
              <w:rPr>
                <w:b/>
                <w:color w:val="000000"/>
                <w:lang w:val="ru-RU"/>
              </w:rPr>
              <w:t>0</w:t>
            </w:r>
            <w:r w:rsidR="002D19B2">
              <w:rPr>
                <w:b/>
                <w:color w:val="000000"/>
                <w:lang w:val="ru-RU"/>
              </w:rPr>
              <w:t> </w:t>
            </w:r>
            <w:r w:rsidR="001D53E2">
              <w:rPr>
                <w:b/>
                <w:color w:val="000000"/>
                <w:lang w:val="ru-RU"/>
              </w:rPr>
              <w:t>0</w:t>
            </w:r>
            <w:r w:rsidR="002D19B2">
              <w:rPr>
                <w:b/>
                <w:color w:val="000000"/>
                <w:lang w:val="ru-RU"/>
              </w:rPr>
              <w:t>30,3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2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CE2B93" w:rsidRPr="00AE2604" w:rsidRDefault="00CE2B93" w:rsidP="00960D37">
            <w:pPr>
              <w:pStyle w:val="a5"/>
              <w:jc w:val="both"/>
              <w:rPr>
                <w:bCs/>
                <w:color w:val="000000"/>
                <w:lang w:val="ru-RU"/>
              </w:rPr>
            </w:pPr>
            <w:r w:rsidRPr="00AE2604">
              <w:rPr>
                <w:bCs/>
                <w:color w:val="000000"/>
                <w:lang w:val="ru-RU"/>
              </w:rPr>
              <w:t>в том числе:</w:t>
            </w:r>
          </w:p>
        </w:tc>
        <w:tc>
          <w:tcPr>
            <w:tcW w:w="1598" w:type="dxa"/>
          </w:tcPr>
          <w:p w:rsidR="00CE2B93" w:rsidRPr="00905CD4" w:rsidRDefault="00CE2B93" w:rsidP="00960D37">
            <w:pPr>
              <w:pStyle w:val="a5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638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CE2B93" w:rsidRPr="00AE2604" w:rsidRDefault="00CE2B93" w:rsidP="00960D37">
            <w:pPr>
              <w:pStyle w:val="a5"/>
              <w:jc w:val="both"/>
              <w:rPr>
                <w:b/>
                <w:bCs/>
                <w:color w:val="000000"/>
                <w:lang w:val="ru-RU"/>
              </w:rPr>
            </w:pPr>
            <w:r w:rsidRPr="00AE2604">
              <w:rPr>
                <w:b/>
                <w:bCs/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</w:tcPr>
          <w:p w:rsidR="00CE2B93" w:rsidRPr="00905CD4" w:rsidRDefault="00116476" w:rsidP="002D19B2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1 1</w:t>
            </w:r>
            <w:r w:rsidR="00157BE3">
              <w:rPr>
                <w:b/>
                <w:color w:val="000000"/>
                <w:lang w:val="ru-RU"/>
              </w:rPr>
              <w:t>8</w:t>
            </w:r>
            <w:r w:rsidR="001D53E2">
              <w:rPr>
                <w:b/>
                <w:color w:val="000000"/>
                <w:lang w:val="ru-RU"/>
              </w:rPr>
              <w:t>0</w:t>
            </w:r>
            <w:r w:rsidR="002D19B2">
              <w:rPr>
                <w:b/>
                <w:color w:val="000000"/>
                <w:lang w:val="ru-RU"/>
              </w:rPr>
              <w:t> </w:t>
            </w:r>
            <w:r w:rsidR="001D53E2">
              <w:rPr>
                <w:b/>
                <w:color w:val="000000"/>
                <w:lang w:val="ru-RU"/>
              </w:rPr>
              <w:t>68</w:t>
            </w:r>
            <w:r w:rsidR="002D19B2">
              <w:rPr>
                <w:b/>
                <w:color w:val="000000"/>
                <w:lang w:val="ru-RU"/>
              </w:rPr>
              <w:t>6,9</w:t>
            </w:r>
          </w:p>
        </w:tc>
      </w:tr>
      <w:tr w:rsidR="00CE2B93" w:rsidRPr="008C5711" w:rsidTr="00B556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12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CE2B93" w:rsidRPr="008C5711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598" w:type="dxa"/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11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474" w:type="dxa"/>
          </w:tcPr>
          <w:p w:rsidR="00CE2B93" w:rsidRPr="00AE2604" w:rsidRDefault="00CE2B93" w:rsidP="00960D37">
            <w:pPr>
              <w:pStyle w:val="a5"/>
              <w:jc w:val="both"/>
              <w:rPr>
                <w:b/>
                <w:bCs/>
                <w:color w:val="000000"/>
                <w:lang w:val="ru-RU"/>
              </w:rPr>
            </w:pPr>
            <w:r w:rsidRPr="00AE2604">
              <w:rPr>
                <w:b/>
                <w:bCs/>
                <w:color w:val="00000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98" w:type="dxa"/>
          </w:tcPr>
          <w:p w:rsidR="00CE2B93" w:rsidRPr="00905CD4" w:rsidRDefault="00CE2B93" w:rsidP="0089331C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  <w:r w:rsidR="0089331C">
              <w:rPr>
                <w:b/>
                <w:color w:val="000000"/>
                <w:lang w:val="ru-RU"/>
              </w:rPr>
              <w:t>58 885,3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CE2B93" w:rsidRPr="008C5711" w:rsidRDefault="00CE2B93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color w:val="000000"/>
                <w:sz w:val="20"/>
                <w:szCs w:val="20"/>
                <w:lang w:val="ru-RU"/>
              </w:rPr>
              <w:t>Дотации на выравнивание  бюджетной обеспеченности муниципальных районов</w:t>
            </w:r>
          </w:p>
        </w:tc>
        <w:tc>
          <w:tcPr>
            <w:tcW w:w="1598" w:type="dxa"/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201 576,0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CE2B93" w:rsidRPr="008C5711" w:rsidRDefault="00CE2B93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color w:val="000000"/>
                <w:sz w:val="2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8" w:type="dxa"/>
          </w:tcPr>
          <w:p w:rsidR="00CE2B93" w:rsidRPr="00116476" w:rsidRDefault="0089331C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49 648,9</w:t>
            </w:r>
          </w:p>
        </w:tc>
      </w:tr>
      <w:tr w:rsidR="0089331C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89331C" w:rsidRPr="008C5711" w:rsidRDefault="0089331C" w:rsidP="00960D37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89331C" w:rsidRPr="008C5711" w:rsidRDefault="0089331C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9331C">
              <w:rPr>
                <w:color w:val="000000"/>
                <w:sz w:val="20"/>
                <w:szCs w:val="20"/>
                <w:lang w:val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98" w:type="dxa"/>
          </w:tcPr>
          <w:p w:rsidR="0089331C" w:rsidRDefault="0089331C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776,0</w:t>
            </w:r>
          </w:p>
        </w:tc>
      </w:tr>
      <w:tr w:rsidR="00116476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116476" w:rsidRPr="0089331C" w:rsidRDefault="00116476" w:rsidP="00960D37">
            <w:pPr>
              <w:pStyle w:val="a5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</w:tcPr>
          <w:p w:rsidR="00116476" w:rsidRPr="008C5711" w:rsidRDefault="00116476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16476">
              <w:rPr>
                <w:color w:val="000000"/>
                <w:sz w:val="20"/>
                <w:szCs w:val="20"/>
                <w:lang w:val="ru-RU"/>
              </w:rPr>
              <w:t>Прочие дотации бюджетам муниципальных районов</w:t>
            </w:r>
          </w:p>
        </w:tc>
        <w:tc>
          <w:tcPr>
            <w:tcW w:w="1598" w:type="dxa"/>
          </w:tcPr>
          <w:p w:rsidR="00116476" w:rsidRDefault="00116476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6 884,4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color w:val="000000"/>
                <w:sz w:val="20"/>
                <w:szCs w:val="20"/>
              </w:rPr>
            </w:pPr>
            <w:r w:rsidRPr="008C5711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7474" w:type="dxa"/>
          </w:tcPr>
          <w:p w:rsidR="00CE2B93" w:rsidRPr="00AE2604" w:rsidRDefault="00CE2B93" w:rsidP="00960D37">
            <w:pPr>
              <w:pStyle w:val="a5"/>
              <w:jc w:val="both"/>
              <w:rPr>
                <w:b/>
                <w:bCs/>
                <w:color w:val="000000"/>
                <w:lang w:val="ru-RU"/>
              </w:rPr>
            </w:pPr>
            <w:r w:rsidRPr="00AE2604">
              <w:rPr>
                <w:b/>
                <w:bCs/>
                <w:color w:val="000000"/>
                <w:lang w:val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98" w:type="dxa"/>
          </w:tcPr>
          <w:p w:rsidR="00CE2B93" w:rsidRPr="00905CD4" w:rsidRDefault="00020C13" w:rsidP="00DE343A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  <w:r w:rsidR="0089331C">
              <w:rPr>
                <w:b/>
                <w:color w:val="000000"/>
                <w:lang w:val="ru-RU"/>
              </w:rPr>
              <w:t>50</w:t>
            </w:r>
            <w:r w:rsidR="00DE343A">
              <w:rPr>
                <w:b/>
                <w:color w:val="000000"/>
                <w:lang w:val="ru-RU"/>
              </w:rPr>
              <w:t> 434,3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05CD4">
              <w:rPr>
                <w:bCs/>
                <w:color w:val="000000"/>
                <w:sz w:val="20"/>
                <w:szCs w:val="20"/>
                <w:lang w:val="ru-RU"/>
              </w:rPr>
              <w:t xml:space="preserve">Субсидии </w:t>
            </w:r>
            <w:r w:rsidRPr="00905CD4">
              <w:rPr>
                <w:color w:val="000000"/>
                <w:sz w:val="20"/>
                <w:szCs w:val="20"/>
                <w:lang w:val="ru-RU"/>
              </w:rPr>
              <w:t>бюджетам муниципальных районов на реализацию Закона Забайкальского края от 11июля 2013 года №858-ЗЗК «</w:t>
            </w:r>
            <w:r w:rsidRPr="00905CD4">
              <w:rPr>
                <w:bCs/>
                <w:color w:val="000000"/>
                <w:sz w:val="20"/>
                <w:szCs w:val="20"/>
                <w:lang w:val="ru-RU"/>
              </w:rPr>
              <w:t xml:space="preserve">Об отдельных вопросах в сфере образования» в части увеличения тарифной ставки (должностного оклада) </w:t>
            </w:r>
            <w:r w:rsidRPr="00905CD4">
              <w:rPr>
                <w:bCs/>
                <w:color w:val="000000"/>
                <w:sz w:val="20"/>
                <w:szCs w:val="20"/>
                <w:lang w:val="ru-RU"/>
              </w:rPr>
              <w:br/>
              <w:t xml:space="preserve">на 25 процентов в поселках городского типа (рабочих поселках) </w:t>
            </w:r>
            <w:r w:rsidRPr="00905CD4">
              <w:rPr>
                <w:bCs/>
                <w:color w:val="000000"/>
                <w:sz w:val="20"/>
                <w:szCs w:val="20"/>
                <w:lang w:val="ru-RU"/>
              </w:rPr>
              <w:br/>
              <w:t xml:space="preserve">(кроме педагогических работников муниципальных общеобразовательных организаций)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4 153,1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05CD4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4 492,1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102511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C4BE9"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наорганизацию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30 389,3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0C4BE9" w:rsidRDefault="00CE2B93" w:rsidP="00852770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C4BE9"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проведение кадастровых работ по образованию земельных участков, занятых скотомогильниками (биотермическими ямоми),</w:t>
            </w:r>
            <w:r w:rsidR="00852770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и на изгот</w:t>
            </w:r>
            <w:r w:rsidR="00852770">
              <w:rPr>
                <w:bCs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вление технических планов на бесхозяйственные скотомогильники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236ADF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0C4BE9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C4BE9"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проведнение компленсных кадастровых работ на территории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187862" w:rsidP="00DE343A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  <w:r w:rsidR="00DE343A">
              <w:rPr>
                <w:color w:val="000000"/>
                <w:lang w:val="ru-RU"/>
              </w:rPr>
              <w:t>5</w:t>
            </w:r>
            <w:r>
              <w:rPr>
                <w:color w:val="000000"/>
                <w:lang w:val="ru-RU"/>
              </w:rPr>
              <w:t>,</w:t>
            </w:r>
            <w:r w:rsidR="00DE343A">
              <w:rPr>
                <w:color w:val="000000"/>
                <w:lang w:val="ru-RU"/>
              </w:rPr>
              <w:t>2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0C4BE9" w:rsidRDefault="00CE2B93" w:rsidP="00852770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C4BE9"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на подготовку к осенне-зимнему периоду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972EF4" w:rsidP="00DE343A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10 5</w:t>
            </w:r>
            <w:r w:rsidR="00236ADF">
              <w:rPr>
                <w:color w:val="000000"/>
                <w:lang w:val="ru-RU"/>
              </w:rPr>
              <w:t>7</w:t>
            </w:r>
            <w:r>
              <w:rPr>
                <w:color w:val="000000"/>
                <w:lang w:val="ru-RU"/>
              </w:rPr>
              <w:t>5,</w:t>
            </w:r>
            <w:r w:rsidR="00DE343A">
              <w:rPr>
                <w:color w:val="000000"/>
                <w:lang w:val="ru-RU"/>
              </w:rPr>
              <w:t>0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0C4BE9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C4BE9"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ремонт улично-дорожной сети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AD412A" w:rsidP="00AD412A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17 756,0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2B93" w:rsidRPr="000C4BE9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C4BE9"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оплату труда и начислений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56 966,7</w:t>
            </w:r>
          </w:p>
        </w:tc>
      </w:tr>
      <w:tr w:rsidR="00187862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7862" w:rsidRPr="008C5711" w:rsidRDefault="00187862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7862" w:rsidRPr="000C4BE9" w:rsidRDefault="00187862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реализацию мероприятий по комфортной городской среде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62" w:rsidRDefault="00187862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10 397,9</w:t>
            </w:r>
          </w:p>
        </w:tc>
      </w:tr>
      <w:tr w:rsidR="00187862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7862" w:rsidRPr="008C5711" w:rsidRDefault="00187862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7862" w:rsidRPr="000C4BE9" w:rsidRDefault="00187862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реализацию мероприятий по комплексному развитию сельских территорий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62" w:rsidRDefault="00236ADF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74 089,8</w:t>
            </w:r>
          </w:p>
        </w:tc>
      </w:tr>
      <w:tr w:rsidR="005154D0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54D0" w:rsidRPr="008C5711" w:rsidRDefault="005154D0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4D0" w:rsidRDefault="005154D0" w:rsidP="005154D0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Субсидия бюджетам муниципальных районов на о</w:t>
            </w:r>
            <w:r w:rsidRPr="005154D0">
              <w:rPr>
                <w:bCs/>
                <w:color w:val="000000"/>
                <w:sz w:val="20"/>
                <w:szCs w:val="20"/>
                <w:lang w:val="ru-RU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4D0" w:rsidRDefault="005154D0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5154D0" w:rsidRDefault="005154D0" w:rsidP="00DD5D35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DD5D35">
              <w:rPr>
                <w:color w:val="000000"/>
                <w:lang w:val="ru-RU"/>
              </w:rPr>
              <w:t> 673,3</w:t>
            </w:r>
          </w:p>
        </w:tc>
      </w:tr>
      <w:tr w:rsidR="005154D0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54D0" w:rsidRPr="008C5711" w:rsidRDefault="005154D0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4D0" w:rsidRDefault="001F423F" w:rsidP="005154D0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4D0" w:rsidRDefault="001F423F" w:rsidP="00DD5D35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="00DD5D35">
              <w:rPr>
                <w:color w:val="000000"/>
                <w:lang w:val="ru-RU"/>
              </w:rPr>
              <w:t>14,3</w:t>
            </w:r>
          </w:p>
        </w:tc>
      </w:tr>
      <w:tr w:rsidR="00020C1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C13" w:rsidRPr="008C5711" w:rsidRDefault="00020C13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C13" w:rsidRDefault="00020C13" w:rsidP="005154D0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строительство яслей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C13" w:rsidRDefault="00020C13" w:rsidP="00DD5D35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14 279,9</w:t>
            </w:r>
          </w:p>
        </w:tc>
      </w:tr>
      <w:tr w:rsidR="00B6747A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747A" w:rsidRPr="008C5711" w:rsidRDefault="00B6747A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47A" w:rsidRDefault="00B6747A" w:rsidP="005154D0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строительство яслей (на удорожание материалов)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47A" w:rsidRDefault="00B6747A" w:rsidP="00DD5D35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23 447,9</w:t>
            </w:r>
          </w:p>
        </w:tc>
      </w:tr>
      <w:tr w:rsidR="00AD412A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12A" w:rsidRPr="008C5711" w:rsidRDefault="00AD412A" w:rsidP="00960D37">
            <w:pPr>
              <w:pStyle w:val="a5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412A" w:rsidRDefault="00AD412A" w:rsidP="005154D0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Субсидии бюджетам муниципальных районов  на поддержку отрасли культуры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A" w:rsidRDefault="00AD412A" w:rsidP="00DD5D35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172,0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11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B69AF" w:rsidRDefault="00CE2B93" w:rsidP="00960D37">
            <w:pPr>
              <w:pStyle w:val="a5"/>
              <w:jc w:val="both"/>
              <w:rPr>
                <w:b/>
                <w:bCs/>
                <w:color w:val="000000"/>
                <w:lang w:val="ru-RU"/>
              </w:rPr>
            </w:pPr>
            <w:r w:rsidRPr="003B69AF">
              <w:rPr>
                <w:b/>
                <w:bCs/>
                <w:color w:val="000000"/>
                <w:lang w:val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3811AD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</w:t>
            </w:r>
            <w:r w:rsidR="00640F09">
              <w:rPr>
                <w:b/>
                <w:color w:val="000000"/>
                <w:lang w:val="ru-RU"/>
              </w:rPr>
              <w:t>3</w:t>
            </w:r>
            <w:r w:rsidR="00DE343A">
              <w:rPr>
                <w:b/>
                <w:color w:val="000000"/>
                <w:lang w:val="ru-RU"/>
              </w:rPr>
              <w:t>1 655,</w:t>
            </w:r>
            <w:r w:rsidR="003811AD">
              <w:rPr>
                <w:b/>
                <w:color w:val="000000"/>
                <w:lang w:val="ru-RU"/>
              </w:rPr>
              <w:t>4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0C4BE9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C4BE9">
              <w:rPr>
                <w:bCs/>
                <w:color w:val="000000"/>
                <w:sz w:val="20"/>
                <w:szCs w:val="20"/>
                <w:lang w:val="ru-RU"/>
              </w:rPr>
              <w:t>Субвенции бюджетам муниципальных районов  на финансирование составления, изменения (дополнения) списков кандидатов в присяжные заседатели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CE2B93" w:rsidP="00960D37">
            <w:pPr>
              <w:pStyle w:val="a5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109,3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1F4A07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46BE7">
              <w:rPr>
                <w:bCs/>
                <w:color w:val="000000"/>
                <w:sz w:val="20"/>
                <w:szCs w:val="20"/>
                <w:lang w:val="ru-RU"/>
              </w:rPr>
              <w:t>Единая субвенция бюджетам муниципальных районов на администрирование государственных полномочий в сфере государственного управления (субвенция по комиссиям по делам несовершеннолетних и регистр)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DE343A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DE343A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2</w:t>
            </w:r>
            <w:r w:rsidR="00DE343A">
              <w:rPr>
                <w:color w:val="000000"/>
                <w:lang w:val="ru-RU"/>
              </w:rPr>
              <w:t>63,1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94854">
              <w:rPr>
                <w:bCs/>
                <w:color w:val="000000"/>
                <w:sz w:val="20"/>
                <w:szCs w:val="20"/>
                <w:lang w:val="ru-RU"/>
              </w:rPr>
              <w:t>Единая субвенция бюджетам муниципальных районов на администрирование государственных полномочий в сфере образования (субвенция на администрирование по родительской плате, по питанию малообеспеченных, по обучению детей-инвалидов)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95,5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293A29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 xml:space="preserve">  С</w:t>
            </w:r>
            <w:r w:rsidRPr="008C5711">
              <w:rPr>
                <w:bCs/>
                <w:color w:val="000000"/>
                <w:sz w:val="20"/>
                <w:szCs w:val="20"/>
              </w:rPr>
              <w:t>убвенци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 от</w:t>
            </w:r>
            <w:r>
              <w:rPr>
                <w:bCs/>
                <w:color w:val="000000"/>
                <w:sz w:val="20"/>
                <w:szCs w:val="20"/>
              </w:rPr>
              <w:t xml:space="preserve"> 20.12.2011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года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608-ЗЗК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"О межбюджетных отношениях в Забайкальском крае" </w:t>
            </w:r>
          </w:p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8C5711">
              <w:rPr>
                <w:color w:val="000000"/>
                <w:sz w:val="20"/>
                <w:szCs w:val="20"/>
              </w:rPr>
              <w:t xml:space="preserve"> на осуществление государственного полномочия по расчету и предоставлению дотаций  бюджетам поселений на выравнивание бюджетной обеспеченности</w:t>
            </w:r>
          </w:p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C5711">
              <w:rPr>
                <w:color w:val="000000"/>
                <w:sz w:val="20"/>
                <w:szCs w:val="20"/>
                <w:lang w:val="ru-RU"/>
              </w:rPr>
              <w:t>-</w:t>
            </w:r>
            <w:r w:rsidRPr="008C5711">
              <w:rPr>
                <w:color w:val="000000"/>
                <w:sz w:val="20"/>
                <w:szCs w:val="20"/>
              </w:rPr>
              <w:t xml:space="preserve"> на 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 w:rsidRPr="00905CD4">
              <w:rPr>
                <w:color w:val="000000"/>
                <w:lang w:val="ru-RU"/>
              </w:rPr>
              <w:t>5</w:t>
            </w:r>
            <w:r>
              <w:rPr>
                <w:color w:val="000000"/>
                <w:lang w:val="ru-RU"/>
              </w:rPr>
              <w:t> </w:t>
            </w:r>
            <w:r w:rsidRPr="00905CD4">
              <w:rPr>
                <w:color w:val="000000"/>
                <w:lang w:val="ru-RU"/>
              </w:rPr>
              <w:t>0</w:t>
            </w:r>
            <w:r>
              <w:rPr>
                <w:color w:val="000000"/>
                <w:lang w:val="ru-RU"/>
              </w:rPr>
              <w:t>28,0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 w:rsidRPr="00905CD4">
              <w:rPr>
                <w:color w:val="000000"/>
                <w:lang w:val="ru-RU"/>
              </w:rPr>
              <w:t>4</w:t>
            </w:r>
            <w:r>
              <w:rPr>
                <w:color w:val="000000"/>
                <w:lang w:val="ru-RU"/>
              </w:rPr>
              <w:t> </w:t>
            </w:r>
            <w:r w:rsidRPr="00905CD4">
              <w:rPr>
                <w:color w:val="000000"/>
                <w:lang w:val="ru-RU"/>
              </w:rPr>
              <w:t>7</w:t>
            </w:r>
            <w:r>
              <w:rPr>
                <w:color w:val="000000"/>
                <w:lang w:val="ru-RU"/>
              </w:rPr>
              <w:t>13,0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315,0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8C5711">
              <w:rPr>
                <w:bCs/>
                <w:color w:val="000000"/>
                <w:sz w:val="20"/>
                <w:szCs w:val="20"/>
              </w:rPr>
              <w:t>убвенци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 бюджетам муниципальных районов и городских округов 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C5711">
              <w:rPr>
                <w:bCs/>
                <w:color w:val="000000"/>
                <w:sz w:val="20"/>
                <w:szCs w:val="20"/>
              </w:rPr>
              <w:t>в Забайкальском крае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5,2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452090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8C5711">
              <w:rPr>
                <w:bCs/>
                <w:color w:val="000000"/>
                <w:sz w:val="20"/>
                <w:szCs w:val="20"/>
              </w:rPr>
              <w:t>убвенци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№ 100-ЗЗК "О наделении органов местного самоуправления муниципальных районов и городских округов отдельными государственными полномочиями в сфере  труда"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576,8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B336F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B336F">
              <w:rPr>
                <w:bCs/>
                <w:color w:val="000000"/>
                <w:sz w:val="20"/>
                <w:szCs w:val="20"/>
                <w:lang w:val="ru-RU"/>
              </w:rPr>
              <w:t xml:space="preserve">Субвенция </w:t>
            </w:r>
            <w:r w:rsidRPr="000B336F">
              <w:rPr>
                <w:bCs/>
                <w:color w:val="000000"/>
                <w:sz w:val="20"/>
                <w:szCs w:val="20"/>
              </w:rPr>
              <w:t>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B336F">
              <w:rPr>
                <w:bCs/>
                <w:color w:val="000000"/>
                <w:sz w:val="20"/>
                <w:szCs w:val="20"/>
              </w:rPr>
              <w:t>соответствиис Законом Забайкальского края от 11 июля 2013 года № 858-ЗЗК "Об отдельных вопросах в сфере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B336F">
              <w:rPr>
                <w:bCs/>
                <w:color w:val="000000"/>
                <w:sz w:val="20"/>
                <w:szCs w:val="20"/>
              </w:rPr>
              <w:t xml:space="preserve">образования" </w:t>
            </w: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E2B93" w:rsidRPr="000B336F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0B336F">
              <w:rPr>
                <w:color w:val="000000"/>
                <w:sz w:val="20"/>
                <w:szCs w:val="20"/>
              </w:rPr>
              <w:t>дошкольное образование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том числе ФОТ</w:t>
            </w: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-общее образование, </w:t>
            </w: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E2B93" w:rsidRPr="000B336F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в том  числе ФОТ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AD412A">
              <w:rPr>
                <w:color w:val="000000"/>
                <w:lang w:val="ru-RU"/>
              </w:rPr>
              <w:t>8</w:t>
            </w:r>
            <w:r w:rsidR="00286B3B">
              <w:rPr>
                <w:color w:val="000000"/>
                <w:lang w:val="ru-RU"/>
              </w:rPr>
              <w:t>9 915,6</w:t>
            </w:r>
          </w:p>
          <w:p w:rsidR="00CE2B93" w:rsidRPr="00905CD4" w:rsidRDefault="00CE2B93" w:rsidP="00960D37">
            <w:pPr>
              <w:pStyle w:val="a5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Default="00AD412A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286B3B">
              <w:rPr>
                <w:color w:val="000000"/>
                <w:lang w:val="ru-RU"/>
              </w:rPr>
              <w:t>14</w:t>
            </w:r>
            <w:r>
              <w:rPr>
                <w:color w:val="000000"/>
                <w:lang w:val="ru-RU"/>
              </w:rPr>
              <w:t> </w:t>
            </w:r>
            <w:r w:rsidR="00286B3B">
              <w:rPr>
                <w:color w:val="000000"/>
                <w:lang w:val="ru-RU"/>
              </w:rPr>
              <w:t>486</w:t>
            </w:r>
            <w:r>
              <w:rPr>
                <w:color w:val="000000"/>
                <w:lang w:val="ru-RU"/>
              </w:rPr>
              <w:t>,0</w:t>
            </w:r>
          </w:p>
          <w:p w:rsidR="00CE2B93" w:rsidRPr="00905CD4" w:rsidRDefault="00AD412A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286B3B">
              <w:rPr>
                <w:color w:val="000000"/>
                <w:lang w:val="ru-RU"/>
              </w:rPr>
              <w:t>12 656,5</w:t>
            </w:r>
          </w:p>
          <w:p w:rsidR="00CE2B93" w:rsidRPr="00905CD4" w:rsidRDefault="00AD412A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  <w:r w:rsidR="00286B3B">
              <w:rPr>
                <w:color w:val="000000"/>
                <w:lang w:val="ru-RU"/>
              </w:rPr>
              <w:t>5 429,6</w:t>
            </w:r>
          </w:p>
          <w:p w:rsidR="00CE2B93" w:rsidRPr="00905CD4" w:rsidRDefault="00CE2B93" w:rsidP="00286B3B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286B3B">
              <w:rPr>
                <w:color w:val="000000"/>
                <w:lang w:val="ru-RU"/>
              </w:rPr>
              <w:t>69 258,4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8C5711">
              <w:rPr>
                <w:bCs/>
                <w:color w:val="000000"/>
                <w:sz w:val="20"/>
                <w:szCs w:val="20"/>
              </w:rPr>
              <w:t>убвенци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 бюджетам муниципальных районов и городских округов на осуществление государственного полномочия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Забайкальского края от 26 сентября 2008 года № 56-ЗЗК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286B3B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  <w:r w:rsidR="00CE2B93">
              <w:rPr>
                <w:color w:val="000000"/>
                <w:lang w:val="ru-RU"/>
              </w:rPr>
              <w:t>,0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8C5711">
              <w:rPr>
                <w:bCs/>
                <w:color w:val="000000"/>
                <w:sz w:val="20"/>
                <w:szCs w:val="20"/>
              </w:rPr>
              <w:t>убвенци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 бюджетам муниципальных районов и городских округов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 в соответствии с Законом Забайкальского края от 29 марта 2010 года № 346-ЗЗК "О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AD412A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348,9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8C5711">
              <w:rPr>
                <w:bCs/>
                <w:color w:val="000000"/>
                <w:sz w:val="20"/>
                <w:szCs w:val="20"/>
              </w:rPr>
              <w:t>убвенци</w:t>
            </w: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8C5711">
              <w:rPr>
                <w:bCs/>
                <w:color w:val="000000"/>
                <w:sz w:val="20"/>
                <w:szCs w:val="20"/>
              </w:rPr>
              <w:t xml:space="preserve"> бюджетам муниципальных районов и городских округов на осуществление </w:t>
            </w:r>
          </w:p>
          <w:p w:rsidR="00CE2B93" w:rsidRPr="008C5711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</w:rPr>
              <w:t>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</w:t>
            </w: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8C5711">
              <w:rPr>
                <w:color w:val="000000"/>
                <w:sz w:val="20"/>
                <w:szCs w:val="20"/>
              </w:rPr>
              <w:t xml:space="preserve"> на содержание ребенка в семье опекуна</w:t>
            </w:r>
          </w:p>
          <w:p w:rsidR="00CE2B93" w:rsidRPr="008A3034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color w:val="000000"/>
                <w:sz w:val="20"/>
                <w:szCs w:val="20"/>
                <w:lang w:val="ru-RU"/>
              </w:rPr>
              <w:t>-</w:t>
            </w:r>
            <w:r w:rsidRPr="008C5711">
              <w:rPr>
                <w:color w:val="000000"/>
                <w:sz w:val="20"/>
                <w:szCs w:val="20"/>
              </w:rPr>
              <w:t xml:space="preserve"> на содержание ребенка в приемной семье</w:t>
            </w:r>
          </w:p>
          <w:p w:rsidR="00CE2B93" w:rsidRPr="008A3034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C5711">
              <w:rPr>
                <w:color w:val="000000"/>
                <w:sz w:val="20"/>
                <w:szCs w:val="20"/>
                <w:lang w:val="ru-RU"/>
              </w:rPr>
              <w:t>-</w:t>
            </w:r>
            <w:r w:rsidRPr="008C5711">
              <w:rPr>
                <w:color w:val="000000"/>
                <w:sz w:val="20"/>
                <w:szCs w:val="20"/>
              </w:rPr>
              <w:t xml:space="preserve"> вознаграждение, причитающееся приемному родителю</w:t>
            </w:r>
          </w:p>
          <w:p w:rsidR="00CE2B93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CE2B93" w:rsidRPr="00361408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C5711">
              <w:rPr>
                <w:color w:val="000000"/>
                <w:sz w:val="20"/>
                <w:szCs w:val="20"/>
                <w:lang w:val="ru-RU"/>
              </w:rPr>
              <w:t>-</w:t>
            </w:r>
            <w:r w:rsidRPr="008C5711">
              <w:rPr>
                <w:color w:val="000000"/>
                <w:sz w:val="20"/>
                <w:szCs w:val="20"/>
              </w:rPr>
              <w:t xml:space="preserve"> администрирование государственного полномочия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DF011C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19 799,5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</w:rPr>
            </w:pPr>
          </w:p>
          <w:p w:rsidR="00CE2B93" w:rsidRDefault="00286B3B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  <w:r w:rsidR="00DF011C">
              <w:rPr>
                <w:color w:val="000000"/>
                <w:lang w:val="ru-RU"/>
              </w:rPr>
              <w:t> 435,6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4 363,9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506E0C" w:rsidRDefault="00CE2B93" w:rsidP="00960D37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3295F">
              <w:rPr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</w:t>
            </w:r>
            <w:r>
              <w:rPr>
                <w:color w:val="000000"/>
                <w:sz w:val="20"/>
                <w:szCs w:val="20"/>
                <w:lang w:val="ru-RU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020C13" w:rsidP="00847AB3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847AB3">
              <w:rPr>
                <w:color w:val="000000"/>
                <w:lang w:val="ru-RU"/>
              </w:rPr>
              <w:t> 82</w:t>
            </w:r>
            <w:r>
              <w:rPr>
                <w:color w:val="000000"/>
                <w:lang w:val="ru-RU"/>
              </w:rPr>
              <w:t>3,3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0D1AF7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3295F" w:rsidRDefault="00CE2B93" w:rsidP="00960D37">
            <w:pPr>
              <w:jc w:val="both"/>
              <w:rPr>
                <w:color w:val="000000"/>
                <w:sz w:val="20"/>
                <w:szCs w:val="20"/>
              </w:rPr>
            </w:pPr>
            <w:r w:rsidRPr="0033295F">
              <w:rPr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администрирование  государственного полномочия по организации мероприятий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при осуществлении деятельности по обращению с животными без владельцев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E3D77" w:rsidRDefault="00CE2B93" w:rsidP="000D1AF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</w:t>
            </w:r>
            <w:r w:rsidR="000D1AF7">
              <w:rPr>
                <w:color w:val="000000"/>
                <w:lang w:val="ru-RU"/>
              </w:rPr>
              <w:t>5,9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3295F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3295F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3295F">
              <w:rPr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33295F">
              <w:rPr>
                <w:bCs/>
                <w:color w:val="000000"/>
                <w:sz w:val="20"/>
                <w:szCs w:val="20"/>
              </w:rPr>
              <w:t>убвенци</w:t>
            </w:r>
            <w:r w:rsidRPr="0033295F">
              <w:rPr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33295F">
              <w:rPr>
                <w:bCs/>
                <w:color w:val="000000"/>
                <w:sz w:val="20"/>
                <w:szCs w:val="20"/>
              </w:rPr>
              <w:t xml:space="preserve">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края, в соответствии с Законом Забайкальского края от 25 декабря 2008 года № 88-ЗЗК "Об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края"</w:t>
            </w:r>
          </w:p>
          <w:p w:rsidR="00CE2B93" w:rsidRPr="0033295F" w:rsidRDefault="00CE2B93" w:rsidP="00960D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DF011C" w:rsidP="00DF011C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4 773,1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3295F" w:rsidRDefault="00CE2B93" w:rsidP="0084716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3295F">
              <w:rPr>
                <w:color w:val="000000"/>
                <w:sz w:val="20"/>
                <w:szCs w:val="20"/>
              </w:rPr>
              <w:t>Субвенция на организацию отдыха и оздоровления детей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847AB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3 992,4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33413">
              <w:rPr>
                <w:bCs/>
                <w:color w:val="000000"/>
                <w:sz w:val="20"/>
                <w:szCs w:val="20"/>
                <w:lang w:val="ru-RU"/>
              </w:rPr>
              <w:t>Субвенция бюджетам муниципальных районов 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пассажирском транспорте общего </w:t>
            </w:r>
            <w:r w:rsidRPr="00B33413">
              <w:rPr>
                <w:bCs/>
                <w:color w:val="000000"/>
                <w:sz w:val="20"/>
                <w:szCs w:val="20"/>
                <w:lang w:val="ru-RU"/>
              </w:rPr>
              <w:t>пользования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33413">
              <w:rPr>
                <w:bCs/>
                <w:color w:val="000000"/>
                <w:sz w:val="20"/>
                <w:szCs w:val="20"/>
                <w:lang w:val="ru-RU"/>
              </w:rPr>
              <w:t>(кроме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33413">
              <w:rPr>
                <w:bCs/>
                <w:color w:val="000000"/>
                <w:sz w:val="20"/>
                <w:szCs w:val="20"/>
                <w:lang w:val="ru-RU"/>
              </w:rPr>
              <w:t xml:space="preserve">воздушного </w:t>
            </w:r>
            <w:r w:rsidRPr="00B33413">
              <w:rPr>
                <w:bCs/>
                <w:color w:val="000000"/>
                <w:sz w:val="20"/>
                <w:szCs w:val="20"/>
                <w:lang w:val="ru-RU"/>
              </w:rPr>
              <w:br/>
              <w:t xml:space="preserve">и железнодорожного) в соответствии с Законом Забайкальского края от 6 мая 2013 года № 816-ЗЗК "О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железнодорожного)" </w:t>
            </w:r>
          </w:p>
          <w:p w:rsidR="00CE2B93" w:rsidRPr="004B1635" w:rsidRDefault="00CE2B93" w:rsidP="00960D37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B33413">
              <w:rPr>
                <w:color w:val="000000"/>
                <w:sz w:val="20"/>
                <w:szCs w:val="20"/>
                <w:lang w:val="ru-RU"/>
              </w:rPr>
              <w:t>-</w:t>
            </w:r>
            <w:r w:rsidRPr="009C4A43">
              <w:rPr>
                <w:color w:val="000000"/>
                <w:sz w:val="20"/>
                <w:szCs w:val="20"/>
                <w:lang w:val="ru-RU"/>
              </w:rPr>
              <w:t xml:space="preserve"> на администрирование государственного полномочия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highlight w:val="yellow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3 528,7</w:t>
            </w: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highlight w:val="yellow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highlight w:val="yellow"/>
                <w:lang w:val="ru-RU"/>
              </w:rPr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3 527,3</w:t>
            </w:r>
          </w:p>
          <w:p w:rsidR="00CE2B93" w:rsidRPr="00905CD4" w:rsidRDefault="00CE2B93" w:rsidP="00960D37">
            <w:pPr>
              <w:pStyle w:val="a5"/>
              <w:jc w:val="center"/>
            </w:pPr>
          </w:p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highlight w:val="yellow"/>
                <w:lang w:val="ru-RU"/>
              </w:rPr>
            </w:pPr>
            <w:r w:rsidRPr="00905CD4">
              <w:rPr>
                <w:color w:val="000000"/>
                <w:lang w:val="ru-RU"/>
              </w:rPr>
              <w:t>1,</w:t>
            </w:r>
            <w:r>
              <w:rPr>
                <w:color w:val="000000"/>
                <w:lang w:val="ru-RU"/>
              </w:rPr>
              <w:t>4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B69AF" w:rsidRDefault="00CE2B93" w:rsidP="00960D37">
            <w:pPr>
              <w:pStyle w:val="a5"/>
              <w:jc w:val="both"/>
              <w:rPr>
                <w:color w:val="000000"/>
                <w:lang w:val="ru-RU"/>
              </w:rPr>
            </w:pPr>
            <w:r w:rsidRPr="003B69AF">
              <w:rPr>
                <w:b/>
                <w:bCs/>
                <w:color w:val="000000"/>
                <w:lang w:val="ru-RU"/>
              </w:rPr>
              <w:t xml:space="preserve">  </w:t>
            </w:r>
            <w:r w:rsidRPr="003B69AF">
              <w:rPr>
                <w:b/>
                <w:bCs/>
                <w:color w:val="000000"/>
              </w:rPr>
              <w:t>IV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3B69AF" w:rsidRDefault="00CE2B93" w:rsidP="00960D37">
            <w:pPr>
              <w:pStyle w:val="a5"/>
              <w:jc w:val="both"/>
              <w:rPr>
                <w:b/>
                <w:color w:val="000000"/>
                <w:lang w:val="ru-RU"/>
              </w:rPr>
            </w:pPr>
            <w:r w:rsidRPr="003B69AF">
              <w:rPr>
                <w:b/>
                <w:color w:val="000000"/>
                <w:lang w:val="ru-RU"/>
              </w:rPr>
              <w:t>Иные межбюджетные трансферты бюджетам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640F09" w:rsidP="002D19B2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  <w:r w:rsidR="001D53E2">
              <w:rPr>
                <w:b/>
                <w:color w:val="000000"/>
                <w:lang w:val="ru-RU"/>
              </w:rPr>
              <w:t>39</w:t>
            </w:r>
            <w:r w:rsidR="002D19B2">
              <w:rPr>
                <w:b/>
                <w:color w:val="000000"/>
                <w:lang w:val="ru-RU"/>
              </w:rPr>
              <w:t> </w:t>
            </w:r>
            <w:r w:rsidR="001D53E2">
              <w:rPr>
                <w:b/>
                <w:color w:val="000000"/>
                <w:lang w:val="ru-RU"/>
              </w:rPr>
              <w:t>7</w:t>
            </w:r>
            <w:r w:rsidR="002D19B2">
              <w:rPr>
                <w:b/>
                <w:color w:val="000000"/>
                <w:lang w:val="ru-RU"/>
              </w:rPr>
              <w:t>12,0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791B14" w:rsidRDefault="00CE2B93" w:rsidP="00960D37">
            <w:pPr>
              <w:pStyle w:val="a5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791B14">
              <w:rPr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Pr="00905CD4" w:rsidRDefault="001D53E2" w:rsidP="002D19B2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2D19B2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10</w:t>
            </w:r>
            <w:r w:rsidR="002D19B2">
              <w:rPr>
                <w:color w:val="000000"/>
                <w:lang w:val="ru-RU"/>
              </w:rPr>
              <w:t>6,7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CE2B93" w:rsidP="00960D37">
            <w:pPr>
              <w:pStyle w:val="a5"/>
              <w:jc w:val="both"/>
              <w:rPr>
                <w:sz w:val="20"/>
                <w:szCs w:val="20"/>
                <w:lang w:val="ru-RU"/>
              </w:rPr>
            </w:pPr>
            <w:r w:rsidRPr="008B5EF8">
              <w:rPr>
                <w:sz w:val="20"/>
                <w:szCs w:val="20"/>
                <w:lang w:val="ru-RU"/>
              </w:rPr>
              <w:t>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CE2B93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6 257,4</w:t>
            </w:r>
          </w:p>
        </w:tc>
      </w:tr>
      <w:tr w:rsidR="00CE2B93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8C5711" w:rsidRDefault="00CE2B93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791B14" w:rsidRDefault="00CE2B93" w:rsidP="00960D37">
            <w:pPr>
              <w:pStyle w:val="a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B93" w:rsidRPr="00905CD4" w:rsidRDefault="00CE2B93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31 169,9</w:t>
            </w:r>
          </w:p>
        </w:tc>
      </w:tr>
      <w:tr w:rsidR="000D1AF7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AF7" w:rsidRPr="008C5711" w:rsidRDefault="000D1AF7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AF7" w:rsidRDefault="000D1AF7" w:rsidP="00960D37">
            <w:pPr>
              <w:pStyle w:val="a5"/>
              <w:jc w:val="both"/>
              <w:rPr>
                <w:sz w:val="20"/>
                <w:szCs w:val="20"/>
                <w:lang w:val="ru-RU"/>
              </w:rPr>
            </w:pPr>
            <w:r w:rsidRPr="008B5EF8">
              <w:rPr>
                <w:sz w:val="20"/>
                <w:szCs w:val="20"/>
                <w:lang w:val="ru-RU"/>
              </w:rPr>
              <w:t>Межбюджетные трансферты бюджетам муниципальных районов</w:t>
            </w:r>
            <w:r>
              <w:rPr>
                <w:sz w:val="20"/>
                <w:szCs w:val="20"/>
                <w:lang w:val="ru-RU"/>
              </w:rPr>
              <w:t xml:space="preserve"> на реализацию планов социального развития центров экономического роста Забайкальского края (</w:t>
            </w:r>
            <w:r w:rsidR="009F436E">
              <w:rPr>
                <w:sz w:val="20"/>
                <w:szCs w:val="20"/>
                <w:lang w:val="ru-RU"/>
              </w:rPr>
              <w:t>благоустройство дворовых территорий)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AF7" w:rsidRDefault="009F436E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20 953,8</w:t>
            </w:r>
          </w:p>
        </w:tc>
      </w:tr>
      <w:tr w:rsidR="00386B74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B74" w:rsidRPr="008C5711" w:rsidRDefault="00386B74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B74" w:rsidRPr="008B5EF8" w:rsidRDefault="00386B74" w:rsidP="00B5563E">
            <w:pPr>
              <w:pStyle w:val="a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Иные ме</w:t>
            </w:r>
            <w:r w:rsidRPr="00791B14">
              <w:rPr>
                <w:sz w:val="20"/>
                <w:szCs w:val="20"/>
                <w:lang w:val="ru-RU"/>
              </w:rPr>
              <w:t>жбюджетные трансферты</w:t>
            </w:r>
            <w:r w:rsidR="00002EC7">
              <w:rPr>
                <w:sz w:val="20"/>
                <w:szCs w:val="20"/>
                <w:lang w:val="ru-RU"/>
              </w:rPr>
              <w:t xml:space="preserve"> из бюджета З</w:t>
            </w:r>
            <w:r w:rsidR="00EB39B2">
              <w:rPr>
                <w:sz w:val="20"/>
                <w:szCs w:val="20"/>
                <w:lang w:val="ru-RU"/>
              </w:rPr>
              <w:t>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B74" w:rsidRDefault="00386B74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910,0</w:t>
            </w:r>
          </w:p>
        </w:tc>
      </w:tr>
      <w:tr w:rsidR="005B2745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Pr="008C5711" w:rsidRDefault="005B2745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Default="005B2745" w:rsidP="00386B74">
            <w:pPr>
              <w:pStyle w:val="a5"/>
              <w:jc w:val="both"/>
              <w:rPr>
                <w:sz w:val="20"/>
                <w:szCs w:val="20"/>
                <w:lang w:val="ru-RU"/>
              </w:rPr>
            </w:pPr>
            <w:r w:rsidRPr="005B2745">
              <w:rPr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Default="005B2745" w:rsidP="00960D37">
            <w:pPr>
              <w:pStyle w:val="a5"/>
              <w:jc w:val="center"/>
              <w:rPr>
                <w:color w:val="000000"/>
                <w:lang w:val="ru-RU"/>
              </w:rPr>
            </w:pPr>
          </w:p>
          <w:p w:rsidR="005B2745" w:rsidRDefault="005B2745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56 950,4</w:t>
            </w:r>
          </w:p>
        </w:tc>
      </w:tr>
      <w:tr w:rsidR="005B2745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Pr="008C5711" w:rsidRDefault="005B2745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Pr="005B2745" w:rsidRDefault="005B2745" w:rsidP="00386B74">
            <w:pPr>
              <w:pStyle w:val="a5"/>
              <w:jc w:val="both"/>
              <w:rPr>
                <w:sz w:val="20"/>
                <w:szCs w:val="20"/>
                <w:lang w:val="ru-RU"/>
              </w:rPr>
            </w:pPr>
            <w:r w:rsidRPr="005B2745">
              <w:rPr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Default="005B2745" w:rsidP="00960D37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85 890,8</w:t>
            </w:r>
          </w:p>
        </w:tc>
      </w:tr>
      <w:tr w:rsidR="005B2745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Pr="008C5711" w:rsidRDefault="005B2745" w:rsidP="00960D37">
            <w:pPr>
              <w:pStyle w:val="a5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Pr="005B2745" w:rsidRDefault="005B2745" w:rsidP="005B2745">
            <w:pPr>
              <w:pStyle w:val="a5"/>
              <w:jc w:val="both"/>
              <w:rPr>
                <w:sz w:val="20"/>
                <w:szCs w:val="20"/>
                <w:lang w:val="ru-RU"/>
              </w:rPr>
            </w:pPr>
            <w:r w:rsidRPr="005B2745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муниципальных районов</w:t>
            </w:r>
            <w:r>
              <w:rPr>
                <w:sz w:val="20"/>
                <w:szCs w:val="20"/>
                <w:lang w:val="ru-RU"/>
              </w:rPr>
              <w:t xml:space="preserve"> (за счет межбюджетных трансфертов из средств резервного фонда </w:t>
            </w:r>
            <w:r>
              <w:rPr>
                <w:sz w:val="20"/>
                <w:szCs w:val="20"/>
                <w:lang w:val="ru-RU"/>
              </w:rPr>
              <w:lastRenderedPageBreak/>
              <w:t>Правительства Забайкальского края на ликвидацию последствий ЧС)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745" w:rsidRDefault="005B2745" w:rsidP="00157BE3">
            <w:pPr>
              <w:pStyle w:val="a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32 4</w:t>
            </w:r>
            <w:r w:rsidR="00157BE3">
              <w:rPr>
                <w:color w:val="000000"/>
                <w:lang w:val="ru-RU"/>
              </w:rPr>
              <w:t>7</w:t>
            </w:r>
            <w:r>
              <w:rPr>
                <w:color w:val="000000"/>
                <w:lang w:val="ru-RU"/>
              </w:rPr>
              <w:t>3,0</w:t>
            </w:r>
          </w:p>
        </w:tc>
      </w:tr>
      <w:tr w:rsidR="009F436E" w:rsidRPr="008C5711" w:rsidTr="00960D3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36E" w:rsidRPr="008C5711" w:rsidRDefault="009F436E" w:rsidP="00960D37">
            <w:pPr>
              <w:pStyle w:val="a5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B69AF">
              <w:rPr>
                <w:b/>
                <w:bCs/>
                <w:color w:val="000000"/>
              </w:rPr>
              <w:lastRenderedPageBreak/>
              <w:t>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36E" w:rsidRPr="00840E80" w:rsidRDefault="009F436E" w:rsidP="00960D37">
            <w:pPr>
              <w:pStyle w:val="a5"/>
              <w:jc w:val="both"/>
              <w:rPr>
                <w:b/>
                <w:sz w:val="20"/>
                <w:szCs w:val="20"/>
                <w:lang w:val="ru-RU"/>
              </w:rPr>
            </w:pPr>
            <w:r w:rsidRPr="00840E80">
              <w:rPr>
                <w:b/>
                <w:sz w:val="20"/>
                <w:szCs w:val="2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36E" w:rsidRPr="00840E80" w:rsidRDefault="009F436E" w:rsidP="00F94745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 w:rsidRPr="00840E80">
              <w:rPr>
                <w:b/>
                <w:color w:val="000000"/>
                <w:lang w:val="ru-RU"/>
              </w:rPr>
              <w:t xml:space="preserve">- </w:t>
            </w:r>
            <w:r w:rsidR="00EA481D">
              <w:rPr>
                <w:b/>
                <w:color w:val="000000"/>
                <w:lang w:val="ru-RU"/>
              </w:rPr>
              <w:t>656,</w:t>
            </w:r>
            <w:r w:rsidR="00F94745">
              <w:rPr>
                <w:b/>
                <w:color w:val="000000"/>
                <w:lang w:val="ru-RU"/>
              </w:rPr>
              <w:t>6</w:t>
            </w:r>
          </w:p>
        </w:tc>
      </w:tr>
    </w:tbl>
    <w:p w:rsidR="005B2745" w:rsidRDefault="005B2745" w:rsidP="00F95258">
      <w:pPr>
        <w:jc w:val="right"/>
        <w:rPr>
          <w:sz w:val="24"/>
          <w:lang w:val="ru-RU"/>
        </w:rPr>
      </w:pPr>
    </w:p>
    <w:p w:rsidR="00F95258" w:rsidRDefault="00F95258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F95258" w:rsidRPr="00893972" w:rsidRDefault="00F95258" w:rsidP="00F95258">
      <w:pPr>
        <w:jc w:val="right"/>
        <w:rPr>
          <w:sz w:val="24"/>
          <w:lang w:val="ru-RU"/>
        </w:rPr>
      </w:pPr>
      <w:r>
        <w:rPr>
          <w:sz w:val="24"/>
        </w:rPr>
        <w:lastRenderedPageBreak/>
        <w:t xml:space="preserve">Приложение № </w:t>
      </w:r>
      <w:r w:rsidR="00D83635">
        <w:rPr>
          <w:sz w:val="24"/>
          <w:lang w:val="ru-RU"/>
        </w:rPr>
        <w:t>6</w:t>
      </w:r>
    </w:p>
    <w:p w:rsidR="00F95258" w:rsidRDefault="00F95258" w:rsidP="00F95258">
      <w:pPr>
        <w:jc w:val="right"/>
        <w:rPr>
          <w:sz w:val="24"/>
        </w:rPr>
      </w:pPr>
      <w:r>
        <w:rPr>
          <w:lang w:val="ru-RU"/>
        </w:rPr>
        <w:t xml:space="preserve"> </w:t>
      </w:r>
      <w:r>
        <w:t xml:space="preserve">  </w:t>
      </w:r>
      <w:r>
        <w:rPr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F95258" w:rsidRDefault="00F95258" w:rsidP="00F95258">
      <w:pPr>
        <w:jc w:val="right"/>
      </w:pPr>
      <w:r>
        <w:rPr>
          <w:sz w:val="24"/>
        </w:rPr>
        <w:t xml:space="preserve">                                                                             </w:t>
      </w:r>
      <w:r>
        <w:rPr>
          <w:sz w:val="24"/>
          <w:lang w:val="ru-RU"/>
        </w:rPr>
        <w:t xml:space="preserve">         </w:t>
      </w:r>
      <w:r>
        <w:rPr>
          <w:sz w:val="24"/>
        </w:rPr>
        <w:t xml:space="preserve">             «Чернышевский район»</w:t>
      </w:r>
      <w:r>
        <w:t xml:space="preserve">                                                                                           </w:t>
      </w:r>
    </w:p>
    <w:p w:rsidR="00F95258" w:rsidRPr="00885B30" w:rsidRDefault="00F95258" w:rsidP="00F95258">
      <w:pPr>
        <w:jc w:val="right"/>
        <w:rPr>
          <w:sz w:val="24"/>
          <w:lang w:val="ru-RU"/>
        </w:rPr>
      </w:pPr>
      <w:r>
        <w:t xml:space="preserve">                          </w:t>
      </w:r>
      <w:r>
        <w:rPr>
          <w:lang w:val="ru-RU"/>
        </w:rPr>
        <w:t xml:space="preserve">                             </w:t>
      </w:r>
      <w:r>
        <w:t xml:space="preserve"> </w:t>
      </w:r>
      <w:r>
        <w:rPr>
          <w:lang w:val="ru-RU"/>
        </w:rPr>
        <w:t xml:space="preserve">          </w:t>
      </w:r>
      <w:r>
        <w:t xml:space="preserve">  </w:t>
      </w:r>
      <w:r>
        <w:rPr>
          <w:sz w:val="24"/>
        </w:rPr>
        <w:t xml:space="preserve">«О бюджете </w:t>
      </w:r>
      <w:r>
        <w:rPr>
          <w:sz w:val="24"/>
          <w:lang w:val="ru-RU"/>
        </w:rPr>
        <w:t>муниципального района</w:t>
      </w:r>
    </w:p>
    <w:p w:rsidR="00F95258" w:rsidRDefault="00F95258" w:rsidP="00F95258">
      <w:pPr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ru-RU"/>
        </w:rPr>
        <w:t xml:space="preserve">                                                                                        </w:t>
      </w:r>
      <w:r>
        <w:rPr>
          <w:sz w:val="24"/>
        </w:rPr>
        <w:t>«Чернышевский район» на 20</w:t>
      </w:r>
      <w:r>
        <w:rPr>
          <w:sz w:val="24"/>
          <w:lang w:val="ru-RU"/>
        </w:rPr>
        <w:t>22</w:t>
      </w:r>
      <w:r w:rsidRPr="006924F4">
        <w:rPr>
          <w:sz w:val="24"/>
          <w:lang w:val="ru-RU"/>
        </w:rPr>
        <w:t xml:space="preserve"> </w:t>
      </w:r>
      <w:r>
        <w:rPr>
          <w:sz w:val="24"/>
        </w:rPr>
        <w:t>год</w:t>
      </w:r>
      <w:r>
        <w:rPr>
          <w:sz w:val="24"/>
          <w:lang w:val="ru-RU"/>
        </w:rPr>
        <w:t xml:space="preserve"> и плановый период 2023 и  2024 годов</w:t>
      </w:r>
      <w:r>
        <w:rPr>
          <w:sz w:val="24"/>
        </w:rPr>
        <w:t xml:space="preserve">»             </w:t>
      </w:r>
    </w:p>
    <w:p w:rsidR="00F95258" w:rsidRDefault="00F95258" w:rsidP="00F95258">
      <w:pPr>
        <w:rPr>
          <w:sz w:val="24"/>
          <w:lang w:val="ru-RU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4"/>
          <w:lang w:val="ru-RU"/>
        </w:rPr>
        <w:t xml:space="preserve">                   </w:t>
      </w:r>
      <w:r>
        <w:rPr>
          <w:sz w:val="24"/>
        </w:rPr>
        <w:t xml:space="preserve"> №</w:t>
      </w:r>
      <w:r w:rsidR="00D83635">
        <w:rPr>
          <w:sz w:val="24"/>
          <w:lang w:val="ru-RU"/>
        </w:rPr>
        <w:t xml:space="preserve"> 63</w:t>
      </w:r>
      <w:r>
        <w:rPr>
          <w:sz w:val="24"/>
        </w:rPr>
        <w:t xml:space="preserve"> от </w:t>
      </w:r>
      <w:r w:rsidR="00D83635">
        <w:rPr>
          <w:sz w:val="24"/>
          <w:lang w:val="ru-RU"/>
        </w:rPr>
        <w:t xml:space="preserve"> 30</w:t>
      </w:r>
      <w:r w:rsidRPr="00865D9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декабря </w:t>
      </w:r>
      <w:r>
        <w:rPr>
          <w:sz w:val="24"/>
        </w:rPr>
        <w:t>20</w:t>
      </w:r>
      <w:r w:rsidR="00D83635">
        <w:rPr>
          <w:sz w:val="24"/>
          <w:lang w:val="ru-RU"/>
        </w:rPr>
        <w:t>22</w:t>
      </w:r>
      <w:r>
        <w:rPr>
          <w:sz w:val="24"/>
        </w:rPr>
        <w:t xml:space="preserve"> года</w:t>
      </w:r>
    </w:p>
    <w:p w:rsidR="00F95258" w:rsidRDefault="00F95258" w:rsidP="00F95258">
      <w:pPr>
        <w:jc w:val="both"/>
        <w:rPr>
          <w:sz w:val="20"/>
          <w:szCs w:val="20"/>
          <w:lang w:val="ru-RU"/>
        </w:rPr>
      </w:pPr>
    </w:p>
    <w:p w:rsidR="00F95258" w:rsidRDefault="00F95258" w:rsidP="00F95258">
      <w:pPr>
        <w:rPr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sz w:val="24"/>
          <w:lang w:val="ru-RU"/>
        </w:rPr>
      </w:pPr>
      <w:r w:rsidRPr="00D43524">
        <w:rPr>
          <w:color w:val="FF0000"/>
          <w:sz w:val="24"/>
          <w:lang w:val="ru-RU"/>
        </w:rPr>
        <w:t xml:space="preserve">                                          </w:t>
      </w:r>
      <w:r w:rsidRPr="00D43524">
        <w:rPr>
          <w:sz w:val="24"/>
          <w:lang w:val="ru-RU"/>
        </w:rPr>
        <w:t xml:space="preserve">  </w:t>
      </w:r>
    </w:p>
    <w:p w:rsidR="00F95258" w:rsidRPr="00813734" w:rsidRDefault="00F95258" w:rsidP="00F95258">
      <w:pPr>
        <w:ind w:firstLine="935"/>
        <w:jc w:val="center"/>
        <w:rPr>
          <w:b/>
          <w:sz w:val="24"/>
          <w:lang w:val="ru-RU"/>
        </w:rPr>
      </w:pPr>
      <w:r w:rsidRPr="00813734">
        <w:rPr>
          <w:b/>
          <w:szCs w:val="28"/>
        </w:rPr>
        <w:t xml:space="preserve">Распределение </w:t>
      </w:r>
      <w:r>
        <w:rPr>
          <w:rFonts w:eastAsia="SimSun"/>
          <w:b/>
          <w:szCs w:val="28"/>
          <w:lang w:val="ru-RU" w:eastAsia="zh-CN"/>
        </w:rPr>
        <w:t xml:space="preserve">иных межбюджетных трансфертов </w:t>
      </w:r>
      <w:r w:rsidRPr="00813734">
        <w:rPr>
          <w:rFonts w:eastAsia="SimSun"/>
          <w:b/>
          <w:szCs w:val="28"/>
          <w:lang w:eastAsia="zh-CN"/>
        </w:rPr>
        <w:t xml:space="preserve"> </w:t>
      </w:r>
      <w:r w:rsidRPr="00813734">
        <w:rPr>
          <w:b/>
          <w:szCs w:val="28"/>
          <w:lang w:val="ru-RU"/>
        </w:rPr>
        <w:t xml:space="preserve">бюджетам поселений в целях </w:t>
      </w:r>
      <w:r>
        <w:rPr>
          <w:b/>
          <w:szCs w:val="28"/>
          <w:lang w:val="ru-RU"/>
        </w:rPr>
        <w:t xml:space="preserve">обеспечения выполнения </w:t>
      </w:r>
      <w:r w:rsidRPr="00813734">
        <w:rPr>
          <w:b/>
          <w:szCs w:val="28"/>
          <w:lang w:val="ru-RU"/>
        </w:rPr>
        <w:t xml:space="preserve"> расходных обязательств бюджет</w:t>
      </w:r>
      <w:r>
        <w:rPr>
          <w:b/>
          <w:szCs w:val="28"/>
          <w:lang w:val="ru-RU"/>
        </w:rPr>
        <w:t>ов</w:t>
      </w:r>
      <w:r w:rsidRPr="00813734">
        <w:rPr>
          <w:b/>
          <w:szCs w:val="28"/>
          <w:lang w:val="ru-RU"/>
        </w:rPr>
        <w:t xml:space="preserve"> по </w:t>
      </w:r>
      <w:r>
        <w:rPr>
          <w:b/>
          <w:szCs w:val="28"/>
          <w:lang w:val="ru-RU"/>
        </w:rPr>
        <w:t>вопросам местного значения</w:t>
      </w:r>
      <w:r w:rsidRPr="00813734">
        <w:rPr>
          <w:b/>
          <w:szCs w:val="28"/>
          <w:lang w:val="ru-RU"/>
        </w:rPr>
        <w:t xml:space="preserve"> в 202</w:t>
      </w:r>
      <w:r>
        <w:rPr>
          <w:b/>
          <w:szCs w:val="28"/>
          <w:lang w:val="ru-RU"/>
        </w:rPr>
        <w:t>2</w:t>
      </w:r>
      <w:r w:rsidRPr="00813734">
        <w:rPr>
          <w:b/>
          <w:szCs w:val="28"/>
          <w:lang w:val="ru-RU"/>
        </w:rPr>
        <w:t xml:space="preserve"> году</w:t>
      </w:r>
    </w:p>
    <w:p w:rsidR="00F95258" w:rsidRDefault="00F95258" w:rsidP="00F95258">
      <w:pPr>
        <w:ind w:firstLine="935"/>
        <w:jc w:val="center"/>
        <w:rPr>
          <w:lang w:val="ru-RU"/>
        </w:rPr>
      </w:pPr>
      <w:r w:rsidRPr="00813734">
        <w:rPr>
          <w:b/>
        </w:rPr>
        <w:t xml:space="preserve">                                                                                            </w:t>
      </w:r>
      <w:r>
        <w:t>(тыс. Рублей)</w:t>
      </w:r>
    </w:p>
    <w:p w:rsidR="00F95258" w:rsidRPr="00974738" w:rsidRDefault="00F95258" w:rsidP="00F95258">
      <w:pPr>
        <w:ind w:firstLine="935"/>
        <w:jc w:val="center"/>
        <w:rPr>
          <w:szCs w:val="28"/>
          <w:lang w:val="ru-RU"/>
        </w:rPr>
      </w:pPr>
    </w:p>
    <w:tbl>
      <w:tblPr>
        <w:tblW w:w="813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0"/>
        <w:gridCol w:w="2880"/>
      </w:tblGrid>
      <w:tr w:rsidR="00F95258" w:rsidRPr="00352F4A" w:rsidTr="007626AD">
        <w:trPr>
          <w:trHeight w:val="400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jc w:val="center"/>
              <w:rPr>
                <w:b/>
                <w:sz w:val="24"/>
              </w:rPr>
            </w:pPr>
            <w:r w:rsidRPr="00352F4A">
              <w:rPr>
                <w:b/>
                <w:sz w:val="24"/>
              </w:rPr>
              <w:t>Наименование органа местного самоуправления</w:t>
            </w:r>
          </w:p>
          <w:p w:rsidR="00F95258" w:rsidRPr="00352F4A" w:rsidRDefault="00F95258" w:rsidP="007626AD">
            <w:pPr>
              <w:jc w:val="center"/>
              <w:rPr>
                <w:b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58" w:rsidRPr="00D6631E" w:rsidRDefault="00F95258" w:rsidP="007626AD">
            <w:pPr>
              <w:ind w:hanging="108"/>
              <w:jc w:val="center"/>
              <w:rPr>
                <w:b/>
                <w:sz w:val="24"/>
              </w:rPr>
            </w:pPr>
            <w:r w:rsidRPr="00D6631E">
              <w:rPr>
                <w:b/>
                <w:sz w:val="24"/>
              </w:rPr>
              <w:t xml:space="preserve">Итого </w:t>
            </w:r>
            <w:r w:rsidR="00D6631E" w:rsidRPr="00D6631E">
              <w:rPr>
                <w:rFonts w:eastAsia="SimSun"/>
                <w:b/>
                <w:sz w:val="24"/>
                <w:lang w:val="ru-RU" w:eastAsia="zh-CN"/>
              </w:rPr>
              <w:t xml:space="preserve">иных межбюджетных трансфертов </w:t>
            </w:r>
            <w:r w:rsidR="00D6631E" w:rsidRPr="00D6631E">
              <w:rPr>
                <w:rFonts w:eastAsia="SimSun"/>
                <w:b/>
                <w:sz w:val="24"/>
                <w:lang w:eastAsia="zh-CN"/>
              </w:rPr>
              <w:t xml:space="preserve"> </w:t>
            </w:r>
          </w:p>
          <w:p w:rsidR="00F95258" w:rsidRPr="00352F4A" w:rsidRDefault="00F95258" w:rsidP="007626AD">
            <w:pPr>
              <w:jc w:val="center"/>
              <w:rPr>
                <w:b/>
                <w:sz w:val="24"/>
              </w:rPr>
            </w:pPr>
          </w:p>
        </w:tc>
      </w:tr>
      <w:tr w:rsidR="00F95258" w:rsidRPr="00DE7903" w:rsidTr="007626AD">
        <w:trPr>
          <w:trHeight w:val="719"/>
        </w:trPr>
        <w:tc>
          <w:tcPr>
            <w:tcW w:w="5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58" w:rsidRPr="00352F4A" w:rsidRDefault="00F95258" w:rsidP="007626AD">
            <w:pPr>
              <w:rPr>
                <w:b/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58" w:rsidRPr="00352F4A" w:rsidRDefault="00F95258" w:rsidP="007626AD">
            <w:pPr>
              <w:rPr>
                <w:b/>
                <w:sz w:val="24"/>
              </w:rPr>
            </w:pPr>
          </w:p>
        </w:tc>
      </w:tr>
      <w:tr w:rsidR="00F95258" w:rsidRPr="00DE7903" w:rsidTr="007626AD">
        <w:trPr>
          <w:trHeight w:val="276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8" w:rsidRPr="00352F4A" w:rsidRDefault="00F95258" w:rsidP="007626AD">
            <w:pPr>
              <w:rPr>
                <w:b/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8" w:rsidRPr="00352F4A" w:rsidRDefault="00F95258" w:rsidP="007626AD">
            <w:pPr>
              <w:rPr>
                <w:b/>
                <w:sz w:val="24"/>
              </w:rPr>
            </w:pPr>
          </w:p>
        </w:tc>
      </w:tr>
      <w:tr w:rsidR="00F95258" w:rsidRPr="00DE7903" w:rsidTr="007626AD">
        <w:trPr>
          <w:trHeight w:val="276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8" w:rsidRPr="00735F5D" w:rsidRDefault="00F95258" w:rsidP="007626AD">
            <w:pPr>
              <w:rPr>
                <w:sz w:val="24"/>
                <w:lang w:val="ru-RU"/>
              </w:rPr>
            </w:pPr>
            <w:r w:rsidRPr="00735F5D">
              <w:rPr>
                <w:sz w:val="24"/>
                <w:lang w:val="ru-RU"/>
              </w:rPr>
              <w:t>Городское поселение «Букачачинское»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8" w:rsidRPr="00735F5D" w:rsidRDefault="001F7058" w:rsidP="00B556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3 770,3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«Алеурское»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185001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1F7058">
              <w:rPr>
                <w:sz w:val="24"/>
                <w:lang w:val="ru-RU"/>
              </w:rPr>
              <w:t> 661,6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«Байгульское»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185001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5563E">
              <w:rPr>
                <w:sz w:val="24"/>
                <w:lang w:val="ru-RU"/>
              </w:rPr>
              <w:t> </w:t>
            </w:r>
            <w:r w:rsidR="001F7058">
              <w:rPr>
                <w:sz w:val="24"/>
                <w:lang w:val="ru-RU"/>
              </w:rPr>
              <w:t>9</w:t>
            </w:r>
            <w:r w:rsidR="00B5563E">
              <w:rPr>
                <w:sz w:val="24"/>
                <w:lang w:val="ru-RU"/>
              </w:rPr>
              <w:t>38,6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«Бушулейское»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1F7058" w:rsidP="00B556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951,3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«Гаурское»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B5563E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1F7058">
              <w:rPr>
                <w:sz w:val="24"/>
                <w:lang w:val="ru-RU"/>
              </w:rPr>
              <w:t> 136,6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«Икшицкое»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F95258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1F7058">
              <w:rPr>
                <w:sz w:val="24"/>
                <w:lang w:val="ru-RU"/>
              </w:rPr>
              <w:t> 548,0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«Комсомольское»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1F7058" w:rsidP="00B556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6 837,0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«Курлыченское»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1F70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1 0</w:t>
            </w:r>
            <w:r w:rsidR="00B5563E">
              <w:rPr>
                <w:sz w:val="24"/>
                <w:lang w:val="ru-RU"/>
              </w:rPr>
              <w:t>63,5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«Мильгидунское»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E1447" w:rsidRDefault="001F7058" w:rsidP="0018500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4 250</w:t>
            </w:r>
            <w:r w:rsidR="00B5563E">
              <w:rPr>
                <w:sz w:val="24"/>
                <w:lang w:val="ru-RU"/>
              </w:rPr>
              <w:t>,8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«Новоильинское»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F6AC2" w:rsidRDefault="00185001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B5563E">
              <w:rPr>
                <w:sz w:val="24"/>
                <w:lang w:val="ru-RU"/>
              </w:rPr>
              <w:t> 52</w:t>
            </w:r>
            <w:r w:rsidR="001F7058">
              <w:rPr>
                <w:sz w:val="24"/>
                <w:lang w:val="ru-RU"/>
              </w:rPr>
              <w:t>9</w:t>
            </w:r>
            <w:r w:rsidR="00B5563E">
              <w:rPr>
                <w:sz w:val="24"/>
                <w:lang w:val="ru-RU"/>
              </w:rPr>
              <w:t>,5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«Новооловское»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F6AC2" w:rsidRDefault="00F95258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B5563E">
              <w:rPr>
                <w:sz w:val="24"/>
                <w:lang w:val="ru-RU"/>
              </w:rPr>
              <w:t> </w:t>
            </w:r>
            <w:r w:rsidR="001F7058">
              <w:rPr>
                <w:sz w:val="24"/>
                <w:lang w:val="ru-RU"/>
              </w:rPr>
              <w:t>869</w:t>
            </w:r>
            <w:r w:rsidR="00B5563E">
              <w:rPr>
                <w:sz w:val="24"/>
                <w:lang w:val="ru-RU"/>
              </w:rPr>
              <w:t>,0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«Старооловское»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F6AC2" w:rsidRDefault="00F95258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1F7058">
              <w:rPr>
                <w:sz w:val="24"/>
                <w:lang w:val="ru-RU"/>
              </w:rPr>
              <w:t> 827,7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«Укурейское»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F6AC2" w:rsidRDefault="00B5563E" w:rsidP="001F70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1F7058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</w:t>
            </w:r>
            <w:r w:rsidR="001F7058">
              <w:rPr>
                <w:sz w:val="24"/>
                <w:lang w:val="ru-RU"/>
              </w:rPr>
              <w:t>81,9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«Урюмское»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0E589B" w:rsidRDefault="001F7058" w:rsidP="0018500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3 960,0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sz w:val="24"/>
              </w:rPr>
            </w:pPr>
            <w:r w:rsidRPr="00352F4A">
              <w:rPr>
                <w:sz w:val="24"/>
              </w:rPr>
              <w:t>Сельское поселение «Утанское»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58" w:rsidRPr="00FF6AC2" w:rsidRDefault="001F7058" w:rsidP="00B556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4 342,2</w:t>
            </w:r>
          </w:p>
        </w:tc>
      </w:tr>
      <w:tr w:rsidR="00F95258" w:rsidRPr="00DE7903" w:rsidTr="007626A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F95258" w:rsidP="007626AD">
            <w:pPr>
              <w:rPr>
                <w:b/>
                <w:szCs w:val="28"/>
              </w:rPr>
            </w:pPr>
            <w:r w:rsidRPr="00352F4A">
              <w:rPr>
                <w:szCs w:val="28"/>
              </w:rPr>
              <w:t xml:space="preserve">                </w:t>
            </w:r>
            <w:r w:rsidRPr="00352F4A">
              <w:rPr>
                <w:b/>
                <w:szCs w:val="28"/>
              </w:rPr>
              <w:t>ВСЕГО по поселениям: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8" w:rsidRPr="00352F4A" w:rsidRDefault="00B5563E" w:rsidP="001F7058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45</w:t>
            </w:r>
            <w:r w:rsidR="001F7058">
              <w:rPr>
                <w:b/>
                <w:szCs w:val="28"/>
                <w:lang w:val="ru-RU"/>
              </w:rPr>
              <w:t> 768,0</w:t>
            </w:r>
          </w:p>
        </w:tc>
      </w:tr>
    </w:tbl>
    <w:p w:rsidR="00F95258" w:rsidRDefault="00F95258" w:rsidP="00F95258">
      <w:pPr>
        <w:rPr>
          <w:sz w:val="20"/>
          <w:szCs w:val="20"/>
          <w:lang w:val="ru-RU"/>
        </w:rPr>
      </w:pPr>
    </w:p>
    <w:p w:rsidR="00F95258" w:rsidRDefault="00F95258" w:rsidP="00F95258">
      <w:pPr>
        <w:rPr>
          <w:lang w:val="en-US"/>
        </w:rPr>
      </w:pPr>
    </w:p>
    <w:p w:rsidR="00F95258" w:rsidRDefault="00F95258" w:rsidP="00F95258">
      <w:pPr>
        <w:jc w:val="both"/>
        <w:rPr>
          <w:sz w:val="20"/>
          <w:szCs w:val="20"/>
          <w:lang w:val="ru-RU"/>
        </w:rPr>
      </w:pPr>
    </w:p>
    <w:p w:rsidR="00F95258" w:rsidRDefault="00F95258" w:rsidP="00F95258">
      <w:pPr>
        <w:rPr>
          <w:sz w:val="20"/>
          <w:szCs w:val="20"/>
          <w:lang w:val="ru-RU"/>
        </w:rPr>
      </w:pPr>
    </w:p>
    <w:p w:rsidR="00852770" w:rsidRDefault="00852770" w:rsidP="00F95258">
      <w:pPr>
        <w:rPr>
          <w:sz w:val="20"/>
          <w:szCs w:val="20"/>
          <w:lang w:val="ru-RU"/>
        </w:rPr>
      </w:pPr>
    </w:p>
    <w:p w:rsidR="00852770" w:rsidRDefault="00852770" w:rsidP="00F95258">
      <w:pPr>
        <w:rPr>
          <w:sz w:val="20"/>
          <w:szCs w:val="20"/>
          <w:lang w:val="ru-RU"/>
        </w:rPr>
      </w:pPr>
    </w:p>
    <w:p w:rsidR="00852770" w:rsidRDefault="00852770" w:rsidP="00F95258">
      <w:pPr>
        <w:rPr>
          <w:sz w:val="20"/>
          <w:szCs w:val="20"/>
          <w:lang w:val="ru-RU"/>
        </w:rPr>
      </w:pPr>
    </w:p>
    <w:p w:rsidR="00F95258" w:rsidRDefault="00F95258" w:rsidP="00F95258">
      <w:pPr>
        <w:jc w:val="both"/>
        <w:rPr>
          <w:sz w:val="20"/>
          <w:szCs w:val="20"/>
          <w:lang w:val="ru-RU"/>
        </w:rPr>
      </w:pPr>
    </w:p>
    <w:p w:rsidR="00F95258" w:rsidRDefault="00F95258" w:rsidP="00F95258">
      <w:pPr>
        <w:jc w:val="both"/>
        <w:rPr>
          <w:sz w:val="20"/>
          <w:szCs w:val="20"/>
          <w:lang w:val="ru-RU"/>
        </w:rPr>
      </w:pPr>
    </w:p>
    <w:p w:rsidR="00F95258" w:rsidRDefault="00F95258" w:rsidP="00F95258">
      <w:pPr>
        <w:jc w:val="both"/>
        <w:rPr>
          <w:sz w:val="20"/>
          <w:szCs w:val="20"/>
          <w:lang w:val="ru-RU"/>
        </w:rPr>
      </w:pPr>
    </w:p>
    <w:p w:rsidR="001804D7" w:rsidRDefault="001804D7" w:rsidP="00F95258">
      <w:pPr>
        <w:jc w:val="both"/>
        <w:rPr>
          <w:sz w:val="20"/>
          <w:szCs w:val="20"/>
          <w:lang w:val="ru-RU"/>
        </w:rPr>
      </w:pPr>
    </w:p>
    <w:p w:rsidR="00E633D9" w:rsidRDefault="00E633D9" w:rsidP="00F95258">
      <w:pPr>
        <w:jc w:val="both"/>
        <w:rPr>
          <w:sz w:val="20"/>
          <w:szCs w:val="20"/>
          <w:lang w:val="ru-RU"/>
        </w:rPr>
      </w:pPr>
    </w:p>
    <w:p w:rsidR="00D83635" w:rsidRDefault="00D83635" w:rsidP="00E633D9">
      <w:pPr>
        <w:jc w:val="right"/>
        <w:rPr>
          <w:sz w:val="24"/>
          <w:lang w:val="ru-RU"/>
        </w:rPr>
      </w:pPr>
    </w:p>
    <w:p w:rsidR="00D83635" w:rsidRDefault="00D83635" w:rsidP="00E633D9">
      <w:pPr>
        <w:jc w:val="right"/>
        <w:rPr>
          <w:sz w:val="24"/>
          <w:lang w:val="ru-RU"/>
        </w:rPr>
      </w:pPr>
    </w:p>
    <w:p w:rsidR="00D83635" w:rsidRDefault="00D83635" w:rsidP="00E633D9">
      <w:pPr>
        <w:jc w:val="right"/>
        <w:rPr>
          <w:sz w:val="24"/>
          <w:lang w:val="ru-RU"/>
        </w:rPr>
      </w:pPr>
    </w:p>
    <w:p w:rsidR="00F95258" w:rsidRDefault="00F95258" w:rsidP="00F95258">
      <w:pPr>
        <w:jc w:val="both"/>
        <w:rPr>
          <w:sz w:val="20"/>
          <w:szCs w:val="20"/>
          <w:lang w:val="ru-RU"/>
        </w:rPr>
      </w:pPr>
    </w:p>
    <w:p w:rsidR="003B0E7A" w:rsidRPr="00D43524" w:rsidRDefault="003B0E7A" w:rsidP="003B0E7A">
      <w:pPr>
        <w:jc w:val="right"/>
        <w:rPr>
          <w:sz w:val="24"/>
          <w:lang w:val="ru-RU"/>
        </w:rPr>
      </w:pPr>
      <w:r w:rsidRPr="00D43524">
        <w:rPr>
          <w:sz w:val="24"/>
        </w:rPr>
        <w:lastRenderedPageBreak/>
        <w:t>Приложение №</w:t>
      </w:r>
      <w:r w:rsidRPr="00D43524">
        <w:rPr>
          <w:sz w:val="24"/>
          <w:lang w:val="ru-RU"/>
        </w:rPr>
        <w:t xml:space="preserve"> </w:t>
      </w:r>
      <w:r w:rsidR="00D83635">
        <w:rPr>
          <w:sz w:val="24"/>
          <w:lang w:val="ru-RU"/>
        </w:rPr>
        <w:t>8</w:t>
      </w:r>
    </w:p>
    <w:p w:rsidR="003B0E7A" w:rsidRPr="00D43524" w:rsidRDefault="003B0E7A" w:rsidP="003B0E7A">
      <w:pPr>
        <w:jc w:val="right"/>
        <w:rPr>
          <w:sz w:val="24"/>
        </w:rPr>
      </w:pPr>
      <w:r w:rsidRPr="00D43524">
        <w:rPr>
          <w:sz w:val="24"/>
          <w:lang w:val="ru-RU"/>
        </w:rPr>
        <w:t xml:space="preserve">          </w:t>
      </w:r>
      <w:r w:rsidRPr="00D43524">
        <w:rPr>
          <w:sz w:val="24"/>
        </w:rPr>
        <w:t xml:space="preserve">               </w:t>
      </w:r>
      <w:r w:rsidRPr="00D43524">
        <w:rPr>
          <w:sz w:val="24"/>
          <w:lang w:val="ru-RU"/>
        </w:rPr>
        <w:t xml:space="preserve">  </w:t>
      </w:r>
      <w:r w:rsidRPr="00D43524">
        <w:rPr>
          <w:sz w:val="24"/>
        </w:rPr>
        <w:t xml:space="preserve">                                    </w:t>
      </w:r>
      <w:r w:rsidRPr="00D43524">
        <w:rPr>
          <w:sz w:val="24"/>
          <w:lang w:val="ru-RU"/>
        </w:rPr>
        <w:t xml:space="preserve">   </w:t>
      </w:r>
      <w:r w:rsidRPr="00D43524">
        <w:rPr>
          <w:sz w:val="24"/>
        </w:rPr>
        <w:t xml:space="preserve">   </w:t>
      </w:r>
      <w:r w:rsidRPr="00D43524">
        <w:rPr>
          <w:sz w:val="24"/>
          <w:lang w:val="ru-RU"/>
        </w:rPr>
        <w:t xml:space="preserve">           </w:t>
      </w:r>
      <w:r w:rsidR="00D83635">
        <w:rPr>
          <w:sz w:val="24"/>
          <w:lang w:val="ru-RU"/>
        </w:rPr>
        <w:t xml:space="preserve"> </w:t>
      </w:r>
      <w:r w:rsidR="00D83635">
        <w:rPr>
          <w:sz w:val="24"/>
        </w:rPr>
        <w:t>к Решению Совета</w:t>
      </w:r>
      <w:r w:rsidR="00D83635">
        <w:rPr>
          <w:sz w:val="24"/>
          <w:lang w:val="ru-RU"/>
        </w:rPr>
        <w:t xml:space="preserve"> </w:t>
      </w:r>
      <w:r w:rsidRPr="00D43524">
        <w:rPr>
          <w:sz w:val="24"/>
        </w:rPr>
        <w:t xml:space="preserve">муниципального района                                                                </w:t>
      </w:r>
    </w:p>
    <w:p w:rsidR="003B0E7A" w:rsidRPr="00D43524" w:rsidRDefault="003B0E7A" w:rsidP="003B0E7A">
      <w:pPr>
        <w:ind w:firstLine="3553"/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                                             </w:t>
      </w:r>
      <w:r w:rsidRPr="00D43524">
        <w:rPr>
          <w:sz w:val="24"/>
        </w:rPr>
        <w:t>«Чернышевский район»</w:t>
      </w:r>
      <w:r w:rsidRPr="00D43524">
        <w:rPr>
          <w:sz w:val="24"/>
          <w:lang w:val="ru-RU"/>
        </w:rPr>
        <w:t xml:space="preserve"> </w:t>
      </w:r>
    </w:p>
    <w:p w:rsidR="003B0E7A" w:rsidRPr="00D43524" w:rsidRDefault="003B0E7A" w:rsidP="003B0E7A">
      <w:pPr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«О бюджете муниципального района</w:t>
      </w:r>
    </w:p>
    <w:p w:rsidR="003B0E7A" w:rsidRPr="00D43524" w:rsidRDefault="003B0E7A" w:rsidP="003B0E7A">
      <w:pPr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«Чернышевский район» на 20</w:t>
      </w:r>
      <w:r>
        <w:rPr>
          <w:sz w:val="24"/>
          <w:lang w:val="ru-RU"/>
        </w:rPr>
        <w:t>22</w:t>
      </w:r>
      <w:r w:rsidRPr="00D43524">
        <w:rPr>
          <w:sz w:val="24"/>
          <w:lang w:val="ru-RU"/>
        </w:rPr>
        <w:t xml:space="preserve"> год и плановый период</w:t>
      </w:r>
    </w:p>
    <w:p w:rsidR="003B0E7A" w:rsidRPr="00D43524" w:rsidRDefault="003B0E7A" w:rsidP="003B0E7A">
      <w:pPr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20</w:t>
      </w:r>
      <w:r>
        <w:rPr>
          <w:sz w:val="24"/>
          <w:lang w:val="ru-RU"/>
        </w:rPr>
        <w:t>23</w:t>
      </w:r>
      <w:r w:rsidRPr="00D43524">
        <w:rPr>
          <w:sz w:val="24"/>
          <w:lang w:val="ru-RU"/>
        </w:rPr>
        <w:t xml:space="preserve"> и 20</w:t>
      </w:r>
      <w:r>
        <w:rPr>
          <w:sz w:val="24"/>
          <w:lang w:val="ru-RU"/>
        </w:rPr>
        <w:t>24</w:t>
      </w:r>
      <w:r w:rsidRPr="00D43524">
        <w:rPr>
          <w:sz w:val="24"/>
          <w:lang w:val="ru-RU"/>
        </w:rPr>
        <w:t xml:space="preserve"> годов»</w:t>
      </w:r>
    </w:p>
    <w:p w:rsidR="003B0E7A" w:rsidRPr="00D43524" w:rsidRDefault="003B0E7A" w:rsidP="003B0E7A">
      <w:pPr>
        <w:ind w:firstLine="935"/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№ </w:t>
      </w:r>
      <w:r w:rsidR="00D83635">
        <w:rPr>
          <w:sz w:val="24"/>
          <w:lang w:val="ru-RU"/>
        </w:rPr>
        <w:t xml:space="preserve">63 </w:t>
      </w:r>
      <w:r w:rsidRPr="00D43524">
        <w:rPr>
          <w:sz w:val="24"/>
          <w:lang w:val="ru-RU"/>
        </w:rPr>
        <w:t xml:space="preserve">от </w:t>
      </w:r>
      <w:r w:rsidR="00D83635">
        <w:rPr>
          <w:sz w:val="24"/>
          <w:lang w:val="ru-RU"/>
        </w:rPr>
        <w:t xml:space="preserve">30 </w:t>
      </w:r>
      <w:r>
        <w:rPr>
          <w:sz w:val="24"/>
          <w:lang w:val="ru-RU"/>
        </w:rPr>
        <w:t xml:space="preserve">декабря </w:t>
      </w:r>
      <w:r w:rsidRPr="00D43524">
        <w:rPr>
          <w:sz w:val="24"/>
          <w:lang w:val="ru-RU"/>
        </w:rPr>
        <w:t xml:space="preserve"> 20</w:t>
      </w:r>
      <w:r w:rsidR="00D83635">
        <w:rPr>
          <w:sz w:val="24"/>
          <w:lang w:val="ru-RU"/>
        </w:rPr>
        <w:t>22</w:t>
      </w:r>
      <w:r w:rsidRPr="00D43524">
        <w:rPr>
          <w:sz w:val="24"/>
          <w:lang w:val="ru-RU"/>
        </w:rPr>
        <w:t xml:space="preserve"> г.</w:t>
      </w:r>
    </w:p>
    <w:p w:rsidR="003B0E7A" w:rsidRPr="00D43524" w:rsidRDefault="003B0E7A" w:rsidP="003B0E7A">
      <w:pPr>
        <w:jc w:val="right"/>
        <w:rPr>
          <w:sz w:val="24"/>
          <w:lang w:val="ru-RU"/>
        </w:rPr>
      </w:pPr>
    </w:p>
    <w:p w:rsidR="003B0E7A" w:rsidRPr="002472BA" w:rsidRDefault="003B0E7A" w:rsidP="003B0E7A">
      <w:pPr>
        <w:jc w:val="center"/>
        <w:rPr>
          <w:b/>
          <w:bCs/>
          <w:szCs w:val="28"/>
        </w:rPr>
      </w:pPr>
      <w:r w:rsidRPr="002472BA">
        <w:rPr>
          <w:b/>
          <w:bCs/>
          <w:szCs w:val="28"/>
        </w:rPr>
        <w:t xml:space="preserve">Программа </w:t>
      </w:r>
    </w:p>
    <w:p w:rsidR="003B0E7A" w:rsidRPr="002472BA" w:rsidRDefault="003B0E7A" w:rsidP="003B0E7A">
      <w:pPr>
        <w:jc w:val="center"/>
        <w:rPr>
          <w:b/>
          <w:bCs/>
          <w:szCs w:val="28"/>
        </w:rPr>
      </w:pPr>
      <w:r w:rsidRPr="002472BA">
        <w:rPr>
          <w:b/>
          <w:bCs/>
          <w:szCs w:val="28"/>
        </w:rPr>
        <w:t xml:space="preserve">муниципальных внутренних заимствований </w:t>
      </w:r>
    </w:p>
    <w:p w:rsidR="003B0E7A" w:rsidRPr="002472BA" w:rsidRDefault="003B0E7A" w:rsidP="003B0E7A">
      <w:pPr>
        <w:jc w:val="center"/>
        <w:rPr>
          <w:b/>
          <w:bCs/>
          <w:szCs w:val="28"/>
        </w:rPr>
      </w:pPr>
      <w:r w:rsidRPr="002472BA">
        <w:rPr>
          <w:b/>
          <w:bCs/>
          <w:szCs w:val="28"/>
        </w:rPr>
        <w:t>муниципального района «Чернышевский район» на 202</w:t>
      </w:r>
      <w:r>
        <w:rPr>
          <w:b/>
          <w:bCs/>
          <w:szCs w:val="28"/>
        </w:rPr>
        <w:t>2</w:t>
      </w:r>
      <w:r w:rsidRPr="002472BA">
        <w:rPr>
          <w:b/>
          <w:bCs/>
          <w:szCs w:val="28"/>
        </w:rPr>
        <w:t xml:space="preserve"> год  и планов</w:t>
      </w:r>
      <w:r>
        <w:rPr>
          <w:b/>
          <w:bCs/>
          <w:szCs w:val="28"/>
        </w:rPr>
        <w:t>ы</w:t>
      </w:r>
      <w:r w:rsidRPr="002472BA">
        <w:rPr>
          <w:b/>
          <w:bCs/>
          <w:szCs w:val="28"/>
        </w:rPr>
        <w:t>й период 202</w:t>
      </w:r>
      <w:r>
        <w:rPr>
          <w:b/>
          <w:bCs/>
          <w:szCs w:val="28"/>
        </w:rPr>
        <w:t>3</w:t>
      </w:r>
      <w:r w:rsidRPr="002472BA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4</w:t>
      </w:r>
      <w:r w:rsidRPr="002472BA">
        <w:rPr>
          <w:b/>
          <w:bCs/>
          <w:szCs w:val="28"/>
        </w:rPr>
        <w:t xml:space="preserve"> годов</w:t>
      </w:r>
    </w:p>
    <w:p w:rsidR="003B0E7A" w:rsidRPr="002472BA" w:rsidRDefault="003B0E7A" w:rsidP="003B0E7A">
      <w:pPr>
        <w:jc w:val="center"/>
        <w:rPr>
          <w:b/>
          <w:bCs/>
          <w:sz w:val="24"/>
        </w:rPr>
      </w:pPr>
    </w:p>
    <w:p w:rsidR="003B0E7A" w:rsidRPr="002472BA" w:rsidRDefault="003B0E7A" w:rsidP="00D83635">
      <w:pPr>
        <w:spacing w:after="120"/>
        <w:ind w:firstLine="709"/>
        <w:jc w:val="both"/>
        <w:rPr>
          <w:sz w:val="24"/>
          <w:lang w:eastAsia="en-US"/>
        </w:rPr>
      </w:pPr>
      <w:r w:rsidRPr="002472BA">
        <w:rPr>
          <w:szCs w:val="28"/>
          <w:lang w:eastAsia="en-US"/>
        </w:rPr>
        <w:t>Настоящая Программа муниципальных внутренних заимствований муниципального района «Чернышевский район» 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«Чернышевский район», направляемых на покрытие дефицита районного бюджета и погашение муниципальных долговых обязательств муниципального района «Чернышевский район».</w:t>
      </w:r>
    </w:p>
    <w:p w:rsidR="003B0E7A" w:rsidRPr="002472BA" w:rsidRDefault="003B0E7A" w:rsidP="003B0E7A">
      <w:pPr>
        <w:ind w:firstLine="708"/>
        <w:jc w:val="right"/>
        <w:rPr>
          <w:spacing w:val="-4"/>
          <w:sz w:val="20"/>
          <w:szCs w:val="20"/>
        </w:rPr>
      </w:pPr>
      <w:r w:rsidRPr="002472BA">
        <w:rPr>
          <w:spacing w:val="-4"/>
          <w:sz w:val="24"/>
        </w:rPr>
        <w:t>тыс.</w:t>
      </w:r>
      <w:r w:rsidRPr="002472BA">
        <w:rPr>
          <w:spacing w:val="-4"/>
          <w:sz w:val="20"/>
          <w:szCs w:val="20"/>
        </w:rPr>
        <w:t>руб.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374"/>
        <w:gridCol w:w="1346"/>
        <w:gridCol w:w="1174"/>
        <w:gridCol w:w="1174"/>
      </w:tblGrid>
      <w:tr w:rsidR="003B0E7A" w:rsidRPr="002472BA" w:rsidTr="007C3522">
        <w:tc>
          <w:tcPr>
            <w:tcW w:w="785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sz w:val="24"/>
              </w:rPr>
            </w:pPr>
            <w:r w:rsidRPr="002472BA">
              <w:rPr>
                <w:b/>
                <w:sz w:val="24"/>
              </w:rPr>
              <w:t>№</w:t>
            </w:r>
          </w:p>
          <w:p w:rsidR="003B0E7A" w:rsidRPr="002472BA" w:rsidRDefault="003B0E7A" w:rsidP="007C3522">
            <w:pPr>
              <w:spacing w:before="120"/>
              <w:jc w:val="center"/>
              <w:rPr>
                <w:b/>
                <w:sz w:val="24"/>
              </w:rPr>
            </w:pPr>
            <w:r w:rsidRPr="002472BA">
              <w:rPr>
                <w:b/>
                <w:sz w:val="24"/>
              </w:rPr>
              <w:t>п/п</w:t>
            </w:r>
          </w:p>
        </w:tc>
        <w:tc>
          <w:tcPr>
            <w:tcW w:w="5374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sz w:val="24"/>
              </w:rPr>
            </w:pPr>
            <w:r w:rsidRPr="002472BA">
              <w:rPr>
                <w:b/>
                <w:sz w:val="24"/>
              </w:rPr>
              <w:t>Государственные внутренние заимствования</w:t>
            </w:r>
          </w:p>
        </w:tc>
        <w:tc>
          <w:tcPr>
            <w:tcW w:w="1346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sz w:val="24"/>
              </w:rPr>
            </w:pPr>
            <w:r w:rsidRPr="002472B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2</w:t>
            </w:r>
            <w:r w:rsidRPr="002472BA">
              <w:rPr>
                <w:b/>
                <w:sz w:val="24"/>
              </w:rPr>
              <w:t xml:space="preserve">год </w:t>
            </w:r>
          </w:p>
        </w:tc>
        <w:tc>
          <w:tcPr>
            <w:tcW w:w="1174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sz w:val="24"/>
              </w:rPr>
            </w:pPr>
            <w:r w:rsidRPr="002472B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Pr="002472BA">
              <w:rPr>
                <w:b/>
                <w:sz w:val="24"/>
              </w:rPr>
              <w:t xml:space="preserve">год </w:t>
            </w:r>
          </w:p>
        </w:tc>
        <w:tc>
          <w:tcPr>
            <w:tcW w:w="1174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sz w:val="24"/>
              </w:rPr>
            </w:pPr>
            <w:r w:rsidRPr="002472B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 w:rsidRPr="002472BA">
              <w:rPr>
                <w:b/>
                <w:sz w:val="24"/>
              </w:rPr>
              <w:t xml:space="preserve">год </w:t>
            </w:r>
          </w:p>
        </w:tc>
      </w:tr>
      <w:tr w:rsidR="003B0E7A" w:rsidRPr="002472BA" w:rsidTr="007C3522">
        <w:trPr>
          <w:trHeight w:val="235"/>
        </w:trPr>
        <w:tc>
          <w:tcPr>
            <w:tcW w:w="785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2472BA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5374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2472B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2472B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4" w:type="dxa"/>
          </w:tcPr>
          <w:p w:rsidR="003B0E7A" w:rsidRPr="002472BA" w:rsidRDefault="003B0E7A" w:rsidP="007C3522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1.</w:t>
            </w: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sz w:val="24"/>
              </w:rPr>
            </w:pPr>
            <w:r w:rsidRPr="002472BA">
              <w:rPr>
                <w:sz w:val="24"/>
              </w:rP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346" w:type="dxa"/>
          </w:tcPr>
          <w:p w:rsidR="00DB5562" w:rsidRPr="00E633D9" w:rsidRDefault="00DB5562" w:rsidP="00E633D9">
            <w:pPr>
              <w:spacing w:before="1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  <w:lang w:val="ru-RU"/>
              </w:rPr>
              <w:t>1 200,0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i/>
                <w:sz w:val="24"/>
              </w:rPr>
            </w:pP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Объем привлечения</w:t>
            </w:r>
          </w:p>
        </w:tc>
        <w:tc>
          <w:tcPr>
            <w:tcW w:w="1346" w:type="dxa"/>
          </w:tcPr>
          <w:p w:rsidR="00DB5562" w:rsidRPr="002472BA" w:rsidRDefault="00DB5562" w:rsidP="007C3522">
            <w:pPr>
              <w:spacing w:before="120"/>
              <w:jc w:val="center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0,0</w:t>
            </w:r>
          </w:p>
        </w:tc>
      </w:tr>
      <w:tr w:rsidR="00DB5562" w:rsidRPr="002472BA" w:rsidTr="007C3522">
        <w:trPr>
          <w:trHeight w:val="358"/>
        </w:trPr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i/>
                <w:sz w:val="24"/>
              </w:rPr>
            </w:pP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46" w:type="dxa"/>
          </w:tcPr>
          <w:p w:rsidR="00DB5562" w:rsidRPr="00E633D9" w:rsidRDefault="00DB5562" w:rsidP="00E633D9">
            <w:pPr>
              <w:spacing w:before="1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  <w:lang w:val="ru-RU"/>
              </w:rPr>
              <w:t>1 200,0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2.</w:t>
            </w: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sz w:val="24"/>
              </w:rPr>
            </w:pPr>
            <w:r w:rsidRPr="002472BA">
              <w:rPr>
                <w:sz w:val="24"/>
              </w:rPr>
              <w:t>Кредиты, привлекаемые от кредитных организаций:</w:t>
            </w:r>
          </w:p>
        </w:tc>
        <w:tc>
          <w:tcPr>
            <w:tcW w:w="1346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0,0</w:t>
            </w: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Объем привлечения</w:t>
            </w:r>
          </w:p>
        </w:tc>
        <w:tc>
          <w:tcPr>
            <w:tcW w:w="1346" w:type="dxa"/>
          </w:tcPr>
          <w:p w:rsidR="00DB5562" w:rsidRPr="002472BA" w:rsidRDefault="00DB5562" w:rsidP="007C3522">
            <w:pPr>
              <w:spacing w:before="120"/>
              <w:jc w:val="center"/>
              <w:rPr>
                <w:i/>
                <w:sz w:val="24"/>
              </w:rPr>
            </w:pP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46" w:type="dxa"/>
          </w:tcPr>
          <w:p w:rsidR="00DB5562" w:rsidRPr="002472BA" w:rsidRDefault="00DB5562" w:rsidP="007C3522">
            <w:pPr>
              <w:spacing w:before="120"/>
              <w:jc w:val="center"/>
              <w:rPr>
                <w:i/>
                <w:sz w:val="24"/>
              </w:rPr>
            </w:pP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3.</w:t>
            </w: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sz w:val="24"/>
              </w:rPr>
            </w:pPr>
            <w:r w:rsidRPr="002472BA">
              <w:rPr>
                <w:sz w:val="24"/>
              </w:rPr>
              <w:t>Общий объем государственных внутренних заимствований:</w:t>
            </w:r>
          </w:p>
        </w:tc>
        <w:tc>
          <w:tcPr>
            <w:tcW w:w="1346" w:type="dxa"/>
          </w:tcPr>
          <w:p w:rsidR="00DB5562" w:rsidRPr="00E633D9" w:rsidRDefault="00DB5562" w:rsidP="00E633D9">
            <w:pPr>
              <w:spacing w:before="1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  <w:lang w:val="ru-RU"/>
              </w:rPr>
              <w:t>1 200,0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Привлечение средств</w:t>
            </w:r>
          </w:p>
        </w:tc>
        <w:tc>
          <w:tcPr>
            <w:tcW w:w="1346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sz w:val="24"/>
              </w:rPr>
            </w:pPr>
            <w:r w:rsidRPr="002472BA">
              <w:rPr>
                <w:sz w:val="24"/>
              </w:rPr>
              <w:t>0,0</w:t>
            </w:r>
          </w:p>
        </w:tc>
      </w:tr>
      <w:tr w:rsidR="00DB5562" w:rsidRPr="002472BA" w:rsidTr="007C3522">
        <w:tc>
          <w:tcPr>
            <w:tcW w:w="785" w:type="dxa"/>
          </w:tcPr>
          <w:p w:rsidR="00DB5562" w:rsidRPr="002472BA" w:rsidRDefault="00DB5562" w:rsidP="007C3522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5374" w:type="dxa"/>
          </w:tcPr>
          <w:p w:rsidR="00DB5562" w:rsidRPr="002472BA" w:rsidRDefault="00DB5562" w:rsidP="007C3522">
            <w:pPr>
              <w:spacing w:before="120"/>
              <w:rPr>
                <w:i/>
                <w:sz w:val="24"/>
              </w:rPr>
            </w:pPr>
            <w:r w:rsidRPr="002472BA">
              <w:rPr>
                <w:i/>
                <w:sz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46" w:type="dxa"/>
          </w:tcPr>
          <w:p w:rsidR="00DB5562" w:rsidRPr="00E633D9" w:rsidRDefault="00DB5562" w:rsidP="00E633D9">
            <w:pPr>
              <w:spacing w:before="1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  <w:lang w:val="ru-RU"/>
              </w:rPr>
              <w:t>1 200,0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  <w:tc>
          <w:tcPr>
            <w:tcW w:w="1174" w:type="dxa"/>
          </w:tcPr>
          <w:p w:rsidR="00DB5562" w:rsidRPr="002472BA" w:rsidRDefault="00DB5562" w:rsidP="00DA6923">
            <w:pPr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-834,6</w:t>
            </w:r>
          </w:p>
        </w:tc>
      </w:tr>
    </w:tbl>
    <w:p w:rsidR="003B0E7A" w:rsidRDefault="003B0E7A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D83635" w:rsidRDefault="00D83635" w:rsidP="00F95258">
      <w:pPr>
        <w:jc w:val="right"/>
        <w:rPr>
          <w:sz w:val="24"/>
          <w:lang w:val="ru-RU"/>
        </w:rPr>
      </w:pPr>
    </w:p>
    <w:p w:rsidR="00F95258" w:rsidRDefault="00F95258" w:rsidP="00F95258">
      <w:pPr>
        <w:rPr>
          <w:sz w:val="20"/>
          <w:szCs w:val="20"/>
          <w:lang w:val="ru-RU"/>
        </w:rPr>
      </w:pPr>
    </w:p>
    <w:p w:rsidR="00F95258" w:rsidRPr="00D43524" w:rsidRDefault="00F95258" w:rsidP="00F95258">
      <w:pPr>
        <w:jc w:val="right"/>
        <w:rPr>
          <w:sz w:val="24"/>
          <w:lang w:val="ru-RU"/>
        </w:rPr>
      </w:pPr>
      <w:r w:rsidRPr="00D43524">
        <w:rPr>
          <w:color w:val="FF0000"/>
          <w:sz w:val="24"/>
          <w:lang w:val="ru-RU"/>
        </w:rPr>
        <w:lastRenderedPageBreak/>
        <w:t xml:space="preserve">                                                                                           </w:t>
      </w:r>
      <w:r w:rsidRPr="00D43524">
        <w:rPr>
          <w:sz w:val="24"/>
          <w:lang w:val="ru-RU"/>
        </w:rPr>
        <w:t xml:space="preserve">  </w:t>
      </w:r>
      <w:r w:rsidRPr="00D43524">
        <w:rPr>
          <w:sz w:val="24"/>
        </w:rPr>
        <w:t>Приложение №</w:t>
      </w:r>
      <w:r>
        <w:rPr>
          <w:sz w:val="24"/>
          <w:lang w:val="ru-RU"/>
        </w:rPr>
        <w:t xml:space="preserve"> </w:t>
      </w:r>
      <w:r w:rsidR="00D83635">
        <w:rPr>
          <w:sz w:val="24"/>
          <w:lang w:val="ru-RU"/>
        </w:rPr>
        <w:t>9</w:t>
      </w:r>
    </w:p>
    <w:p w:rsidR="00F95258" w:rsidRPr="00D43524" w:rsidRDefault="00F95258" w:rsidP="00F95258">
      <w:pPr>
        <w:jc w:val="right"/>
        <w:rPr>
          <w:sz w:val="24"/>
        </w:rPr>
      </w:pPr>
      <w:r w:rsidRPr="00D43524">
        <w:rPr>
          <w:sz w:val="24"/>
        </w:rPr>
        <w:t xml:space="preserve">к Решению Совета муниципального района                                                                </w:t>
      </w:r>
    </w:p>
    <w:p w:rsidR="00F95258" w:rsidRPr="00D43524" w:rsidRDefault="00F95258" w:rsidP="00F95258">
      <w:pPr>
        <w:ind w:firstLine="3553"/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                                             </w:t>
      </w:r>
      <w:r w:rsidRPr="00D43524">
        <w:rPr>
          <w:sz w:val="24"/>
        </w:rPr>
        <w:t>«Чернышевский район»</w:t>
      </w:r>
      <w:r w:rsidRPr="00D43524">
        <w:rPr>
          <w:sz w:val="24"/>
          <w:lang w:val="ru-RU"/>
        </w:rPr>
        <w:t xml:space="preserve"> </w:t>
      </w:r>
    </w:p>
    <w:p w:rsidR="00F95258" w:rsidRPr="00D43524" w:rsidRDefault="00F95258" w:rsidP="00F95258">
      <w:pPr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«О бюджете муниципального района</w:t>
      </w:r>
    </w:p>
    <w:p w:rsidR="00F95258" w:rsidRPr="00D43524" w:rsidRDefault="00F95258" w:rsidP="00F95258">
      <w:pPr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«Чернышевский район» на 20</w:t>
      </w:r>
      <w:r>
        <w:rPr>
          <w:sz w:val="24"/>
          <w:lang w:val="ru-RU"/>
        </w:rPr>
        <w:t>22</w:t>
      </w:r>
      <w:r w:rsidRPr="00D43524">
        <w:rPr>
          <w:sz w:val="24"/>
          <w:lang w:val="ru-RU"/>
        </w:rPr>
        <w:t xml:space="preserve"> год и плановый период</w:t>
      </w:r>
    </w:p>
    <w:p w:rsidR="00F95258" w:rsidRPr="00D43524" w:rsidRDefault="00F95258" w:rsidP="00F95258">
      <w:pPr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 20</w:t>
      </w:r>
      <w:r>
        <w:rPr>
          <w:sz w:val="24"/>
          <w:lang w:val="ru-RU"/>
        </w:rPr>
        <w:t>23</w:t>
      </w:r>
      <w:r w:rsidRPr="00D43524">
        <w:rPr>
          <w:sz w:val="24"/>
          <w:lang w:val="ru-RU"/>
        </w:rPr>
        <w:t xml:space="preserve"> и 20</w:t>
      </w:r>
      <w:r>
        <w:rPr>
          <w:sz w:val="24"/>
          <w:lang w:val="ru-RU"/>
        </w:rPr>
        <w:t>24</w:t>
      </w:r>
      <w:r w:rsidRPr="00D43524">
        <w:rPr>
          <w:sz w:val="24"/>
          <w:lang w:val="ru-RU"/>
        </w:rPr>
        <w:t xml:space="preserve"> годов»</w:t>
      </w:r>
    </w:p>
    <w:p w:rsidR="00F95258" w:rsidRPr="00D43524" w:rsidRDefault="00F95258" w:rsidP="00F95258">
      <w:pPr>
        <w:ind w:firstLine="935"/>
        <w:jc w:val="right"/>
        <w:rPr>
          <w:sz w:val="24"/>
          <w:lang w:val="ru-RU"/>
        </w:rPr>
      </w:pPr>
      <w:r w:rsidRPr="00D43524">
        <w:rPr>
          <w:sz w:val="24"/>
          <w:lang w:val="ru-RU"/>
        </w:rPr>
        <w:t xml:space="preserve">№ </w:t>
      </w:r>
      <w:r>
        <w:rPr>
          <w:sz w:val="24"/>
          <w:lang w:val="ru-RU"/>
        </w:rPr>
        <w:t xml:space="preserve"> 12</w:t>
      </w:r>
      <w:r w:rsidRPr="00D43524">
        <w:rPr>
          <w:sz w:val="24"/>
          <w:lang w:val="ru-RU"/>
        </w:rPr>
        <w:t xml:space="preserve"> от</w:t>
      </w:r>
      <w:r>
        <w:rPr>
          <w:sz w:val="24"/>
          <w:lang w:val="ru-RU"/>
        </w:rPr>
        <w:t xml:space="preserve"> 27 декабря</w:t>
      </w:r>
      <w:r w:rsidRPr="00D43524">
        <w:rPr>
          <w:sz w:val="24"/>
          <w:lang w:val="ru-RU"/>
        </w:rPr>
        <w:t xml:space="preserve"> 20</w:t>
      </w:r>
      <w:r>
        <w:rPr>
          <w:sz w:val="24"/>
          <w:lang w:val="ru-RU"/>
        </w:rPr>
        <w:t>21</w:t>
      </w:r>
      <w:r w:rsidRPr="00D43524">
        <w:rPr>
          <w:sz w:val="24"/>
          <w:lang w:val="ru-RU"/>
        </w:rPr>
        <w:t xml:space="preserve"> г.</w:t>
      </w:r>
    </w:p>
    <w:p w:rsidR="00F95258" w:rsidRPr="003061AF" w:rsidRDefault="00F95258" w:rsidP="00F95258">
      <w:pPr>
        <w:jc w:val="center"/>
        <w:rPr>
          <w:b/>
          <w:bCs/>
          <w:sz w:val="20"/>
          <w:szCs w:val="20"/>
          <w:lang w:val="ru-RU"/>
        </w:rPr>
      </w:pPr>
    </w:p>
    <w:p w:rsidR="00F95258" w:rsidRDefault="00F95258" w:rsidP="00F95258">
      <w:pPr>
        <w:jc w:val="center"/>
        <w:rPr>
          <w:b/>
          <w:szCs w:val="28"/>
          <w:lang w:val="ru-RU"/>
        </w:rPr>
      </w:pPr>
    </w:p>
    <w:p w:rsidR="00F95258" w:rsidRPr="00146BE7" w:rsidRDefault="00F95258" w:rsidP="00F95258">
      <w:pPr>
        <w:jc w:val="center"/>
        <w:rPr>
          <w:b/>
          <w:szCs w:val="28"/>
          <w:lang w:val="ru-RU"/>
        </w:rPr>
      </w:pPr>
      <w:r w:rsidRPr="00146BE7">
        <w:rPr>
          <w:b/>
          <w:szCs w:val="28"/>
          <w:lang w:val="ru-RU"/>
        </w:rPr>
        <w:t xml:space="preserve">Перечень </w:t>
      </w:r>
      <w:r w:rsidRPr="00146BE7">
        <w:rPr>
          <w:b/>
          <w:szCs w:val="28"/>
        </w:rPr>
        <w:t xml:space="preserve">  </w:t>
      </w:r>
      <w:r w:rsidRPr="00146BE7">
        <w:rPr>
          <w:b/>
          <w:szCs w:val="28"/>
          <w:lang w:val="ru-RU"/>
        </w:rPr>
        <w:t>муниципальных программ, предусмотренных к финансированию за счет средств районного бюджета  в 20</w:t>
      </w:r>
      <w:r>
        <w:rPr>
          <w:b/>
          <w:szCs w:val="28"/>
          <w:lang w:val="ru-RU"/>
        </w:rPr>
        <w:t>22</w:t>
      </w:r>
      <w:r w:rsidRPr="00146BE7">
        <w:rPr>
          <w:b/>
          <w:szCs w:val="28"/>
          <w:lang w:val="ru-RU"/>
        </w:rPr>
        <w:t xml:space="preserve"> году</w:t>
      </w:r>
    </w:p>
    <w:p w:rsidR="00F95258" w:rsidRDefault="00F95258" w:rsidP="00F95258">
      <w:pPr>
        <w:jc w:val="center"/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7226"/>
        <w:gridCol w:w="1682"/>
      </w:tblGrid>
      <w:tr w:rsidR="00F95258" w:rsidRPr="00A7660A" w:rsidTr="007626AD">
        <w:trPr>
          <w:trHeight w:val="905"/>
        </w:trPr>
        <w:tc>
          <w:tcPr>
            <w:tcW w:w="669" w:type="dxa"/>
          </w:tcPr>
          <w:p w:rsidR="00F95258" w:rsidRPr="00A7660A" w:rsidRDefault="00F95258" w:rsidP="007626AD">
            <w:pPr>
              <w:spacing w:before="120"/>
              <w:jc w:val="center"/>
              <w:rPr>
                <w:b/>
                <w:sz w:val="24"/>
                <w:lang w:val="ru-RU"/>
              </w:rPr>
            </w:pPr>
            <w:r w:rsidRPr="00A7660A">
              <w:rPr>
                <w:b/>
                <w:sz w:val="24"/>
                <w:lang w:val="ru-RU"/>
              </w:rPr>
              <w:t>№</w:t>
            </w:r>
          </w:p>
          <w:p w:rsidR="00F95258" w:rsidRPr="00A7660A" w:rsidRDefault="00F95258" w:rsidP="007626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7660A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7480" w:type="dxa"/>
          </w:tcPr>
          <w:p w:rsidR="00F95258" w:rsidRPr="00A7660A" w:rsidRDefault="00F95258" w:rsidP="007626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95258" w:rsidRPr="00A7660A" w:rsidRDefault="00F95258" w:rsidP="007626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мероприятий</w:t>
            </w:r>
          </w:p>
        </w:tc>
        <w:tc>
          <w:tcPr>
            <w:tcW w:w="1704" w:type="dxa"/>
          </w:tcPr>
          <w:p w:rsidR="00F95258" w:rsidRPr="00A7660A" w:rsidRDefault="00F95258" w:rsidP="007626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7660A">
              <w:rPr>
                <w:b/>
                <w:sz w:val="24"/>
                <w:lang w:val="ru-RU"/>
              </w:rPr>
              <w:t>Сумма (тыс.руб.)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480" w:type="dxa"/>
            <w:vAlign w:val="center"/>
          </w:tcPr>
          <w:p w:rsidR="00F95258" w:rsidRPr="00CD6979" w:rsidRDefault="00F95258" w:rsidP="007626AD">
            <w:pPr>
              <w:rPr>
                <w:color w:val="000000"/>
                <w:sz w:val="24"/>
              </w:rPr>
            </w:pPr>
            <w:r w:rsidRPr="00CD6979">
              <w:rPr>
                <w:color w:val="000000"/>
                <w:sz w:val="24"/>
                <w:lang w:val="ru-RU"/>
              </w:rPr>
              <w:t xml:space="preserve">Муниципальная программа </w:t>
            </w:r>
            <w:r w:rsidRPr="00CD6979">
              <w:rPr>
                <w:color w:val="000000"/>
                <w:sz w:val="24"/>
              </w:rPr>
              <w:t xml:space="preserve"> "Управление земельно-имущественным комплексом</w:t>
            </w:r>
            <w:r>
              <w:rPr>
                <w:color w:val="000000"/>
                <w:sz w:val="24"/>
                <w:lang w:val="ru-RU"/>
              </w:rPr>
              <w:t xml:space="preserve"> в муниципальном районе «Чернышевский район» на 2021-2025 годы</w:t>
            </w:r>
            <w:r w:rsidRPr="00CD6979">
              <w:rPr>
                <w:color w:val="000000"/>
                <w:sz w:val="24"/>
              </w:rPr>
              <w:t>"</w:t>
            </w:r>
          </w:p>
        </w:tc>
        <w:tc>
          <w:tcPr>
            <w:tcW w:w="1704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CD6979" w:rsidRDefault="00C36B22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15737">
              <w:rPr>
                <w:sz w:val="24"/>
                <w:lang w:val="ru-RU"/>
              </w:rPr>
              <w:t> </w:t>
            </w:r>
            <w:r w:rsidR="00B5563E">
              <w:rPr>
                <w:sz w:val="24"/>
                <w:lang w:val="ru-RU"/>
              </w:rPr>
              <w:t>3</w:t>
            </w:r>
            <w:r w:rsidR="00315737">
              <w:rPr>
                <w:sz w:val="24"/>
                <w:lang w:val="ru-RU"/>
              </w:rPr>
              <w:t>24,3</w:t>
            </w:r>
          </w:p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480" w:type="dxa"/>
            <w:vAlign w:val="center"/>
          </w:tcPr>
          <w:p w:rsidR="00F95258" w:rsidRPr="003438A5" w:rsidRDefault="00F95258" w:rsidP="007626AD">
            <w:pPr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Муниципальная программа </w:t>
            </w:r>
            <w:r w:rsidRPr="00CD6979">
              <w:rPr>
                <w:sz w:val="24"/>
              </w:rPr>
              <w:t>«Улучшение условий и охраны труда в муниципальном районе «Чернышевский район»</w:t>
            </w:r>
            <w:r w:rsidRPr="00CD6979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  <w:lang w:val="ru-RU"/>
              </w:rPr>
              <w:t>на 2021-2025 годы»</w:t>
            </w:r>
          </w:p>
        </w:tc>
        <w:tc>
          <w:tcPr>
            <w:tcW w:w="1704" w:type="dxa"/>
          </w:tcPr>
          <w:p w:rsidR="00F95258" w:rsidRPr="00CD6979" w:rsidRDefault="00860E4A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82,6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480" w:type="dxa"/>
            <w:vAlign w:val="center"/>
          </w:tcPr>
          <w:p w:rsidR="00F95258" w:rsidRPr="00CD6979" w:rsidRDefault="00F95258" w:rsidP="007626A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Муниципальная программа </w:t>
            </w:r>
            <w:r w:rsidRPr="00CD6979">
              <w:rPr>
                <w:color w:val="000000"/>
                <w:sz w:val="24"/>
              </w:rPr>
              <w:t>"</w:t>
            </w:r>
            <w:r>
              <w:rPr>
                <w:color w:val="000000"/>
                <w:sz w:val="24"/>
                <w:lang w:val="ru-RU"/>
              </w:rPr>
              <w:t>Комплексное</w:t>
            </w:r>
            <w:r w:rsidRPr="00CD6979">
              <w:rPr>
                <w:color w:val="000000"/>
                <w:sz w:val="24"/>
              </w:rPr>
              <w:t xml:space="preserve"> развитие сельских территорий</w:t>
            </w:r>
            <w:r>
              <w:rPr>
                <w:color w:val="000000"/>
                <w:sz w:val="24"/>
                <w:lang w:val="ru-RU"/>
              </w:rPr>
              <w:t xml:space="preserve"> в муниципальном районе «Чернышевский район» на 2021-2025 годы</w:t>
            </w:r>
            <w:r w:rsidRPr="00CD6979">
              <w:rPr>
                <w:color w:val="000000"/>
                <w:sz w:val="24"/>
              </w:rPr>
              <w:t>"</w:t>
            </w:r>
          </w:p>
        </w:tc>
        <w:tc>
          <w:tcPr>
            <w:tcW w:w="1704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CD6979" w:rsidRDefault="00315737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886,2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480" w:type="dxa"/>
            <w:vAlign w:val="center"/>
          </w:tcPr>
          <w:p w:rsidR="00F95258" w:rsidRPr="001D7722" w:rsidRDefault="00F95258" w:rsidP="007626AD">
            <w:pPr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  <w:lang w:val="ru-RU"/>
              </w:rPr>
              <w:t xml:space="preserve">Муниципальная </w:t>
            </w:r>
            <w:r w:rsidRPr="001D7722">
              <w:rPr>
                <w:iCs/>
                <w:color w:val="000000"/>
                <w:sz w:val="24"/>
              </w:rPr>
              <w:t>программа «Территориальное планирование и обеспечение градостроительной деятельности</w:t>
            </w:r>
            <w:r>
              <w:rPr>
                <w:iCs/>
                <w:color w:val="000000"/>
                <w:sz w:val="24"/>
                <w:lang w:val="ru-RU"/>
              </w:rPr>
              <w:t xml:space="preserve"> на территории Чернышевского района на 2021-2025 годы»</w:t>
            </w:r>
            <w:r w:rsidRPr="001D7722">
              <w:rPr>
                <w:iCs/>
                <w:color w:val="000000"/>
                <w:sz w:val="24"/>
              </w:rPr>
              <w:t xml:space="preserve">» </w:t>
            </w:r>
          </w:p>
        </w:tc>
        <w:tc>
          <w:tcPr>
            <w:tcW w:w="1704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1D7722" w:rsidRDefault="00F95258" w:rsidP="003157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1 5</w:t>
            </w:r>
            <w:r w:rsidR="00315737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0,0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480" w:type="dxa"/>
            <w:vAlign w:val="center"/>
          </w:tcPr>
          <w:p w:rsidR="00F95258" w:rsidRPr="001D7722" w:rsidRDefault="00F95258" w:rsidP="007626AD">
            <w:pPr>
              <w:rPr>
                <w:iCs/>
                <w:color w:val="000000"/>
                <w:sz w:val="24"/>
              </w:rPr>
            </w:pPr>
            <w:r w:rsidRPr="003438A5">
              <w:rPr>
                <w:color w:val="000000"/>
                <w:sz w:val="24"/>
              </w:rPr>
              <w:t>Муниципальная программа "Обеспечение жильем молодых семей, проживающих на территории МР "Чернышевский район" на 2021-2025 годы"</w:t>
            </w:r>
          </w:p>
        </w:tc>
        <w:tc>
          <w:tcPr>
            <w:tcW w:w="1704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1D7722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523,3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480" w:type="dxa"/>
            <w:vAlign w:val="center"/>
          </w:tcPr>
          <w:p w:rsidR="00F95258" w:rsidRPr="003438A5" w:rsidRDefault="00F95258" w:rsidP="007626AD">
            <w:pPr>
              <w:rPr>
                <w:color w:val="000000"/>
                <w:sz w:val="24"/>
                <w:lang w:val="ru-RU"/>
              </w:rPr>
            </w:pPr>
            <w:r w:rsidRPr="001D7722">
              <w:rPr>
                <w:color w:val="000000"/>
                <w:sz w:val="24"/>
                <w:lang w:val="ru-RU"/>
              </w:rPr>
              <w:t>Муниципальная п</w:t>
            </w:r>
            <w:r w:rsidRPr="001D7722">
              <w:rPr>
                <w:color w:val="000000"/>
                <w:sz w:val="24"/>
              </w:rPr>
              <w:t>рограмма «Доступная среда в Чернышевском районе»</w:t>
            </w:r>
            <w:r>
              <w:rPr>
                <w:color w:val="000000"/>
                <w:sz w:val="24"/>
                <w:lang w:val="ru-RU"/>
              </w:rPr>
              <w:t xml:space="preserve"> на 2021-2025 годы</w:t>
            </w:r>
          </w:p>
        </w:tc>
        <w:tc>
          <w:tcPr>
            <w:tcW w:w="1704" w:type="dxa"/>
          </w:tcPr>
          <w:p w:rsidR="00F95258" w:rsidRPr="001D7722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1 600,0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480" w:type="dxa"/>
            <w:vAlign w:val="center"/>
          </w:tcPr>
          <w:p w:rsidR="00F95258" w:rsidRPr="00CD6979" w:rsidRDefault="00F95258" w:rsidP="007626A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Муниципальная </w:t>
            </w:r>
            <w:r w:rsidRPr="00CD6979">
              <w:rPr>
                <w:color w:val="000000"/>
                <w:sz w:val="24"/>
              </w:rPr>
              <w:t>программа «Содействие занятости населения Чернышевского района»</w:t>
            </w:r>
            <w:r>
              <w:rPr>
                <w:color w:val="000000"/>
                <w:sz w:val="24"/>
                <w:lang w:val="ru-RU"/>
              </w:rPr>
              <w:t xml:space="preserve"> на 2021-2025 годы </w:t>
            </w:r>
            <w:r w:rsidRPr="00CD6979">
              <w:rPr>
                <w:color w:val="000000"/>
                <w:sz w:val="24"/>
              </w:rPr>
              <w:t>(организация временного трудоустройства несовершеннолетних граждан в возрасте от 14 до 18 лет)</w:t>
            </w:r>
          </w:p>
        </w:tc>
        <w:tc>
          <w:tcPr>
            <w:tcW w:w="1704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020CF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480" w:type="dxa"/>
            <w:vAlign w:val="center"/>
          </w:tcPr>
          <w:p w:rsidR="00F95258" w:rsidRPr="00020CF8" w:rsidRDefault="00F95258" w:rsidP="007626AD">
            <w:pPr>
              <w:rPr>
                <w:color w:val="000000"/>
                <w:sz w:val="24"/>
              </w:rPr>
            </w:pPr>
            <w:r w:rsidRPr="00020CF8">
              <w:rPr>
                <w:color w:val="000000"/>
                <w:sz w:val="24"/>
                <w:lang w:val="ru-RU"/>
              </w:rPr>
              <w:t xml:space="preserve">Муниципальная программа </w:t>
            </w:r>
            <w:r w:rsidRPr="00020CF8">
              <w:rPr>
                <w:color w:val="000000"/>
                <w:sz w:val="24"/>
              </w:rPr>
              <w:t>«Развитие малого и среднего предпринимательства на территории Чернышевского района</w:t>
            </w:r>
            <w:r w:rsidRPr="00020CF8">
              <w:rPr>
                <w:color w:val="000000"/>
                <w:sz w:val="24"/>
                <w:lang w:val="ru-RU"/>
              </w:rPr>
              <w:t>»</w:t>
            </w:r>
            <w:r>
              <w:rPr>
                <w:color w:val="000000"/>
                <w:sz w:val="24"/>
                <w:lang w:val="ru-RU"/>
              </w:rPr>
              <w:t xml:space="preserve"> на 2021- 2025 годы</w:t>
            </w:r>
            <w:r w:rsidRPr="00020CF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4" w:type="dxa"/>
          </w:tcPr>
          <w:p w:rsidR="00F95258" w:rsidRPr="00020CF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020CF8" w:rsidRDefault="00C36B22" w:rsidP="00C36B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F95258" w:rsidRPr="00020CF8">
              <w:rPr>
                <w:sz w:val="24"/>
                <w:lang w:val="ru-RU"/>
              </w:rPr>
              <w:t>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480" w:type="dxa"/>
            <w:vAlign w:val="center"/>
          </w:tcPr>
          <w:p w:rsidR="00F95258" w:rsidRPr="00020CF8" w:rsidRDefault="00F95258" w:rsidP="007626A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Муниципальная </w:t>
            </w:r>
            <w:r w:rsidRPr="00020CF8">
              <w:rPr>
                <w:color w:val="000000"/>
                <w:sz w:val="24"/>
              </w:rPr>
              <w:t>программа "Муниципальная поддержка социально-ориентированных некоммерческих организаций в Чернышевском районе</w:t>
            </w:r>
            <w:r>
              <w:rPr>
                <w:color w:val="000000"/>
                <w:sz w:val="24"/>
                <w:lang w:val="ru-RU"/>
              </w:rPr>
              <w:t xml:space="preserve"> на 2021-2025 годы</w:t>
            </w:r>
            <w:r w:rsidRPr="00020CF8">
              <w:rPr>
                <w:color w:val="000000"/>
                <w:sz w:val="24"/>
              </w:rPr>
              <w:t>"</w:t>
            </w:r>
          </w:p>
        </w:tc>
        <w:tc>
          <w:tcPr>
            <w:tcW w:w="1704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1D7722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480" w:type="dxa"/>
            <w:vAlign w:val="center"/>
          </w:tcPr>
          <w:p w:rsidR="00F95258" w:rsidRPr="003438A5" w:rsidRDefault="00F95258" w:rsidP="007626AD">
            <w:pPr>
              <w:rPr>
                <w:color w:val="000000"/>
                <w:sz w:val="24"/>
              </w:rPr>
            </w:pPr>
            <w:r w:rsidRPr="003438A5">
              <w:rPr>
                <w:color w:val="000000"/>
                <w:sz w:val="24"/>
                <w:lang w:val="ru-RU"/>
              </w:rPr>
              <w:t xml:space="preserve">Муниципальная </w:t>
            </w:r>
            <w:r w:rsidRPr="003438A5">
              <w:rPr>
                <w:color w:val="000000"/>
                <w:sz w:val="24"/>
              </w:rPr>
              <w:t>программ</w:t>
            </w:r>
            <w:r w:rsidRPr="003438A5">
              <w:rPr>
                <w:color w:val="000000"/>
                <w:sz w:val="24"/>
                <w:lang w:val="ru-RU"/>
              </w:rPr>
              <w:t>а</w:t>
            </w:r>
            <w:r w:rsidRPr="003438A5">
              <w:rPr>
                <w:color w:val="000000"/>
                <w:sz w:val="24"/>
              </w:rPr>
              <w:t xml:space="preserve"> муниципального района «Чернышевский район» «Профилактика терроризма и экстремизма в Чернышевском районе</w:t>
            </w:r>
            <w:r>
              <w:rPr>
                <w:color w:val="000000"/>
                <w:sz w:val="24"/>
                <w:lang w:val="ru-RU"/>
              </w:rPr>
              <w:t xml:space="preserve"> на 2021-2025 годы</w:t>
            </w:r>
            <w:r w:rsidRPr="003438A5">
              <w:rPr>
                <w:color w:val="000000"/>
                <w:sz w:val="24"/>
              </w:rPr>
              <w:t xml:space="preserve">» </w:t>
            </w:r>
          </w:p>
        </w:tc>
        <w:tc>
          <w:tcPr>
            <w:tcW w:w="1704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020CF8" w:rsidRDefault="00860E4A" w:rsidP="00C36B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F95258">
              <w:rPr>
                <w:sz w:val="24"/>
                <w:lang w:val="ru-RU"/>
              </w:rPr>
              <w:t>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892341" w:rsidRDefault="00F95258" w:rsidP="007626AD">
            <w:pPr>
              <w:jc w:val="center"/>
              <w:rPr>
                <w:sz w:val="24"/>
                <w:lang w:val="ru-RU"/>
              </w:rPr>
            </w:pPr>
            <w:r w:rsidRPr="00892341">
              <w:rPr>
                <w:sz w:val="24"/>
                <w:lang w:val="ru-RU"/>
              </w:rPr>
              <w:t>11</w:t>
            </w:r>
          </w:p>
        </w:tc>
        <w:tc>
          <w:tcPr>
            <w:tcW w:w="7480" w:type="dxa"/>
            <w:vAlign w:val="center"/>
          </w:tcPr>
          <w:p w:rsidR="00F95258" w:rsidRPr="003438A5" w:rsidRDefault="00F95258" w:rsidP="007626AD">
            <w:pPr>
              <w:rPr>
                <w:color w:val="000000"/>
                <w:sz w:val="24"/>
              </w:rPr>
            </w:pPr>
            <w:r w:rsidRPr="003438A5">
              <w:rPr>
                <w:color w:val="000000"/>
                <w:sz w:val="24"/>
                <w:lang w:val="ru-RU"/>
              </w:rPr>
              <w:t xml:space="preserve">Муниципальная </w:t>
            </w:r>
            <w:r w:rsidRPr="003438A5">
              <w:rPr>
                <w:color w:val="000000"/>
                <w:sz w:val="24"/>
              </w:rPr>
              <w:t>программ</w:t>
            </w:r>
            <w:r w:rsidRPr="003438A5">
              <w:rPr>
                <w:color w:val="000000"/>
                <w:sz w:val="24"/>
                <w:lang w:val="ru-RU"/>
              </w:rPr>
              <w:t>а</w:t>
            </w:r>
            <w:r w:rsidRPr="003438A5">
              <w:rPr>
                <w:color w:val="000000"/>
                <w:sz w:val="24"/>
              </w:rPr>
              <w:t xml:space="preserve"> муниципального района «Чернышевский район» «Профилактика правонарушений</w:t>
            </w:r>
            <w:r>
              <w:rPr>
                <w:color w:val="000000"/>
                <w:sz w:val="24"/>
                <w:lang w:val="ru-RU"/>
              </w:rPr>
              <w:t xml:space="preserve"> в муниципальном районе «Чернышевский район» на 2021-2025 годы</w:t>
            </w:r>
            <w:r w:rsidRPr="003438A5">
              <w:rPr>
                <w:color w:val="000000"/>
                <w:sz w:val="24"/>
              </w:rPr>
              <w:t xml:space="preserve">» </w:t>
            </w:r>
          </w:p>
        </w:tc>
        <w:tc>
          <w:tcPr>
            <w:tcW w:w="1704" w:type="dxa"/>
          </w:tcPr>
          <w:p w:rsidR="00F95258" w:rsidRPr="00020CF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892341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480" w:type="dxa"/>
            <w:vAlign w:val="center"/>
          </w:tcPr>
          <w:p w:rsidR="00F95258" w:rsidRPr="003438A5" w:rsidRDefault="00F95258" w:rsidP="007626AD">
            <w:pPr>
              <w:rPr>
                <w:color w:val="000000"/>
                <w:sz w:val="24"/>
              </w:rPr>
            </w:pPr>
            <w:r w:rsidRPr="003438A5">
              <w:rPr>
                <w:color w:val="000000"/>
                <w:sz w:val="24"/>
              </w:rPr>
              <w:t xml:space="preserve">Муниципальная программа "Энергосбережение и повышение энергитической эффективности в муниципальном районе </w:t>
            </w:r>
            <w:r w:rsidRPr="003438A5">
              <w:rPr>
                <w:color w:val="000000"/>
                <w:sz w:val="24"/>
              </w:rPr>
              <w:lastRenderedPageBreak/>
              <w:t>"Чернышевский район" на 2021-2025 годы"</w:t>
            </w:r>
          </w:p>
        </w:tc>
        <w:tc>
          <w:tcPr>
            <w:tcW w:w="1704" w:type="dxa"/>
          </w:tcPr>
          <w:p w:rsidR="00F95258" w:rsidRDefault="00C36B22" w:rsidP="00C36B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 w:rsidR="00F95258">
              <w:rPr>
                <w:sz w:val="24"/>
                <w:lang w:val="ru-RU"/>
              </w:rPr>
              <w:t>27,0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7480" w:type="dxa"/>
            <w:vAlign w:val="center"/>
          </w:tcPr>
          <w:p w:rsidR="00F95258" w:rsidRPr="008B521D" w:rsidRDefault="00F95258" w:rsidP="007626AD">
            <w:pPr>
              <w:rPr>
                <w:color w:val="000000"/>
                <w:sz w:val="24"/>
              </w:rPr>
            </w:pPr>
            <w:r w:rsidRPr="008B521D">
              <w:rPr>
                <w:color w:val="000000"/>
                <w:sz w:val="24"/>
              </w:rPr>
              <w:t>Муниципальная программа "Обеспечение экологической безопасности окружающей среды и населения МР "Чернышевский район" при обращении с отходами производства и потребеления на 2021-2025 годы"</w:t>
            </w:r>
          </w:p>
        </w:tc>
        <w:tc>
          <w:tcPr>
            <w:tcW w:w="1704" w:type="dxa"/>
          </w:tcPr>
          <w:p w:rsidR="00F95258" w:rsidRPr="008B521D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8B521D" w:rsidRDefault="00860E4A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480" w:type="dxa"/>
            <w:vAlign w:val="center"/>
          </w:tcPr>
          <w:p w:rsidR="00F95258" w:rsidRPr="008B521D" w:rsidRDefault="00F95258" w:rsidP="00FE56A4">
            <w:pPr>
              <w:rPr>
                <w:color w:val="000000"/>
                <w:sz w:val="24"/>
              </w:rPr>
            </w:pPr>
            <w:r w:rsidRPr="008B521D">
              <w:rPr>
                <w:color w:val="000000"/>
                <w:sz w:val="24"/>
              </w:rPr>
              <w:t>Муниципальная программа "Профилактика и предупреждение употребл</w:t>
            </w:r>
            <w:r w:rsidR="00FE56A4">
              <w:rPr>
                <w:color w:val="000000"/>
                <w:sz w:val="24"/>
                <w:lang w:val="ru-RU"/>
              </w:rPr>
              <w:t>е</w:t>
            </w:r>
            <w:r w:rsidRPr="008B521D">
              <w:rPr>
                <w:color w:val="000000"/>
                <w:sz w:val="24"/>
              </w:rPr>
              <w:t>ния наркотических средств, алкоголизма, пьянства, табак</w:t>
            </w:r>
            <w:r w:rsidR="00281D22">
              <w:rPr>
                <w:color w:val="000000"/>
                <w:sz w:val="24"/>
                <w:lang w:val="ru-RU"/>
              </w:rPr>
              <w:t>о</w:t>
            </w:r>
            <w:r w:rsidRPr="008B521D">
              <w:rPr>
                <w:color w:val="000000"/>
                <w:sz w:val="24"/>
              </w:rPr>
              <w:t>курения в муниципальном районе "Чернышевский район"</w:t>
            </w:r>
            <w:r w:rsidRPr="008B521D">
              <w:rPr>
                <w:color w:val="000000"/>
                <w:sz w:val="24"/>
                <w:lang w:val="ru-RU"/>
              </w:rPr>
              <w:t xml:space="preserve"> на 2021-2025 годы</w:t>
            </w:r>
          </w:p>
        </w:tc>
        <w:tc>
          <w:tcPr>
            <w:tcW w:w="1704" w:type="dxa"/>
          </w:tcPr>
          <w:p w:rsidR="00F95258" w:rsidRPr="008B521D" w:rsidRDefault="00F95258" w:rsidP="007626AD">
            <w:pPr>
              <w:jc w:val="center"/>
              <w:rPr>
                <w:sz w:val="24"/>
                <w:lang w:val="ru-RU"/>
              </w:rPr>
            </w:pPr>
          </w:p>
          <w:p w:rsidR="00F95258" w:rsidRPr="008B521D" w:rsidRDefault="00F95258" w:rsidP="007626AD">
            <w:pPr>
              <w:jc w:val="center"/>
              <w:rPr>
                <w:sz w:val="24"/>
                <w:lang w:val="ru-RU"/>
              </w:rPr>
            </w:pPr>
            <w:r w:rsidRPr="008B521D">
              <w:rPr>
                <w:sz w:val="24"/>
                <w:lang w:val="ru-RU"/>
              </w:rPr>
              <w:t>26,0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480" w:type="dxa"/>
            <w:vAlign w:val="center"/>
          </w:tcPr>
          <w:p w:rsidR="00F95258" w:rsidRPr="008B521D" w:rsidRDefault="00F95258" w:rsidP="007626AD">
            <w:pPr>
              <w:rPr>
                <w:color w:val="000000"/>
                <w:sz w:val="24"/>
              </w:rPr>
            </w:pPr>
            <w:r w:rsidRPr="008B521D">
              <w:rPr>
                <w:color w:val="000000"/>
                <w:sz w:val="24"/>
              </w:rPr>
              <w:t>Муниципальная программа "Гармонизация межнациональных и межконфессиональных отношений на территории муниципального района "Чернышевский район" на 202</w:t>
            </w:r>
            <w:r w:rsidRPr="008B521D">
              <w:rPr>
                <w:color w:val="000000"/>
                <w:sz w:val="24"/>
                <w:lang w:val="ru-RU"/>
              </w:rPr>
              <w:t>1</w:t>
            </w:r>
            <w:r w:rsidRPr="008B521D">
              <w:rPr>
                <w:color w:val="000000"/>
                <w:sz w:val="24"/>
              </w:rPr>
              <w:t>-2025годы.</w:t>
            </w:r>
          </w:p>
        </w:tc>
        <w:tc>
          <w:tcPr>
            <w:tcW w:w="1704" w:type="dxa"/>
          </w:tcPr>
          <w:p w:rsidR="00F95258" w:rsidRPr="008B521D" w:rsidRDefault="00F95258" w:rsidP="007626AD">
            <w:pPr>
              <w:jc w:val="center"/>
              <w:rPr>
                <w:sz w:val="24"/>
                <w:lang w:val="ru-RU"/>
              </w:rPr>
            </w:pPr>
            <w:r w:rsidRPr="008B521D">
              <w:rPr>
                <w:sz w:val="24"/>
                <w:lang w:val="ru-RU"/>
              </w:rPr>
              <w:t>15,0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480" w:type="dxa"/>
            <w:vAlign w:val="center"/>
          </w:tcPr>
          <w:p w:rsidR="00F95258" w:rsidRPr="008B521D" w:rsidRDefault="00F95258" w:rsidP="007626AD">
            <w:pPr>
              <w:rPr>
                <w:color w:val="000000"/>
                <w:sz w:val="24"/>
                <w:lang w:val="ru-RU"/>
              </w:rPr>
            </w:pPr>
            <w:r w:rsidRPr="008B521D">
              <w:rPr>
                <w:color w:val="000000"/>
                <w:sz w:val="24"/>
                <w:lang w:val="ru-RU"/>
              </w:rPr>
              <w:t>Муниципальная программа «Укрепление общественного здоровья в муниципальном районе»</w:t>
            </w:r>
          </w:p>
        </w:tc>
        <w:tc>
          <w:tcPr>
            <w:tcW w:w="1704" w:type="dxa"/>
          </w:tcPr>
          <w:p w:rsidR="00F95258" w:rsidRPr="008B521D" w:rsidRDefault="00F95258" w:rsidP="007626AD">
            <w:pPr>
              <w:jc w:val="center"/>
              <w:rPr>
                <w:sz w:val="24"/>
                <w:lang w:val="ru-RU"/>
              </w:rPr>
            </w:pPr>
            <w:r w:rsidRPr="008B521D">
              <w:rPr>
                <w:sz w:val="24"/>
                <w:lang w:val="ru-RU"/>
              </w:rPr>
              <w:t>10,0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480" w:type="dxa"/>
            <w:vAlign w:val="center"/>
          </w:tcPr>
          <w:p w:rsidR="00F95258" w:rsidRPr="008B521D" w:rsidRDefault="00F95258" w:rsidP="007626AD">
            <w:pPr>
              <w:rPr>
                <w:color w:val="000000"/>
                <w:sz w:val="24"/>
              </w:rPr>
            </w:pPr>
            <w:r w:rsidRPr="008B521D">
              <w:rPr>
                <w:color w:val="000000"/>
                <w:sz w:val="24"/>
              </w:rPr>
              <w:t>Муниципальная программа «Развитие образования в Чернышевском районе на 2021-2025 гг.»</w:t>
            </w:r>
          </w:p>
        </w:tc>
        <w:tc>
          <w:tcPr>
            <w:tcW w:w="1704" w:type="dxa"/>
          </w:tcPr>
          <w:p w:rsidR="00F95258" w:rsidRPr="008B521D" w:rsidRDefault="00C36B22" w:rsidP="00860E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860E4A">
              <w:rPr>
                <w:sz w:val="24"/>
                <w:lang w:val="ru-RU"/>
              </w:rPr>
              <w:t>0 695,0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Default="00F95258" w:rsidP="007626A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480" w:type="dxa"/>
            <w:vAlign w:val="center"/>
          </w:tcPr>
          <w:p w:rsidR="00F95258" w:rsidRPr="008B521D" w:rsidRDefault="00F95258" w:rsidP="007626AD">
            <w:pPr>
              <w:rPr>
                <w:color w:val="000000"/>
                <w:sz w:val="24"/>
              </w:rPr>
            </w:pPr>
            <w:r w:rsidRPr="008B521D">
              <w:rPr>
                <w:color w:val="000000"/>
                <w:sz w:val="24"/>
              </w:rPr>
              <w:t xml:space="preserve">Муниципальная программа «Развитие </w:t>
            </w:r>
            <w:r w:rsidRPr="008B521D">
              <w:rPr>
                <w:color w:val="000000"/>
                <w:sz w:val="24"/>
                <w:lang w:val="ru-RU"/>
              </w:rPr>
              <w:t>культуры и спорта</w:t>
            </w:r>
            <w:r w:rsidRPr="008B521D">
              <w:rPr>
                <w:color w:val="000000"/>
                <w:sz w:val="24"/>
              </w:rPr>
              <w:t xml:space="preserve"> в Чернышевском районе на 2021-2025 гг.»</w:t>
            </w:r>
          </w:p>
        </w:tc>
        <w:tc>
          <w:tcPr>
            <w:tcW w:w="1704" w:type="dxa"/>
          </w:tcPr>
          <w:p w:rsidR="00F95258" w:rsidRPr="008B521D" w:rsidRDefault="00860E4A" w:rsidP="00EF02F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772,1</w:t>
            </w:r>
          </w:p>
        </w:tc>
      </w:tr>
      <w:tr w:rsidR="00F95258" w:rsidRPr="00CD6979" w:rsidTr="007626AD">
        <w:tc>
          <w:tcPr>
            <w:tcW w:w="669" w:type="dxa"/>
          </w:tcPr>
          <w:p w:rsidR="00F95258" w:rsidRPr="00CD6979" w:rsidRDefault="00F95258" w:rsidP="007626AD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480" w:type="dxa"/>
          </w:tcPr>
          <w:p w:rsidR="00F95258" w:rsidRPr="008B521D" w:rsidRDefault="00F95258" w:rsidP="007626AD">
            <w:pPr>
              <w:jc w:val="center"/>
              <w:rPr>
                <w:b/>
                <w:sz w:val="24"/>
                <w:lang w:val="ru-RU"/>
              </w:rPr>
            </w:pPr>
            <w:r w:rsidRPr="008B521D">
              <w:rPr>
                <w:b/>
                <w:sz w:val="24"/>
                <w:lang w:val="ru-RU"/>
              </w:rPr>
              <w:t>Итого:</w:t>
            </w:r>
          </w:p>
        </w:tc>
        <w:tc>
          <w:tcPr>
            <w:tcW w:w="1704" w:type="dxa"/>
          </w:tcPr>
          <w:p w:rsidR="00F95258" w:rsidRPr="008B521D" w:rsidRDefault="00860E4A" w:rsidP="00EF02FA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39 122,5</w:t>
            </w:r>
          </w:p>
        </w:tc>
      </w:tr>
    </w:tbl>
    <w:p w:rsidR="00F95258" w:rsidRDefault="00F95258" w:rsidP="00F95258">
      <w:pPr>
        <w:jc w:val="center"/>
        <w:rPr>
          <w:b/>
          <w:szCs w:val="28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F95258" w:rsidRDefault="00F95258" w:rsidP="00F95258">
      <w:pPr>
        <w:jc w:val="right"/>
        <w:rPr>
          <w:color w:val="FF0000"/>
          <w:sz w:val="20"/>
          <w:szCs w:val="20"/>
          <w:lang w:val="ru-RU"/>
        </w:rPr>
      </w:pPr>
    </w:p>
    <w:p w:rsidR="00707512" w:rsidRDefault="00707512" w:rsidP="00707512">
      <w:pPr>
        <w:rPr>
          <w:sz w:val="20"/>
          <w:szCs w:val="20"/>
          <w:lang w:val="ru-RU"/>
        </w:rPr>
      </w:pPr>
    </w:p>
    <w:p w:rsidR="00C61755" w:rsidRDefault="00C61755" w:rsidP="004545DD">
      <w:pPr>
        <w:jc w:val="center"/>
        <w:rPr>
          <w:b/>
          <w:sz w:val="27"/>
          <w:szCs w:val="27"/>
          <w:lang w:val="ru-RU"/>
        </w:rPr>
      </w:pPr>
    </w:p>
    <w:p w:rsidR="004545DD" w:rsidRPr="00406C64" w:rsidRDefault="004545DD" w:rsidP="004545DD">
      <w:pPr>
        <w:jc w:val="center"/>
        <w:rPr>
          <w:b/>
          <w:sz w:val="27"/>
          <w:szCs w:val="27"/>
        </w:rPr>
      </w:pPr>
      <w:r w:rsidRPr="00406C64">
        <w:rPr>
          <w:b/>
          <w:sz w:val="27"/>
          <w:szCs w:val="27"/>
        </w:rPr>
        <w:lastRenderedPageBreak/>
        <w:t>Пояснительная  записка</w:t>
      </w:r>
    </w:p>
    <w:p w:rsidR="004545DD" w:rsidRPr="00406C64" w:rsidRDefault="004545DD" w:rsidP="004545DD">
      <w:pPr>
        <w:jc w:val="center"/>
        <w:rPr>
          <w:b/>
          <w:sz w:val="27"/>
          <w:szCs w:val="27"/>
        </w:rPr>
      </w:pPr>
      <w:r w:rsidRPr="00406C64">
        <w:rPr>
          <w:b/>
          <w:sz w:val="27"/>
          <w:szCs w:val="27"/>
        </w:rPr>
        <w:t>к  решению  Совета  муниципального района «Чернышевский  район»  «О внесении  изменений  в решение Совета муниципального района «Чернышевский район»  от 2</w:t>
      </w:r>
      <w:r w:rsidR="00BF3E60" w:rsidRPr="00406C64">
        <w:rPr>
          <w:b/>
          <w:sz w:val="27"/>
          <w:szCs w:val="27"/>
          <w:lang w:val="ru-RU"/>
        </w:rPr>
        <w:t xml:space="preserve">7 декабря </w:t>
      </w:r>
      <w:r w:rsidRPr="00406C64">
        <w:rPr>
          <w:b/>
          <w:sz w:val="27"/>
          <w:szCs w:val="27"/>
        </w:rPr>
        <w:t>202</w:t>
      </w:r>
      <w:r w:rsidR="00BF3E60" w:rsidRPr="00406C64">
        <w:rPr>
          <w:b/>
          <w:sz w:val="27"/>
          <w:szCs w:val="27"/>
          <w:lang w:val="ru-RU"/>
        </w:rPr>
        <w:t xml:space="preserve">1 </w:t>
      </w:r>
      <w:r w:rsidRPr="00406C64">
        <w:rPr>
          <w:b/>
          <w:sz w:val="27"/>
          <w:szCs w:val="27"/>
        </w:rPr>
        <w:t xml:space="preserve">г. № </w:t>
      </w:r>
      <w:r w:rsidR="00BF3E60" w:rsidRPr="00406C64">
        <w:rPr>
          <w:b/>
          <w:sz w:val="27"/>
          <w:szCs w:val="27"/>
          <w:lang w:val="ru-RU"/>
        </w:rPr>
        <w:t>12</w:t>
      </w:r>
      <w:r w:rsidRPr="00406C64">
        <w:rPr>
          <w:b/>
          <w:sz w:val="27"/>
          <w:szCs w:val="27"/>
        </w:rPr>
        <w:t xml:space="preserve"> «О бюджете муниципального района «Чернышевский район» на 202</w:t>
      </w:r>
      <w:r w:rsidR="00BF3E60" w:rsidRPr="00406C64">
        <w:rPr>
          <w:b/>
          <w:sz w:val="27"/>
          <w:szCs w:val="27"/>
          <w:lang w:val="ru-RU"/>
        </w:rPr>
        <w:t>2</w:t>
      </w:r>
      <w:r w:rsidRPr="00406C64">
        <w:rPr>
          <w:b/>
          <w:sz w:val="27"/>
          <w:szCs w:val="27"/>
        </w:rPr>
        <w:t xml:space="preserve"> год плановый период 202</w:t>
      </w:r>
      <w:r w:rsidR="00BF3E60" w:rsidRPr="00406C64">
        <w:rPr>
          <w:b/>
          <w:sz w:val="27"/>
          <w:szCs w:val="27"/>
          <w:lang w:val="ru-RU"/>
        </w:rPr>
        <w:t xml:space="preserve">3 и </w:t>
      </w:r>
      <w:r w:rsidRPr="00406C64">
        <w:rPr>
          <w:b/>
          <w:sz w:val="27"/>
          <w:szCs w:val="27"/>
        </w:rPr>
        <w:t>202</w:t>
      </w:r>
      <w:r w:rsidR="00BF3E60" w:rsidRPr="00406C64">
        <w:rPr>
          <w:b/>
          <w:sz w:val="27"/>
          <w:szCs w:val="27"/>
          <w:lang w:val="ru-RU"/>
        </w:rPr>
        <w:t>4</w:t>
      </w:r>
      <w:r w:rsidRPr="00406C64">
        <w:rPr>
          <w:b/>
          <w:sz w:val="27"/>
          <w:szCs w:val="27"/>
        </w:rPr>
        <w:t xml:space="preserve"> годов»</w:t>
      </w:r>
    </w:p>
    <w:p w:rsidR="004545DD" w:rsidRPr="00E14ED2" w:rsidRDefault="004545DD" w:rsidP="004545DD">
      <w:pPr>
        <w:rPr>
          <w:b/>
          <w:sz w:val="27"/>
          <w:szCs w:val="27"/>
        </w:rPr>
      </w:pPr>
    </w:p>
    <w:p w:rsidR="00E14ED2" w:rsidRPr="00E14ED2" w:rsidRDefault="00E14ED2" w:rsidP="00E14ED2">
      <w:pPr>
        <w:jc w:val="both"/>
        <w:rPr>
          <w:b/>
          <w:sz w:val="27"/>
          <w:szCs w:val="27"/>
        </w:rPr>
      </w:pPr>
      <w:r w:rsidRPr="00E14ED2">
        <w:rPr>
          <w:sz w:val="27"/>
          <w:szCs w:val="27"/>
          <w:lang w:val="ru-RU"/>
        </w:rPr>
        <w:t xml:space="preserve">             </w:t>
      </w:r>
      <w:r w:rsidRPr="00E14ED2">
        <w:rPr>
          <w:sz w:val="27"/>
          <w:szCs w:val="27"/>
        </w:rPr>
        <w:t>В Решение Совета муниципального района  «Чернышевский район»  «О бюджете муниципального района «Чернышевский район» на 202</w:t>
      </w:r>
      <w:r w:rsidRPr="00E14ED2">
        <w:rPr>
          <w:sz w:val="27"/>
          <w:szCs w:val="27"/>
          <w:lang w:val="ru-RU"/>
        </w:rPr>
        <w:t>2</w:t>
      </w:r>
      <w:r w:rsidRPr="00E14ED2">
        <w:rPr>
          <w:sz w:val="27"/>
          <w:szCs w:val="27"/>
        </w:rPr>
        <w:t xml:space="preserve"> год и плановый период 202</w:t>
      </w:r>
      <w:r w:rsidRPr="00E14ED2">
        <w:rPr>
          <w:sz w:val="27"/>
          <w:szCs w:val="27"/>
          <w:lang w:val="ru-RU"/>
        </w:rPr>
        <w:t xml:space="preserve">3 и </w:t>
      </w:r>
      <w:r w:rsidRPr="00E14ED2">
        <w:rPr>
          <w:sz w:val="27"/>
          <w:szCs w:val="27"/>
        </w:rPr>
        <w:t>202</w:t>
      </w:r>
      <w:r w:rsidRPr="00E14ED2">
        <w:rPr>
          <w:sz w:val="27"/>
          <w:szCs w:val="27"/>
          <w:lang w:val="ru-RU"/>
        </w:rPr>
        <w:t>4</w:t>
      </w:r>
      <w:r w:rsidRPr="00E14ED2">
        <w:rPr>
          <w:sz w:val="27"/>
          <w:szCs w:val="27"/>
        </w:rPr>
        <w:t xml:space="preserve"> год</w:t>
      </w:r>
      <w:r w:rsidRPr="00E14ED2">
        <w:rPr>
          <w:sz w:val="27"/>
          <w:szCs w:val="27"/>
          <w:lang w:val="ru-RU"/>
        </w:rPr>
        <w:t>ов</w:t>
      </w:r>
      <w:r w:rsidRPr="00E14ED2">
        <w:rPr>
          <w:sz w:val="27"/>
          <w:szCs w:val="27"/>
        </w:rPr>
        <w:t>»  предлагается внести изменения, которые связаны с уточнением  основных характеристик бюджета района.</w:t>
      </w:r>
    </w:p>
    <w:p w:rsidR="00E10FFE" w:rsidRPr="00E14ED2" w:rsidRDefault="00E10FFE" w:rsidP="00E10FFE">
      <w:pPr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           В представленном проекте «О внесении изменений в решение Совета МР «Чернышевский район»  предлагается внести изменения в доходную и расходную части бюджета:</w:t>
      </w:r>
    </w:p>
    <w:p w:rsidR="00E10FFE" w:rsidRPr="00E14ED2" w:rsidRDefault="00E10FFE" w:rsidP="00E10FFE">
      <w:pPr>
        <w:jc w:val="both"/>
        <w:rPr>
          <w:sz w:val="27"/>
          <w:szCs w:val="27"/>
        </w:rPr>
      </w:pPr>
      <w:r w:rsidRPr="00E14ED2">
        <w:rPr>
          <w:sz w:val="27"/>
          <w:szCs w:val="27"/>
        </w:rPr>
        <w:tab/>
        <w:t>1) по проведенному  анализу  и расчету  ожидаемого  исполнения  до конца  года, который свидетельствует   о  перевыполнении плана по налоговым и неналоговым доходам, а также об уменьшении плановых показателей по налогу на доходы физических лиц и прочим неналоговым доходам.</w:t>
      </w:r>
    </w:p>
    <w:p w:rsidR="00E14ED2" w:rsidRDefault="00E10FFE" w:rsidP="00E14ED2">
      <w:pPr>
        <w:jc w:val="both"/>
        <w:rPr>
          <w:sz w:val="27"/>
          <w:szCs w:val="27"/>
          <w:lang w:val="ru-RU"/>
        </w:rPr>
      </w:pPr>
      <w:r w:rsidRPr="00E14ED2">
        <w:rPr>
          <w:sz w:val="27"/>
          <w:szCs w:val="27"/>
        </w:rPr>
        <w:t xml:space="preserve"> </w:t>
      </w:r>
      <w:r w:rsidR="00E14ED2">
        <w:rPr>
          <w:sz w:val="27"/>
          <w:szCs w:val="27"/>
          <w:lang w:val="ru-RU"/>
        </w:rPr>
        <w:t xml:space="preserve">         2</w:t>
      </w:r>
      <w:r w:rsidR="00E14ED2" w:rsidRPr="00E14ED2">
        <w:rPr>
          <w:sz w:val="27"/>
          <w:szCs w:val="27"/>
          <w:lang w:val="ru-RU"/>
        </w:rPr>
        <w:t>)</w:t>
      </w:r>
      <w:r w:rsidR="00E14ED2" w:rsidRPr="00E14ED2">
        <w:rPr>
          <w:sz w:val="27"/>
          <w:szCs w:val="27"/>
        </w:rPr>
        <w:t>на основании справок – уведомлений главных распорядителей бюджетных средств бюджета Забайкальского края об изменениях бюджетных ассигнований по безвозмездным перечислениям бюджету муниципального района «Чернышевский район</w:t>
      </w:r>
      <w:r w:rsidR="00E14ED2" w:rsidRPr="00E14ED2">
        <w:rPr>
          <w:sz w:val="27"/>
          <w:szCs w:val="27"/>
          <w:lang w:val="ru-RU"/>
        </w:rPr>
        <w:t>»</w:t>
      </w:r>
      <w:r w:rsidR="00E14ED2">
        <w:rPr>
          <w:sz w:val="27"/>
          <w:szCs w:val="27"/>
          <w:lang w:val="ru-RU"/>
        </w:rPr>
        <w:t>.</w:t>
      </w:r>
    </w:p>
    <w:p w:rsidR="00E10FFE" w:rsidRPr="00E14ED2" w:rsidRDefault="00E10FFE" w:rsidP="00E10FFE">
      <w:pPr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       </w:t>
      </w:r>
      <w:r w:rsidRPr="00E14ED2">
        <w:rPr>
          <w:sz w:val="27"/>
          <w:szCs w:val="27"/>
        </w:rPr>
        <w:tab/>
        <w:t>Таким образом, в результате предлагаемых изменений основные параметры бюджета изменятся  следующим образом:</w:t>
      </w:r>
    </w:p>
    <w:p w:rsidR="00E10FFE" w:rsidRPr="00E14ED2" w:rsidRDefault="00E10FFE" w:rsidP="00E10FFE">
      <w:pPr>
        <w:jc w:val="center"/>
        <w:rPr>
          <w:b/>
          <w:sz w:val="27"/>
          <w:szCs w:val="27"/>
        </w:rPr>
      </w:pPr>
    </w:p>
    <w:p w:rsidR="00E10FFE" w:rsidRPr="00E14ED2" w:rsidRDefault="00E10FFE" w:rsidP="00E10FFE">
      <w:pPr>
        <w:jc w:val="center"/>
        <w:rPr>
          <w:b/>
          <w:szCs w:val="28"/>
        </w:rPr>
      </w:pPr>
      <w:r w:rsidRPr="00E14ED2">
        <w:rPr>
          <w:b/>
          <w:szCs w:val="28"/>
        </w:rPr>
        <w:t>Доходы.</w:t>
      </w:r>
    </w:p>
    <w:p w:rsidR="00E10FFE" w:rsidRPr="00E14ED2" w:rsidRDefault="00E10FFE" w:rsidP="00E10FFE">
      <w:pPr>
        <w:jc w:val="both"/>
        <w:rPr>
          <w:b/>
          <w:sz w:val="27"/>
          <w:szCs w:val="27"/>
        </w:rPr>
      </w:pPr>
      <w:r w:rsidRPr="00E14ED2">
        <w:rPr>
          <w:b/>
          <w:sz w:val="27"/>
          <w:szCs w:val="27"/>
        </w:rPr>
        <w:t xml:space="preserve">     </w:t>
      </w:r>
      <w:r w:rsidRPr="00E14ED2">
        <w:rPr>
          <w:b/>
          <w:sz w:val="27"/>
          <w:szCs w:val="27"/>
        </w:rPr>
        <w:tab/>
      </w:r>
      <w:r w:rsidRPr="00E14ED2">
        <w:rPr>
          <w:sz w:val="27"/>
          <w:szCs w:val="27"/>
        </w:rPr>
        <w:t xml:space="preserve">Проанализировав  фактические  поступления   доходов  за  11 месяцев 2022 года, планируется увеличить </w:t>
      </w:r>
      <w:r w:rsidRPr="00E14ED2">
        <w:rPr>
          <w:b/>
          <w:sz w:val="27"/>
          <w:szCs w:val="27"/>
        </w:rPr>
        <w:t xml:space="preserve"> собственные доходы на 2022 год  </w:t>
      </w:r>
      <w:r w:rsidRPr="00E14ED2">
        <w:rPr>
          <w:sz w:val="27"/>
          <w:szCs w:val="27"/>
        </w:rPr>
        <w:t>на сумму</w:t>
      </w:r>
      <w:r w:rsidRPr="00E14ED2">
        <w:rPr>
          <w:b/>
          <w:sz w:val="27"/>
          <w:szCs w:val="27"/>
        </w:rPr>
        <w:t xml:space="preserve">  1 868,7тыс. руб. </w:t>
      </w:r>
      <w:r w:rsidRPr="00E14ED2">
        <w:rPr>
          <w:sz w:val="27"/>
          <w:szCs w:val="27"/>
        </w:rPr>
        <w:t>по следующим видам  доходов: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Налог на доходы физических лиц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уменьшить</w:t>
      </w:r>
      <w:r w:rsidRPr="00E14ED2">
        <w:rPr>
          <w:sz w:val="27"/>
          <w:szCs w:val="27"/>
        </w:rPr>
        <w:t xml:space="preserve"> на сумму </w:t>
      </w:r>
      <w:r w:rsidRPr="00E14ED2">
        <w:rPr>
          <w:b/>
          <w:sz w:val="27"/>
          <w:szCs w:val="27"/>
        </w:rPr>
        <w:t>4 274,2тыс.руб</w:t>
      </w:r>
      <w:r w:rsidRPr="00E14ED2">
        <w:rPr>
          <w:sz w:val="27"/>
          <w:szCs w:val="27"/>
        </w:rPr>
        <w:t>. согласно   фактического поступления за 11 месяцев 2022г. и расчета ожидаемой оценки поступления в декабре 2022 года.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 В результате годовые бюджетные назначения составят 248 421,4тыс.руб.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Налоги на товары (работы, услуги), реализуемые  на территории Российской Федерации (акцизы)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увеличить</w:t>
      </w:r>
      <w:r w:rsidRPr="00E14ED2">
        <w:rPr>
          <w:sz w:val="27"/>
          <w:szCs w:val="27"/>
        </w:rPr>
        <w:t xml:space="preserve"> на </w:t>
      </w:r>
      <w:r w:rsidRPr="00E14ED2">
        <w:rPr>
          <w:b/>
          <w:sz w:val="27"/>
          <w:szCs w:val="27"/>
        </w:rPr>
        <w:t>1 868,7</w:t>
      </w:r>
      <w:r w:rsidRPr="00E14ED2">
        <w:rPr>
          <w:sz w:val="27"/>
          <w:szCs w:val="27"/>
        </w:rPr>
        <w:t>тыс.руб., согласно рекомендациям Министерства финансов РФ.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>В результате годовые бюджетные назначения составят 17 720,0тыс.руб.</w:t>
      </w:r>
    </w:p>
    <w:p w:rsidR="00E10FFE" w:rsidRPr="00E14ED2" w:rsidRDefault="00E10FFE" w:rsidP="00E14ED2">
      <w:pPr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 </w:t>
      </w:r>
      <w:r w:rsidR="00E14ED2">
        <w:rPr>
          <w:sz w:val="27"/>
          <w:szCs w:val="27"/>
          <w:lang w:val="ru-RU"/>
        </w:rPr>
        <w:t xml:space="preserve">        </w:t>
      </w:r>
      <w:r w:rsidRPr="00E14ED2">
        <w:rPr>
          <w:b/>
          <w:sz w:val="27"/>
          <w:szCs w:val="27"/>
        </w:rPr>
        <w:t>Налог, взимаемый в связи с применением упрощенной системы налогообложения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 xml:space="preserve">увеличить </w:t>
      </w:r>
      <w:r w:rsidRPr="00E14ED2">
        <w:rPr>
          <w:sz w:val="27"/>
          <w:szCs w:val="27"/>
        </w:rPr>
        <w:t xml:space="preserve">на сумму </w:t>
      </w:r>
      <w:r w:rsidRPr="00E14ED2">
        <w:rPr>
          <w:b/>
          <w:sz w:val="27"/>
          <w:szCs w:val="27"/>
        </w:rPr>
        <w:t>300,8</w:t>
      </w:r>
      <w:r w:rsidRPr="00E14ED2">
        <w:rPr>
          <w:sz w:val="27"/>
          <w:szCs w:val="27"/>
        </w:rPr>
        <w:t>тыс.руб.,  согласно   фактического поступления за 11 месяцев 2022г. и расчета ожидаемой оценки поступления в декабре 2022 года.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Единый налог на вмененный доход для отдельных видов деятельности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увеличить</w:t>
      </w:r>
      <w:r w:rsidRPr="00E14ED2">
        <w:rPr>
          <w:sz w:val="27"/>
          <w:szCs w:val="27"/>
        </w:rPr>
        <w:t xml:space="preserve"> на сумму </w:t>
      </w:r>
      <w:r w:rsidRPr="00E14ED2">
        <w:rPr>
          <w:b/>
          <w:sz w:val="27"/>
          <w:szCs w:val="27"/>
        </w:rPr>
        <w:t>33,3тыс.руб.</w:t>
      </w:r>
      <w:r w:rsidRPr="00E14ED2">
        <w:rPr>
          <w:sz w:val="27"/>
          <w:szCs w:val="27"/>
        </w:rPr>
        <w:t xml:space="preserve"> согласно   фактического поступления за 11 месяцев 2022г.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>В результате  годовые бюджетные назначения составят 33,3тыс.руб.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lastRenderedPageBreak/>
        <w:t>Единый сельскохозяйственный налог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увеличить</w:t>
      </w:r>
      <w:r w:rsidRPr="00E14ED2">
        <w:rPr>
          <w:sz w:val="27"/>
          <w:szCs w:val="27"/>
        </w:rPr>
        <w:t xml:space="preserve"> на сумму </w:t>
      </w:r>
      <w:r w:rsidRPr="00E14ED2">
        <w:rPr>
          <w:b/>
          <w:sz w:val="27"/>
          <w:szCs w:val="27"/>
        </w:rPr>
        <w:t>170,4тыс.руб</w:t>
      </w:r>
      <w:r w:rsidRPr="00E14ED2">
        <w:rPr>
          <w:sz w:val="27"/>
          <w:szCs w:val="27"/>
        </w:rPr>
        <w:t>. согласно   фактического поступления за 11 месяцев 2022г.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>В результате  годовые бюджетные назначения составят 292,2тыс.руб.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Налоги, сборы и регулярные платежи за пользование природными ресурсами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 xml:space="preserve">увеличить </w:t>
      </w:r>
      <w:r w:rsidRPr="00E14ED2">
        <w:rPr>
          <w:sz w:val="27"/>
          <w:szCs w:val="27"/>
        </w:rPr>
        <w:t xml:space="preserve">на сумму </w:t>
      </w:r>
      <w:r w:rsidRPr="00E14ED2">
        <w:rPr>
          <w:b/>
          <w:sz w:val="27"/>
          <w:szCs w:val="27"/>
        </w:rPr>
        <w:t>1 275,0</w:t>
      </w:r>
      <w:r w:rsidRPr="00E14ED2">
        <w:rPr>
          <w:sz w:val="27"/>
          <w:szCs w:val="27"/>
        </w:rPr>
        <w:t>тыс.руб. согласно   фактического поступления за 11 месяцев 2022г. и расчета ожидаемой оценки поступления в декабре 2022 года.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Поступление государственной пошлины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увеличить</w:t>
      </w:r>
      <w:r w:rsidRPr="00E14ED2">
        <w:rPr>
          <w:sz w:val="27"/>
          <w:szCs w:val="27"/>
        </w:rPr>
        <w:t xml:space="preserve"> на сумму </w:t>
      </w:r>
      <w:r w:rsidRPr="00E14ED2">
        <w:rPr>
          <w:b/>
          <w:sz w:val="27"/>
          <w:szCs w:val="27"/>
        </w:rPr>
        <w:t>1 537,4тыс.руб</w:t>
      </w:r>
      <w:r w:rsidRPr="00E14ED2">
        <w:rPr>
          <w:sz w:val="27"/>
          <w:szCs w:val="27"/>
        </w:rPr>
        <w:t>. согласно   фактического поступления за 11 месяцев 2022г. и расчета ожидаемой оценки поступления в декабре 2022 года.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>В результате  годовые бюджетные назначения составят в сумме 5 074,8тыс.руб.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Доходы от использования имущества, находящегося в государственной и муниципальной собственности</w:t>
      </w:r>
      <w:r w:rsidRPr="00E14ED2">
        <w:rPr>
          <w:sz w:val="27"/>
          <w:szCs w:val="27"/>
        </w:rPr>
        <w:t xml:space="preserve"> планируется увеличить на сумму </w:t>
      </w:r>
      <w:r w:rsidRPr="00E14ED2">
        <w:rPr>
          <w:b/>
          <w:sz w:val="27"/>
          <w:szCs w:val="27"/>
        </w:rPr>
        <w:t>675,9</w:t>
      </w:r>
      <w:r w:rsidR="00751CAF">
        <w:rPr>
          <w:b/>
          <w:sz w:val="27"/>
          <w:szCs w:val="27"/>
          <w:lang w:val="ru-RU"/>
        </w:rPr>
        <w:t xml:space="preserve"> </w:t>
      </w:r>
      <w:r w:rsidRPr="00E14ED2">
        <w:rPr>
          <w:sz w:val="27"/>
          <w:szCs w:val="27"/>
        </w:rPr>
        <w:t xml:space="preserve">тыс.руб., в том числе: 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-проценты, полученные от предоставления бюджетных кредитов увеличить на сумму </w:t>
      </w:r>
      <w:r w:rsidRPr="00E14ED2">
        <w:rPr>
          <w:b/>
          <w:sz w:val="27"/>
          <w:szCs w:val="27"/>
        </w:rPr>
        <w:t>1,3</w:t>
      </w:r>
      <w:r w:rsidRPr="00E14ED2">
        <w:rPr>
          <w:sz w:val="27"/>
          <w:szCs w:val="27"/>
        </w:rPr>
        <w:t>тыс.руб. в связи  с фактическим поступлением;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-арендную плату за земельные  участки увеличить на сумму </w:t>
      </w:r>
      <w:r w:rsidRPr="00E14ED2">
        <w:rPr>
          <w:b/>
          <w:sz w:val="27"/>
          <w:szCs w:val="27"/>
        </w:rPr>
        <w:t>170,3</w:t>
      </w:r>
      <w:r w:rsidRPr="00E14ED2">
        <w:rPr>
          <w:sz w:val="27"/>
          <w:szCs w:val="27"/>
        </w:rPr>
        <w:t>тыс.руб. согласно   фактического поступления за 11 месяцев 2022г. и расчета ожидаемой оценки поступления в декабре 2022 года;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- плата за публичный сервитут увеличить на сумму </w:t>
      </w:r>
      <w:r w:rsidRPr="00E14ED2">
        <w:rPr>
          <w:b/>
          <w:sz w:val="27"/>
          <w:szCs w:val="27"/>
        </w:rPr>
        <w:t>440,5</w:t>
      </w:r>
      <w:r w:rsidRPr="00E14ED2">
        <w:rPr>
          <w:sz w:val="27"/>
          <w:szCs w:val="27"/>
        </w:rPr>
        <w:t>тыс.руб. согласно фактического поступления;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-арендную плату за муниципальное имущество увеличить на сумму </w:t>
      </w:r>
      <w:r w:rsidRPr="00E14ED2">
        <w:rPr>
          <w:b/>
          <w:sz w:val="27"/>
          <w:szCs w:val="27"/>
        </w:rPr>
        <w:t>63,8</w:t>
      </w:r>
      <w:r w:rsidRPr="00E14ED2">
        <w:rPr>
          <w:sz w:val="27"/>
          <w:szCs w:val="27"/>
        </w:rPr>
        <w:t>тыс.руб. согласно фактического поступления за 11 месяцев 2022г. и расчета ожидаемой оценки поступления в декабре 2022 года;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>В результате годовые бюджетные назначения  составят в сумме 8 305,8тыс.руб.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Платежи при пользовании природными ресурсами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 xml:space="preserve">увеличить </w:t>
      </w:r>
      <w:r w:rsidRPr="00E14ED2">
        <w:rPr>
          <w:sz w:val="27"/>
          <w:szCs w:val="27"/>
        </w:rPr>
        <w:t xml:space="preserve">на сумму </w:t>
      </w:r>
      <w:r w:rsidRPr="00E14ED2">
        <w:rPr>
          <w:b/>
          <w:sz w:val="27"/>
          <w:szCs w:val="27"/>
        </w:rPr>
        <w:t>59,0</w:t>
      </w:r>
      <w:r w:rsidRPr="00E14ED2">
        <w:rPr>
          <w:sz w:val="27"/>
          <w:szCs w:val="27"/>
        </w:rPr>
        <w:t>тыс.руб.  согласно   фактического поступления за 11 месяцев 2022г. и расчета ожидаемой оценки поступления в декабре 2022 года.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   В результате годовые бюджетные назначения  составят в сумме 340,0тыс.руб.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Доходы от оказания платных услуг и компенсации затрат государства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увеличить</w:t>
      </w:r>
      <w:r w:rsidRPr="00E14ED2">
        <w:rPr>
          <w:sz w:val="27"/>
          <w:szCs w:val="27"/>
        </w:rPr>
        <w:t xml:space="preserve"> на сумму </w:t>
      </w:r>
      <w:r w:rsidRPr="00E14ED2">
        <w:rPr>
          <w:b/>
          <w:sz w:val="27"/>
          <w:szCs w:val="27"/>
        </w:rPr>
        <w:t>751,6</w:t>
      </w:r>
      <w:r w:rsidRPr="00E14ED2">
        <w:rPr>
          <w:sz w:val="27"/>
          <w:szCs w:val="27"/>
        </w:rPr>
        <w:t>тыс.руб. согласно фактического поступления.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>В результате годовые бюджетные назначения  составят в сумме 751,6тыс.руб.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 xml:space="preserve">Доходы от продажи материальных и нематериальных  активов </w:t>
      </w:r>
      <w:r w:rsidRPr="00E14ED2">
        <w:rPr>
          <w:sz w:val="27"/>
          <w:szCs w:val="27"/>
        </w:rPr>
        <w:t xml:space="preserve">планируется </w:t>
      </w:r>
      <w:r w:rsidRPr="00E14ED2">
        <w:rPr>
          <w:b/>
          <w:sz w:val="27"/>
          <w:szCs w:val="27"/>
        </w:rPr>
        <w:t>увеличить</w:t>
      </w:r>
      <w:r w:rsidRPr="00E14ED2">
        <w:rPr>
          <w:sz w:val="27"/>
          <w:szCs w:val="27"/>
        </w:rPr>
        <w:t xml:space="preserve"> на сумму </w:t>
      </w:r>
      <w:r w:rsidRPr="00E14ED2">
        <w:rPr>
          <w:b/>
          <w:sz w:val="27"/>
          <w:szCs w:val="27"/>
        </w:rPr>
        <w:t>255,0</w:t>
      </w:r>
      <w:r w:rsidRPr="00E14ED2">
        <w:rPr>
          <w:sz w:val="27"/>
          <w:szCs w:val="27"/>
        </w:rPr>
        <w:t>тыс.руб., в том числе: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 xml:space="preserve">-доходы от продажи имущества, находящегося в собственности муниципального района увеличить в сумме </w:t>
      </w:r>
      <w:r w:rsidRPr="00E14ED2">
        <w:rPr>
          <w:b/>
          <w:sz w:val="27"/>
          <w:szCs w:val="27"/>
        </w:rPr>
        <w:t>255,0</w:t>
      </w:r>
      <w:r w:rsidRPr="00E14ED2">
        <w:rPr>
          <w:sz w:val="27"/>
          <w:szCs w:val="27"/>
        </w:rPr>
        <w:t>тыс.руб. согласно фактического поступления.</w:t>
      </w:r>
    </w:p>
    <w:p w:rsidR="00E10FFE" w:rsidRPr="00E14ED2" w:rsidRDefault="00E10FFE" w:rsidP="00E10FFE">
      <w:pPr>
        <w:jc w:val="both"/>
        <w:rPr>
          <w:sz w:val="27"/>
          <w:szCs w:val="27"/>
        </w:rPr>
      </w:pPr>
      <w:r w:rsidRPr="00E14ED2">
        <w:rPr>
          <w:sz w:val="27"/>
          <w:szCs w:val="27"/>
        </w:rPr>
        <w:tab/>
        <w:t>В результате годовые бюджетные назначения  составят в сумме 1 399,5тыс.руб.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lastRenderedPageBreak/>
        <w:t xml:space="preserve"> </w:t>
      </w:r>
      <w:r w:rsidRPr="00E14ED2">
        <w:rPr>
          <w:b/>
          <w:sz w:val="27"/>
          <w:szCs w:val="27"/>
        </w:rPr>
        <w:t>Штрафы, санкции, возмещение ущерба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увеличить</w:t>
      </w:r>
      <w:r w:rsidRPr="00E14ED2">
        <w:rPr>
          <w:sz w:val="27"/>
          <w:szCs w:val="27"/>
        </w:rPr>
        <w:t xml:space="preserve"> на сумму   503,4тыс. руб. согласно   фактического поступления за 11 месяцев 2022г. и расчета ожидаемой оценки поступления в декабре 2022 года.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sz w:val="27"/>
          <w:szCs w:val="27"/>
        </w:rPr>
        <w:t>В результате годовые бюджетные назначения составят в сумме 3 150,0тыс.руб.</w:t>
      </w:r>
    </w:p>
    <w:p w:rsidR="00E10FFE" w:rsidRPr="00E14ED2" w:rsidRDefault="00E10FFE" w:rsidP="00E10FFE">
      <w:pPr>
        <w:ind w:firstLine="708"/>
        <w:jc w:val="both"/>
        <w:rPr>
          <w:sz w:val="27"/>
          <w:szCs w:val="27"/>
        </w:rPr>
      </w:pPr>
      <w:r w:rsidRPr="00E14ED2">
        <w:rPr>
          <w:b/>
          <w:sz w:val="27"/>
          <w:szCs w:val="27"/>
        </w:rPr>
        <w:t>Прочие неналоговые доходы</w:t>
      </w:r>
      <w:r w:rsidRPr="00E14ED2">
        <w:rPr>
          <w:sz w:val="27"/>
          <w:szCs w:val="27"/>
        </w:rPr>
        <w:t xml:space="preserve"> планируется </w:t>
      </w:r>
      <w:r w:rsidRPr="00E14ED2">
        <w:rPr>
          <w:b/>
          <w:sz w:val="27"/>
          <w:szCs w:val="27"/>
        </w:rPr>
        <w:t>уменьшить</w:t>
      </w:r>
      <w:r w:rsidRPr="00E14ED2">
        <w:rPr>
          <w:sz w:val="27"/>
          <w:szCs w:val="27"/>
        </w:rPr>
        <w:t xml:space="preserve"> на сумму   </w:t>
      </w:r>
      <w:r w:rsidRPr="00E14ED2">
        <w:rPr>
          <w:b/>
          <w:sz w:val="27"/>
          <w:szCs w:val="27"/>
        </w:rPr>
        <w:t>1 287,6</w:t>
      </w:r>
      <w:r w:rsidRPr="00E14ED2">
        <w:rPr>
          <w:sz w:val="27"/>
          <w:szCs w:val="27"/>
        </w:rPr>
        <w:t xml:space="preserve">тыс. руб.  в виду отсутствия поступлений по договорам социально-экономического партнерства. </w:t>
      </w:r>
    </w:p>
    <w:p w:rsidR="002248A5" w:rsidRPr="00866F79" w:rsidRDefault="002248A5" w:rsidP="002248A5">
      <w:pPr>
        <w:jc w:val="center"/>
        <w:rPr>
          <w:b/>
          <w:sz w:val="27"/>
          <w:szCs w:val="27"/>
        </w:rPr>
      </w:pPr>
    </w:p>
    <w:p w:rsidR="00257330" w:rsidRPr="00866F79" w:rsidRDefault="00257330" w:rsidP="00257330">
      <w:pPr>
        <w:jc w:val="center"/>
        <w:rPr>
          <w:b/>
          <w:sz w:val="27"/>
          <w:szCs w:val="27"/>
          <w:lang w:val="ru-RU"/>
        </w:rPr>
      </w:pPr>
      <w:r w:rsidRPr="00866F79">
        <w:rPr>
          <w:b/>
          <w:sz w:val="27"/>
          <w:szCs w:val="27"/>
          <w:lang w:val="ru-RU"/>
        </w:rPr>
        <w:t>Безвозмездные поступления</w:t>
      </w:r>
    </w:p>
    <w:p w:rsidR="002248A5" w:rsidRPr="00866F79" w:rsidRDefault="002248A5" w:rsidP="004545DD">
      <w:pPr>
        <w:jc w:val="both"/>
        <w:rPr>
          <w:sz w:val="27"/>
          <w:szCs w:val="27"/>
          <w:lang w:val="ru-RU"/>
        </w:rPr>
      </w:pPr>
    </w:p>
    <w:p w:rsidR="004545DD" w:rsidRDefault="004545DD" w:rsidP="00043726">
      <w:pPr>
        <w:pStyle w:val="a5"/>
        <w:ind w:firstLine="720"/>
        <w:jc w:val="both"/>
        <w:rPr>
          <w:sz w:val="27"/>
          <w:szCs w:val="27"/>
          <w:lang w:val="ru-RU"/>
        </w:rPr>
      </w:pPr>
      <w:r w:rsidRPr="00866F79">
        <w:rPr>
          <w:sz w:val="27"/>
          <w:szCs w:val="27"/>
          <w:lang w:val="ru-RU"/>
        </w:rPr>
        <w:t>По безвозмездным поступлениям бюджета муниципального района         на основании справок-уведомлений главных распорядителей бюджетных средств бюджета Забайкальского края</w:t>
      </w:r>
      <w:r w:rsidR="00E14ED2">
        <w:rPr>
          <w:sz w:val="27"/>
          <w:szCs w:val="27"/>
          <w:lang w:val="ru-RU"/>
        </w:rPr>
        <w:t>, бюджетов городских поселений</w:t>
      </w:r>
      <w:r w:rsidR="00257330" w:rsidRPr="00866F79">
        <w:rPr>
          <w:sz w:val="27"/>
          <w:szCs w:val="27"/>
          <w:lang w:val="ru-RU"/>
        </w:rPr>
        <w:t xml:space="preserve"> </w:t>
      </w:r>
      <w:r w:rsidR="00501A81" w:rsidRPr="00866F79">
        <w:rPr>
          <w:sz w:val="27"/>
          <w:szCs w:val="27"/>
          <w:lang w:val="ru-RU"/>
        </w:rPr>
        <w:t>предлага</w:t>
      </w:r>
      <w:r w:rsidR="008A1B44" w:rsidRPr="00866F79">
        <w:rPr>
          <w:sz w:val="27"/>
          <w:szCs w:val="27"/>
          <w:lang w:val="ru-RU"/>
        </w:rPr>
        <w:t xml:space="preserve">ется </w:t>
      </w:r>
      <w:r w:rsidR="00E14ED2">
        <w:rPr>
          <w:sz w:val="27"/>
          <w:szCs w:val="27"/>
          <w:lang w:val="ru-RU"/>
        </w:rPr>
        <w:t xml:space="preserve">в целом </w:t>
      </w:r>
      <w:r w:rsidR="008A1B44" w:rsidRPr="00866F79">
        <w:rPr>
          <w:sz w:val="27"/>
          <w:szCs w:val="27"/>
          <w:lang w:val="ru-RU"/>
        </w:rPr>
        <w:t xml:space="preserve">увеличить на сумму </w:t>
      </w:r>
      <w:r w:rsidR="003345C1">
        <w:rPr>
          <w:sz w:val="27"/>
          <w:szCs w:val="27"/>
          <w:lang w:val="ru-RU"/>
        </w:rPr>
        <w:t>2</w:t>
      </w:r>
      <w:r w:rsidR="00E14ED2">
        <w:rPr>
          <w:sz w:val="27"/>
          <w:szCs w:val="27"/>
          <w:lang w:val="ru-RU"/>
        </w:rPr>
        <w:t>0 901,8</w:t>
      </w:r>
      <w:r w:rsidR="008A1B44" w:rsidRPr="00866F79">
        <w:rPr>
          <w:sz w:val="27"/>
          <w:szCs w:val="27"/>
          <w:lang w:val="ru-RU"/>
        </w:rPr>
        <w:t xml:space="preserve"> </w:t>
      </w:r>
      <w:r w:rsidRPr="00866F79">
        <w:rPr>
          <w:sz w:val="27"/>
          <w:szCs w:val="27"/>
          <w:lang w:val="ru-RU"/>
        </w:rPr>
        <w:t>тыс. рублей, в том числе:</w:t>
      </w:r>
    </w:p>
    <w:p w:rsidR="00866F79" w:rsidRPr="00866F79" w:rsidRDefault="00866F79" w:rsidP="00043726">
      <w:pPr>
        <w:pStyle w:val="a5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Увеличение:</w:t>
      </w:r>
    </w:p>
    <w:p w:rsidR="00866F79" w:rsidRPr="00866F79" w:rsidRDefault="00E4779D" w:rsidP="00866F79">
      <w:pPr>
        <w:jc w:val="both"/>
        <w:rPr>
          <w:sz w:val="27"/>
          <w:szCs w:val="27"/>
          <w:lang w:val="ru-RU"/>
        </w:rPr>
      </w:pPr>
      <w:r w:rsidRPr="00866F79">
        <w:rPr>
          <w:sz w:val="27"/>
          <w:szCs w:val="27"/>
          <w:lang w:val="ru-RU"/>
        </w:rPr>
        <w:t xml:space="preserve">- </w:t>
      </w:r>
      <w:r w:rsidR="00866F79" w:rsidRPr="00866F79">
        <w:rPr>
          <w:sz w:val="27"/>
          <w:szCs w:val="27"/>
          <w:lang w:val="ru-RU"/>
        </w:rPr>
        <w:t xml:space="preserve"> дотация на сбалансированность на оплату труда в сумме </w:t>
      </w:r>
      <w:r w:rsidR="009020B3">
        <w:rPr>
          <w:sz w:val="27"/>
          <w:szCs w:val="27"/>
          <w:lang w:val="ru-RU"/>
        </w:rPr>
        <w:t>8 883,1</w:t>
      </w:r>
      <w:r w:rsidR="00866F79" w:rsidRPr="00866F79">
        <w:rPr>
          <w:sz w:val="27"/>
          <w:szCs w:val="27"/>
          <w:lang w:val="ru-RU"/>
        </w:rPr>
        <w:t xml:space="preserve"> т.р., на </w:t>
      </w:r>
      <w:r w:rsidR="009020B3">
        <w:rPr>
          <w:sz w:val="27"/>
          <w:szCs w:val="27"/>
          <w:lang w:val="ru-RU"/>
        </w:rPr>
        <w:t>разработку ПСД и прохождение госэкспертизы по капитальному ремонту МОУ СОШ № 2 п.Чернышевск – 1800,0 тыс. рублей, на поддержку редакции районной газеты  - 430,0 тыс. рублей, на проведение текущего ремонта МОУ ООШ с.Новоильинск – 313,0 тыс.рублей;</w:t>
      </w:r>
    </w:p>
    <w:p w:rsidR="00866F79" w:rsidRPr="00866F79" w:rsidRDefault="00866F79" w:rsidP="00866F79">
      <w:pPr>
        <w:jc w:val="both"/>
        <w:rPr>
          <w:sz w:val="27"/>
          <w:szCs w:val="27"/>
          <w:lang w:val="ru-RU"/>
        </w:rPr>
      </w:pPr>
      <w:r w:rsidRPr="00866F79">
        <w:rPr>
          <w:sz w:val="27"/>
          <w:szCs w:val="27"/>
          <w:lang w:val="ru-RU"/>
        </w:rPr>
        <w:t xml:space="preserve">-  дотация </w:t>
      </w:r>
      <w:r w:rsidR="009020B3" w:rsidRPr="009020B3">
        <w:rPr>
          <w:sz w:val="27"/>
          <w:szCs w:val="27"/>
          <w:lang w:val="ru-RU"/>
        </w:rPr>
        <w:t>(гранты) за достижение показателей деятельности органов местного самоуправления</w:t>
      </w:r>
      <w:r w:rsidRPr="00866F79">
        <w:rPr>
          <w:sz w:val="27"/>
          <w:szCs w:val="27"/>
          <w:lang w:val="ru-RU"/>
        </w:rPr>
        <w:t xml:space="preserve"> в сумме </w:t>
      </w:r>
      <w:r w:rsidR="009020B3">
        <w:rPr>
          <w:sz w:val="27"/>
          <w:szCs w:val="27"/>
          <w:lang w:val="ru-RU"/>
        </w:rPr>
        <w:t>776,0</w:t>
      </w:r>
      <w:r w:rsidRPr="00866F79">
        <w:rPr>
          <w:sz w:val="27"/>
          <w:szCs w:val="27"/>
          <w:lang w:val="ru-RU"/>
        </w:rPr>
        <w:t xml:space="preserve"> тыс.рублей; </w:t>
      </w:r>
    </w:p>
    <w:p w:rsidR="00866F79" w:rsidRPr="00866F79" w:rsidRDefault="00866F79" w:rsidP="00866F79">
      <w:pPr>
        <w:jc w:val="both"/>
        <w:rPr>
          <w:sz w:val="27"/>
          <w:szCs w:val="27"/>
          <w:lang w:val="ru-RU"/>
        </w:rPr>
      </w:pPr>
      <w:r w:rsidRPr="00866F79">
        <w:rPr>
          <w:sz w:val="27"/>
          <w:szCs w:val="27"/>
          <w:lang w:val="ru-RU"/>
        </w:rPr>
        <w:t xml:space="preserve">- субсидия на </w:t>
      </w:r>
      <w:r w:rsidR="009020B3">
        <w:rPr>
          <w:sz w:val="27"/>
          <w:szCs w:val="27"/>
          <w:lang w:val="ru-RU"/>
        </w:rPr>
        <w:t>мероприятия по комплексному развитию сельских территорий по капитальному ремонту МОУ СОШ № 70 п.А-Зиловское (удорожание работ)</w:t>
      </w:r>
      <w:r w:rsidRPr="00866F79">
        <w:rPr>
          <w:sz w:val="27"/>
          <w:szCs w:val="27"/>
          <w:lang w:val="ru-RU"/>
        </w:rPr>
        <w:t xml:space="preserve"> в сумме </w:t>
      </w:r>
      <w:r w:rsidR="009020B3">
        <w:rPr>
          <w:sz w:val="27"/>
          <w:szCs w:val="27"/>
          <w:lang w:val="ru-RU"/>
        </w:rPr>
        <w:t>8 934</w:t>
      </w:r>
      <w:r w:rsidRPr="00866F79">
        <w:rPr>
          <w:sz w:val="27"/>
          <w:szCs w:val="27"/>
          <w:lang w:val="ru-RU"/>
        </w:rPr>
        <w:t>,0 тыс. рублей;</w:t>
      </w:r>
    </w:p>
    <w:p w:rsidR="00285A13" w:rsidRPr="00866F79" w:rsidRDefault="009B2817" w:rsidP="00866F79">
      <w:pPr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- субвенция на администрирование госполномочия в сфере государственного управления в сумме 17,0 тыс. рублей;</w:t>
      </w:r>
    </w:p>
    <w:p w:rsidR="00866F79" w:rsidRPr="00C341A5" w:rsidRDefault="00E4779D" w:rsidP="00285A13">
      <w:pPr>
        <w:jc w:val="both"/>
        <w:rPr>
          <w:sz w:val="27"/>
          <w:szCs w:val="27"/>
          <w:lang w:val="ru-RU"/>
        </w:rPr>
      </w:pPr>
      <w:r w:rsidRPr="00866F79">
        <w:rPr>
          <w:sz w:val="27"/>
          <w:szCs w:val="27"/>
          <w:lang w:val="ru-RU"/>
        </w:rPr>
        <w:t>-</w:t>
      </w:r>
      <w:r w:rsidR="00866F79">
        <w:rPr>
          <w:sz w:val="27"/>
          <w:szCs w:val="27"/>
          <w:lang w:val="ru-RU"/>
        </w:rPr>
        <w:t xml:space="preserve"> </w:t>
      </w:r>
      <w:r w:rsidR="00866F79" w:rsidRPr="00C341A5">
        <w:rPr>
          <w:sz w:val="27"/>
          <w:szCs w:val="27"/>
          <w:lang w:val="ru-RU"/>
        </w:rPr>
        <w:t xml:space="preserve">субвенция на образование в сумме </w:t>
      </w:r>
      <w:r w:rsidR="009B2817">
        <w:rPr>
          <w:sz w:val="27"/>
          <w:szCs w:val="27"/>
          <w:lang w:val="ru-RU"/>
        </w:rPr>
        <w:t>5 702,1</w:t>
      </w:r>
      <w:r w:rsidR="00866F79" w:rsidRPr="00C341A5">
        <w:rPr>
          <w:sz w:val="27"/>
          <w:szCs w:val="27"/>
          <w:lang w:val="ru-RU"/>
        </w:rPr>
        <w:t xml:space="preserve"> тыс. рублей;</w:t>
      </w:r>
    </w:p>
    <w:p w:rsidR="00C341A5" w:rsidRPr="00C341A5" w:rsidRDefault="00C341A5" w:rsidP="00866F79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иные</w:t>
      </w:r>
      <w:r w:rsidRPr="00C341A5">
        <w:rPr>
          <w:sz w:val="27"/>
          <w:szCs w:val="27"/>
          <w:lang w:val="ru-RU"/>
        </w:rPr>
        <w:t xml:space="preserve"> межбюджетные трансферты из средств резервного фонда Правительства Забайкальского края на ликвидацию последствий ЧС</w:t>
      </w:r>
      <w:r>
        <w:rPr>
          <w:sz w:val="27"/>
          <w:szCs w:val="27"/>
          <w:lang w:val="ru-RU"/>
        </w:rPr>
        <w:t xml:space="preserve"> в сумме </w:t>
      </w:r>
      <w:r w:rsidR="009B2817">
        <w:rPr>
          <w:sz w:val="27"/>
          <w:szCs w:val="27"/>
          <w:lang w:val="ru-RU"/>
        </w:rPr>
        <w:t>40,0</w:t>
      </w:r>
      <w:r>
        <w:rPr>
          <w:sz w:val="27"/>
          <w:szCs w:val="27"/>
          <w:lang w:val="ru-RU"/>
        </w:rPr>
        <w:t xml:space="preserve"> тыс. рублей</w:t>
      </w:r>
      <w:r w:rsidR="009B2817">
        <w:rPr>
          <w:sz w:val="27"/>
          <w:szCs w:val="27"/>
          <w:lang w:val="ru-RU"/>
        </w:rPr>
        <w:t>.</w:t>
      </w:r>
    </w:p>
    <w:p w:rsidR="00866F79" w:rsidRPr="00C341A5" w:rsidRDefault="00866F79" w:rsidP="00285A13">
      <w:pPr>
        <w:jc w:val="both"/>
        <w:rPr>
          <w:sz w:val="27"/>
          <w:szCs w:val="27"/>
          <w:lang w:val="ru-RU"/>
        </w:rPr>
      </w:pPr>
      <w:r w:rsidRPr="00C341A5">
        <w:rPr>
          <w:sz w:val="27"/>
          <w:szCs w:val="27"/>
          <w:lang w:val="ru-RU"/>
        </w:rPr>
        <w:t xml:space="preserve">         </w:t>
      </w:r>
    </w:p>
    <w:p w:rsidR="00866F79" w:rsidRDefault="00866F79" w:rsidP="00285A13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Уменьшение:</w:t>
      </w:r>
    </w:p>
    <w:p w:rsidR="00866F79" w:rsidRPr="003345C1" w:rsidRDefault="009B2817" w:rsidP="00285A13">
      <w:pPr>
        <w:jc w:val="both"/>
        <w:rPr>
          <w:bCs/>
          <w:color w:val="000000"/>
          <w:sz w:val="27"/>
          <w:szCs w:val="27"/>
          <w:lang w:val="ru-RU"/>
        </w:rPr>
      </w:pPr>
      <w:r w:rsidRPr="009B2817">
        <w:rPr>
          <w:bCs/>
          <w:color w:val="000000"/>
          <w:sz w:val="27"/>
          <w:szCs w:val="27"/>
          <w:lang w:val="ru-RU"/>
        </w:rPr>
        <w:t>- субсидии на проведение кадастровых работ по образованию земельных участков, занятых скотомогильниками (</w:t>
      </w:r>
      <w:r w:rsidRPr="003345C1">
        <w:rPr>
          <w:bCs/>
          <w:color w:val="000000"/>
          <w:sz w:val="27"/>
          <w:szCs w:val="27"/>
          <w:lang w:val="ru-RU"/>
        </w:rPr>
        <w:t>биотермическими ям</w:t>
      </w:r>
      <w:r w:rsidR="003811AD">
        <w:rPr>
          <w:bCs/>
          <w:color w:val="000000"/>
          <w:sz w:val="27"/>
          <w:szCs w:val="27"/>
          <w:lang w:val="ru-RU"/>
        </w:rPr>
        <w:t>а</w:t>
      </w:r>
      <w:r w:rsidRPr="003345C1">
        <w:rPr>
          <w:bCs/>
          <w:color w:val="000000"/>
          <w:sz w:val="27"/>
          <w:szCs w:val="27"/>
          <w:lang w:val="ru-RU"/>
        </w:rPr>
        <w:t>ми), и на изготавление технических планов на бесхозяйственные скотомогильники в сумме 94,3 тыс. рублей;</w:t>
      </w:r>
    </w:p>
    <w:p w:rsidR="009B2817" w:rsidRDefault="003345C1" w:rsidP="00285A13">
      <w:pPr>
        <w:jc w:val="both"/>
        <w:rPr>
          <w:bCs/>
          <w:color w:val="000000"/>
          <w:sz w:val="27"/>
          <w:szCs w:val="27"/>
          <w:lang w:val="ru-RU"/>
        </w:rPr>
      </w:pPr>
      <w:r w:rsidRPr="003345C1">
        <w:rPr>
          <w:sz w:val="27"/>
          <w:szCs w:val="27"/>
          <w:lang w:val="ru-RU"/>
        </w:rPr>
        <w:t xml:space="preserve">- </w:t>
      </w:r>
      <w:r>
        <w:rPr>
          <w:sz w:val="27"/>
          <w:szCs w:val="27"/>
          <w:lang w:val="ru-RU"/>
        </w:rPr>
        <w:t>с</w:t>
      </w:r>
      <w:r w:rsidRPr="003345C1">
        <w:rPr>
          <w:bCs/>
          <w:color w:val="000000"/>
          <w:sz w:val="27"/>
          <w:szCs w:val="27"/>
          <w:lang w:val="ru-RU"/>
        </w:rPr>
        <w:t>убсидии на проведнение компленсных кадастровых работ на территории муниципальных районов</w:t>
      </w:r>
      <w:r>
        <w:rPr>
          <w:bCs/>
          <w:color w:val="000000"/>
          <w:sz w:val="27"/>
          <w:szCs w:val="27"/>
          <w:lang w:val="ru-RU"/>
        </w:rPr>
        <w:t xml:space="preserve"> в сумме 2,8 тыс. рублей;</w:t>
      </w:r>
    </w:p>
    <w:p w:rsidR="003345C1" w:rsidRPr="003345C1" w:rsidRDefault="003345C1" w:rsidP="00285A13">
      <w:pPr>
        <w:jc w:val="both"/>
        <w:rPr>
          <w:sz w:val="27"/>
          <w:szCs w:val="27"/>
          <w:lang w:val="ru-RU"/>
        </w:rPr>
      </w:pPr>
      <w:r>
        <w:rPr>
          <w:bCs/>
          <w:color w:val="000000"/>
          <w:sz w:val="27"/>
          <w:szCs w:val="27"/>
          <w:lang w:val="ru-RU"/>
        </w:rPr>
        <w:t xml:space="preserve">- субсидии </w:t>
      </w:r>
      <w:r w:rsidRPr="009B2817">
        <w:rPr>
          <w:bCs/>
          <w:color w:val="000000"/>
          <w:sz w:val="27"/>
          <w:szCs w:val="27"/>
          <w:lang w:val="ru-RU"/>
        </w:rPr>
        <w:t>бюджетам муниципальных районов на</w:t>
      </w:r>
      <w:r>
        <w:rPr>
          <w:bCs/>
          <w:color w:val="000000"/>
          <w:sz w:val="27"/>
          <w:szCs w:val="27"/>
          <w:lang w:val="ru-RU"/>
        </w:rPr>
        <w:t xml:space="preserve"> подготовку к отопительному сезону в сумме 10,8 тыс. рублей;</w:t>
      </w:r>
    </w:p>
    <w:p w:rsidR="00866F79" w:rsidRDefault="00866F79" w:rsidP="00285A13">
      <w:pPr>
        <w:jc w:val="both"/>
        <w:rPr>
          <w:sz w:val="27"/>
          <w:szCs w:val="27"/>
          <w:lang w:val="ru-RU"/>
        </w:rPr>
      </w:pPr>
      <w:r w:rsidRPr="003345C1">
        <w:rPr>
          <w:sz w:val="27"/>
          <w:szCs w:val="27"/>
          <w:lang w:val="ru-RU"/>
        </w:rPr>
        <w:t xml:space="preserve">- субвениция на </w:t>
      </w:r>
      <w:r w:rsidR="003345C1">
        <w:rPr>
          <w:sz w:val="27"/>
          <w:szCs w:val="27"/>
          <w:lang w:val="ru-RU"/>
        </w:rPr>
        <w:t xml:space="preserve">компенсацию родительской платы за содержание ребенка в образовательных организация </w:t>
      </w:r>
      <w:r>
        <w:rPr>
          <w:sz w:val="27"/>
          <w:szCs w:val="27"/>
          <w:lang w:val="ru-RU"/>
        </w:rPr>
        <w:t xml:space="preserve"> в сумме </w:t>
      </w:r>
      <w:r w:rsidR="003345C1">
        <w:rPr>
          <w:sz w:val="27"/>
          <w:szCs w:val="27"/>
          <w:lang w:val="ru-RU"/>
        </w:rPr>
        <w:t>828,0</w:t>
      </w:r>
      <w:r>
        <w:rPr>
          <w:sz w:val="27"/>
          <w:szCs w:val="27"/>
          <w:lang w:val="ru-RU"/>
        </w:rPr>
        <w:t xml:space="preserve"> тыс. рублей;</w:t>
      </w:r>
    </w:p>
    <w:p w:rsidR="00866F79" w:rsidRDefault="00866F79" w:rsidP="00285A13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субвенция </w:t>
      </w:r>
      <w:r w:rsidR="003345C1">
        <w:rPr>
          <w:sz w:val="27"/>
          <w:szCs w:val="27"/>
          <w:lang w:val="ru-RU"/>
        </w:rPr>
        <w:t>по опеке и попечительству</w:t>
      </w:r>
      <w:r>
        <w:rPr>
          <w:sz w:val="27"/>
          <w:szCs w:val="27"/>
          <w:lang w:val="ru-RU"/>
        </w:rPr>
        <w:t xml:space="preserve"> в сумме 1</w:t>
      </w:r>
      <w:r w:rsidR="003345C1">
        <w:rPr>
          <w:sz w:val="27"/>
          <w:szCs w:val="27"/>
          <w:lang w:val="ru-RU"/>
        </w:rPr>
        <w:t> 266,3</w:t>
      </w:r>
      <w:r>
        <w:rPr>
          <w:sz w:val="27"/>
          <w:szCs w:val="27"/>
          <w:lang w:val="ru-RU"/>
        </w:rPr>
        <w:t xml:space="preserve"> тыс. рублей</w:t>
      </w:r>
      <w:r w:rsidR="003345C1">
        <w:rPr>
          <w:sz w:val="27"/>
          <w:szCs w:val="27"/>
          <w:lang w:val="ru-RU"/>
        </w:rPr>
        <w:t>;</w:t>
      </w:r>
    </w:p>
    <w:p w:rsidR="003345C1" w:rsidRDefault="003345C1" w:rsidP="00285A13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>- субвенция на организацию питания детей из малоимущих семей в сумме 2 390,1 тыс. рублей</w:t>
      </w:r>
      <w:r w:rsidR="00E14ED2">
        <w:rPr>
          <w:sz w:val="27"/>
          <w:szCs w:val="27"/>
          <w:lang w:val="ru-RU"/>
        </w:rPr>
        <w:t>;</w:t>
      </w:r>
    </w:p>
    <w:p w:rsidR="00E14ED2" w:rsidRDefault="00E14ED2" w:rsidP="00285A13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иные межбюджетные </w:t>
      </w:r>
      <w:r w:rsidRPr="00C341A5">
        <w:rPr>
          <w:sz w:val="27"/>
          <w:szCs w:val="27"/>
          <w:lang w:val="ru-RU"/>
        </w:rPr>
        <w:t>перечисления</w:t>
      </w:r>
      <w:r w:rsidRPr="00C341A5">
        <w:rPr>
          <w:sz w:val="27"/>
          <w:szCs w:val="27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7"/>
          <w:szCs w:val="27"/>
          <w:lang w:val="ru-RU"/>
        </w:rPr>
        <w:t>1 401,</w:t>
      </w:r>
      <w:r w:rsidR="00B8360C">
        <w:rPr>
          <w:sz w:val="27"/>
          <w:szCs w:val="27"/>
          <w:lang w:val="ru-RU"/>
        </w:rPr>
        <w:t>1</w:t>
      </w:r>
      <w:r w:rsidRPr="00C341A5">
        <w:rPr>
          <w:sz w:val="27"/>
          <w:szCs w:val="27"/>
        </w:rPr>
        <w:t xml:space="preserve"> тыс.руб</w:t>
      </w:r>
      <w:r w:rsidRPr="00C341A5">
        <w:rPr>
          <w:sz w:val="27"/>
          <w:szCs w:val="27"/>
          <w:lang w:val="ru-RU"/>
        </w:rPr>
        <w:t>лей</w:t>
      </w:r>
      <w:r>
        <w:rPr>
          <w:sz w:val="27"/>
          <w:szCs w:val="27"/>
          <w:lang w:val="ru-RU"/>
        </w:rPr>
        <w:t>.</w:t>
      </w:r>
    </w:p>
    <w:p w:rsidR="00866F79" w:rsidRDefault="00866F79" w:rsidP="00285A13">
      <w:pPr>
        <w:jc w:val="both"/>
        <w:rPr>
          <w:sz w:val="27"/>
          <w:szCs w:val="27"/>
          <w:lang w:val="ru-RU"/>
        </w:rPr>
      </w:pPr>
    </w:p>
    <w:p w:rsidR="004545DD" w:rsidRPr="00406C64" w:rsidRDefault="00285A13" w:rsidP="004545DD">
      <w:pPr>
        <w:jc w:val="both"/>
        <w:rPr>
          <w:b/>
          <w:sz w:val="27"/>
          <w:szCs w:val="27"/>
          <w:lang w:val="ru-RU"/>
        </w:rPr>
      </w:pPr>
      <w:r w:rsidRPr="00866F79">
        <w:rPr>
          <w:sz w:val="27"/>
          <w:szCs w:val="27"/>
        </w:rPr>
        <w:t xml:space="preserve"> </w:t>
      </w:r>
      <w:r w:rsidR="004545DD" w:rsidRPr="00406C64">
        <w:rPr>
          <w:sz w:val="27"/>
          <w:szCs w:val="27"/>
        </w:rPr>
        <w:t xml:space="preserve">          </w:t>
      </w:r>
      <w:r w:rsidR="004545DD" w:rsidRPr="00406C64">
        <w:rPr>
          <w:b/>
          <w:sz w:val="27"/>
          <w:szCs w:val="27"/>
        </w:rPr>
        <w:t>Общий объем доходов районного бюджета на 202</w:t>
      </w:r>
      <w:r w:rsidR="00063459" w:rsidRPr="00406C64">
        <w:rPr>
          <w:b/>
          <w:sz w:val="27"/>
          <w:szCs w:val="27"/>
          <w:lang w:val="ru-RU"/>
        </w:rPr>
        <w:t>2</w:t>
      </w:r>
      <w:r w:rsidR="004545DD" w:rsidRPr="00406C64">
        <w:rPr>
          <w:b/>
          <w:sz w:val="27"/>
          <w:szCs w:val="27"/>
        </w:rPr>
        <w:t xml:space="preserve"> год предлагается утвердить в  сумме </w:t>
      </w:r>
      <w:r w:rsidR="00D71EC6" w:rsidRPr="00406C64">
        <w:rPr>
          <w:b/>
          <w:color w:val="000000"/>
          <w:sz w:val="27"/>
          <w:szCs w:val="27"/>
        </w:rPr>
        <w:t>1</w:t>
      </w:r>
      <w:r w:rsidR="001C0088" w:rsidRPr="00406C64">
        <w:rPr>
          <w:b/>
          <w:color w:val="000000"/>
          <w:sz w:val="27"/>
          <w:szCs w:val="27"/>
        </w:rPr>
        <w:t> </w:t>
      </w:r>
      <w:r w:rsidR="0048714A">
        <w:rPr>
          <w:b/>
          <w:color w:val="000000"/>
          <w:sz w:val="27"/>
          <w:szCs w:val="27"/>
          <w:lang w:val="ru-RU"/>
        </w:rPr>
        <w:t>4</w:t>
      </w:r>
      <w:r w:rsidR="003345C1">
        <w:rPr>
          <w:b/>
          <w:color w:val="000000"/>
          <w:sz w:val="27"/>
          <w:szCs w:val="27"/>
          <w:lang w:val="ru-RU"/>
        </w:rPr>
        <w:t>77</w:t>
      </w:r>
      <w:r w:rsidR="00B8360C">
        <w:rPr>
          <w:b/>
          <w:color w:val="000000"/>
          <w:sz w:val="27"/>
          <w:szCs w:val="27"/>
          <w:lang w:val="ru-RU"/>
        </w:rPr>
        <w:t> 810,7</w:t>
      </w:r>
      <w:r w:rsidR="004545DD" w:rsidRPr="00406C64">
        <w:rPr>
          <w:b/>
          <w:color w:val="000000"/>
          <w:sz w:val="27"/>
          <w:szCs w:val="27"/>
        </w:rPr>
        <w:t xml:space="preserve"> </w:t>
      </w:r>
      <w:r w:rsidR="004545DD" w:rsidRPr="00406C64">
        <w:rPr>
          <w:b/>
          <w:sz w:val="27"/>
          <w:szCs w:val="27"/>
        </w:rPr>
        <w:t>тыс.рублей, в том числе налоговые и неналоговые поступления в сумме 2</w:t>
      </w:r>
      <w:r w:rsidR="00063459" w:rsidRPr="00406C64">
        <w:rPr>
          <w:b/>
          <w:sz w:val="27"/>
          <w:szCs w:val="27"/>
          <w:lang w:val="ru-RU"/>
        </w:rPr>
        <w:t>9</w:t>
      </w:r>
      <w:r w:rsidR="00B8360C">
        <w:rPr>
          <w:b/>
          <w:sz w:val="27"/>
          <w:szCs w:val="27"/>
          <w:lang w:val="ru-RU"/>
        </w:rPr>
        <w:t>7</w:t>
      </w:r>
      <w:r w:rsidR="00B8360C">
        <w:rPr>
          <w:b/>
          <w:sz w:val="27"/>
          <w:szCs w:val="27"/>
        </w:rPr>
        <w:t> </w:t>
      </w:r>
      <w:r w:rsidR="00B8360C">
        <w:rPr>
          <w:b/>
          <w:sz w:val="27"/>
          <w:szCs w:val="27"/>
          <w:lang w:val="ru-RU"/>
        </w:rPr>
        <w:t>780,4</w:t>
      </w:r>
      <w:r w:rsidR="004545DD" w:rsidRPr="00406C64">
        <w:rPr>
          <w:b/>
          <w:sz w:val="27"/>
          <w:szCs w:val="27"/>
        </w:rPr>
        <w:t xml:space="preserve"> тыс. рублей, безвозмездные перечисления в сумме </w:t>
      </w:r>
      <w:r w:rsidR="0048714A">
        <w:rPr>
          <w:b/>
          <w:sz w:val="27"/>
          <w:szCs w:val="27"/>
          <w:lang w:val="ru-RU"/>
        </w:rPr>
        <w:t>1 1</w:t>
      </w:r>
      <w:r w:rsidR="003345C1">
        <w:rPr>
          <w:b/>
          <w:sz w:val="27"/>
          <w:szCs w:val="27"/>
          <w:lang w:val="ru-RU"/>
        </w:rPr>
        <w:t>8</w:t>
      </w:r>
      <w:r w:rsidR="00B8360C">
        <w:rPr>
          <w:b/>
          <w:sz w:val="27"/>
          <w:szCs w:val="27"/>
          <w:lang w:val="ru-RU"/>
        </w:rPr>
        <w:t>0 030,3</w:t>
      </w:r>
      <w:r w:rsidR="004545DD" w:rsidRPr="00406C64">
        <w:rPr>
          <w:b/>
          <w:sz w:val="27"/>
          <w:szCs w:val="27"/>
        </w:rPr>
        <w:t> тыс.рублей.</w:t>
      </w:r>
    </w:p>
    <w:p w:rsidR="00A713F9" w:rsidRPr="00406C64" w:rsidRDefault="00A713F9" w:rsidP="004545DD">
      <w:pPr>
        <w:jc w:val="both"/>
        <w:rPr>
          <w:b/>
          <w:sz w:val="27"/>
          <w:szCs w:val="27"/>
          <w:lang w:val="ru-RU"/>
        </w:rPr>
      </w:pPr>
    </w:p>
    <w:p w:rsidR="00A713F9" w:rsidRPr="00406C64" w:rsidRDefault="00A713F9" w:rsidP="00A713F9">
      <w:pPr>
        <w:jc w:val="center"/>
        <w:rPr>
          <w:b/>
          <w:sz w:val="27"/>
          <w:szCs w:val="27"/>
          <w:lang w:val="ru-RU"/>
        </w:rPr>
      </w:pPr>
      <w:r w:rsidRPr="00406C64">
        <w:rPr>
          <w:b/>
          <w:sz w:val="27"/>
          <w:szCs w:val="27"/>
          <w:lang w:val="ru-RU"/>
        </w:rPr>
        <w:t>РАСХОДЫ</w:t>
      </w:r>
    </w:p>
    <w:p w:rsidR="004545DD" w:rsidRPr="00406C64" w:rsidRDefault="004545DD" w:rsidP="004545DD">
      <w:pPr>
        <w:jc w:val="both"/>
        <w:rPr>
          <w:sz w:val="27"/>
          <w:szCs w:val="27"/>
        </w:rPr>
      </w:pPr>
      <w:r w:rsidRPr="00406C64">
        <w:rPr>
          <w:sz w:val="27"/>
          <w:szCs w:val="27"/>
        </w:rPr>
        <w:t xml:space="preserve">        В расходной части бюджета</w:t>
      </w:r>
      <w:r w:rsidR="0028697F" w:rsidRPr="00406C64">
        <w:rPr>
          <w:sz w:val="27"/>
          <w:szCs w:val="27"/>
          <w:lang w:val="ru-RU"/>
        </w:rPr>
        <w:t xml:space="preserve"> </w:t>
      </w:r>
      <w:r w:rsidRPr="00406C64">
        <w:rPr>
          <w:sz w:val="27"/>
          <w:szCs w:val="27"/>
        </w:rPr>
        <w:t>предлага</w:t>
      </w:r>
      <w:r w:rsidR="00A452A2" w:rsidRPr="00406C64">
        <w:rPr>
          <w:sz w:val="27"/>
          <w:szCs w:val="27"/>
          <w:lang w:val="ru-RU"/>
        </w:rPr>
        <w:t>е</w:t>
      </w:r>
      <w:r w:rsidRPr="00406C64">
        <w:rPr>
          <w:sz w:val="27"/>
          <w:szCs w:val="27"/>
        </w:rPr>
        <w:t xml:space="preserve">тся </w:t>
      </w:r>
      <w:r w:rsidR="00A452A2" w:rsidRPr="00406C64">
        <w:rPr>
          <w:sz w:val="27"/>
          <w:szCs w:val="27"/>
          <w:lang w:val="ru-RU"/>
        </w:rPr>
        <w:t xml:space="preserve">внести </w:t>
      </w:r>
      <w:r w:rsidRPr="00406C64">
        <w:rPr>
          <w:sz w:val="27"/>
          <w:szCs w:val="27"/>
        </w:rPr>
        <w:t>следующие изменения:</w:t>
      </w:r>
    </w:p>
    <w:p w:rsidR="00634C9E" w:rsidRPr="00B07B1B" w:rsidRDefault="00634C9E" w:rsidP="00634C9E">
      <w:pPr>
        <w:pStyle w:val="ConsPlusNormal"/>
        <w:tabs>
          <w:tab w:val="left" w:pos="9584"/>
        </w:tabs>
        <w:spacing w:before="120" w:after="120"/>
        <w:ind w:right="-1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B07B1B">
        <w:rPr>
          <w:rFonts w:ascii="Times New Roman" w:hAnsi="Times New Roman" w:cs="Times New Roman"/>
          <w:b/>
          <w:sz w:val="27"/>
          <w:szCs w:val="27"/>
        </w:rPr>
        <w:t>-</w:t>
      </w:r>
      <w:r w:rsidRPr="00B07B1B">
        <w:rPr>
          <w:rFonts w:ascii="Times New Roman" w:hAnsi="Times New Roman" w:cs="Times New Roman"/>
          <w:sz w:val="27"/>
          <w:szCs w:val="27"/>
        </w:rPr>
        <w:t xml:space="preserve"> </w:t>
      </w:r>
      <w:r w:rsidR="002C62AE" w:rsidRPr="00B07B1B">
        <w:rPr>
          <w:rFonts w:ascii="Times New Roman" w:hAnsi="Times New Roman" w:cs="Times New Roman"/>
          <w:sz w:val="27"/>
          <w:szCs w:val="27"/>
        </w:rPr>
        <w:t xml:space="preserve">увеличить расходную часть бюджета </w:t>
      </w:r>
      <w:r w:rsidRPr="00B07B1B">
        <w:rPr>
          <w:rFonts w:ascii="Times New Roman" w:hAnsi="Times New Roman" w:cs="Times New Roman"/>
          <w:sz w:val="27"/>
          <w:szCs w:val="27"/>
        </w:rPr>
        <w:t>за счет б</w:t>
      </w:r>
      <w:r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езвозмездны</w:t>
      </w:r>
      <w:r w:rsidR="002C62AE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х</w:t>
      </w:r>
      <w:r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поступлени</w:t>
      </w:r>
      <w:r w:rsidR="002C62AE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й</w:t>
      </w:r>
      <w:r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от других бюджетов бюджетной системы Российской Федерации в сумме </w:t>
      </w:r>
      <w:r w:rsidR="00125294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2</w:t>
      </w:r>
      <w:r w:rsidR="00B8360C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0 901,8</w:t>
      </w:r>
      <w:r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тыс.руб</w:t>
      </w:r>
      <w:r w:rsidR="002C62AE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лей</w:t>
      </w:r>
      <w:r w:rsidR="00125294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, за счет высвобождения средств на погашение основного долга в сумме 1 734,6 тыс. рублей</w:t>
      </w:r>
      <w:r w:rsidR="00B8360C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</w:t>
      </w:r>
      <w:r w:rsidR="00B07B1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переместить </w:t>
      </w:r>
      <w:r w:rsidR="00B8360C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расходы по ФОТ), а также на основании проведенного </w:t>
      </w:r>
      <w:r w:rsidR="00B07B1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анализа </w:t>
      </w:r>
      <w:r w:rsidR="00B07B1B" w:rsidRPr="00B07B1B">
        <w:rPr>
          <w:rFonts w:ascii="Times New Roman" w:hAnsi="Times New Roman" w:cs="Times New Roman"/>
          <w:sz w:val="27"/>
          <w:szCs w:val="27"/>
        </w:rPr>
        <w:t>и расчет</w:t>
      </w:r>
      <w:r w:rsidR="00B07B1B">
        <w:rPr>
          <w:rFonts w:ascii="Times New Roman" w:hAnsi="Times New Roman" w:cs="Times New Roman"/>
          <w:sz w:val="27"/>
          <w:szCs w:val="27"/>
        </w:rPr>
        <w:t>а</w:t>
      </w:r>
      <w:r w:rsidR="00B07B1B" w:rsidRPr="00B07B1B">
        <w:rPr>
          <w:rFonts w:ascii="Times New Roman" w:hAnsi="Times New Roman" w:cs="Times New Roman"/>
          <w:sz w:val="27"/>
          <w:szCs w:val="27"/>
        </w:rPr>
        <w:t xml:space="preserve">  ожидаемого  исполнения  до конца  года по налоговым и неналоговым доходам</w:t>
      </w:r>
      <w:r w:rsidR="00B07B1B">
        <w:rPr>
          <w:rFonts w:ascii="Times New Roman" w:hAnsi="Times New Roman" w:cs="Times New Roman"/>
          <w:sz w:val="27"/>
          <w:szCs w:val="27"/>
        </w:rPr>
        <w:t xml:space="preserve"> предлагается увеличить на сумму 1 868,7 тыс. рублей (на расходы дорожного фонда муниципального района)</w:t>
      </w:r>
      <w:r w:rsidR="002C62AE" w:rsidRPr="00B07B1B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A713F9" w:rsidRPr="00406C64" w:rsidRDefault="004545DD" w:rsidP="00455974">
      <w:pPr>
        <w:jc w:val="both"/>
        <w:rPr>
          <w:sz w:val="27"/>
          <w:szCs w:val="27"/>
          <w:lang w:val="ru-RU"/>
        </w:rPr>
      </w:pPr>
      <w:r w:rsidRPr="00406C64">
        <w:rPr>
          <w:sz w:val="27"/>
          <w:szCs w:val="27"/>
        </w:rPr>
        <w:t xml:space="preserve">        </w:t>
      </w:r>
      <w:r w:rsidR="00C57821" w:rsidRPr="00406C64">
        <w:rPr>
          <w:b/>
          <w:sz w:val="27"/>
          <w:szCs w:val="27"/>
          <w:lang w:val="ru-RU"/>
        </w:rPr>
        <w:t xml:space="preserve"> </w:t>
      </w:r>
      <w:r w:rsidR="00A713F9" w:rsidRPr="00406C64">
        <w:rPr>
          <w:b/>
          <w:sz w:val="27"/>
          <w:szCs w:val="27"/>
          <w:lang w:val="ru-RU"/>
        </w:rPr>
        <w:t xml:space="preserve">Общий объем расходов в результате вносимых измений предлагается утвердить в сумме </w:t>
      </w:r>
      <w:r w:rsidR="003454B9" w:rsidRPr="003454B9">
        <w:rPr>
          <w:b/>
          <w:szCs w:val="28"/>
          <w:lang w:val="ru-RU"/>
        </w:rPr>
        <w:t>1 </w:t>
      </w:r>
      <w:r w:rsidR="00125294">
        <w:rPr>
          <w:b/>
          <w:szCs w:val="28"/>
          <w:lang w:val="ru-RU"/>
        </w:rPr>
        <w:t>50</w:t>
      </w:r>
      <w:r w:rsidR="00B07B1B">
        <w:rPr>
          <w:b/>
          <w:szCs w:val="28"/>
          <w:lang w:val="ru-RU"/>
        </w:rPr>
        <w:t>7 229,2</w:t>
      </w:r>
      <w:r w:rsidR="00125294">
        <w:rPr>
          <w:b/>
          <w:szCs w:val="28"/>
          <w:lang w:val="ru-RU"/>
        </w:rPr>
        <w:t xml:space="preserve"> </w:t>
      </w:r>
      <w:r w:rsidR="00A713F9" w:rsidRPr="003454B9">
        <w:rPr>
          <w:b/>
          <w:sz w:val="27"/>
          <w:szCs w:val="27"/>
          <w:lang w:val="ru-RU"/>
        </w:rPr>
        <w:t>тыс</w:t>
      </w:r>
      <w:r w:rsidR="00A713F9" w:rsidRPr="00406C64">
        <w:rPr>
          <w:b/>
          <w:sz w:val="27"/>
          <w:szCs w:val="27"/>
          <w:lang w:val="ru-RU"/>
        </w:rPr>
        <w:t>. рублей</w:t>
      </w:r>
      <w:r w:rsidR="00A713F9" w:rsidRPr="00406C64">
        <w:rPr>
          <w:sz w:val="27"/>
          <w:szCs w:val="27"/>
          <w:lang w:val="ru-RU"/>
        </w:rPr>
        <w:t>.</w:t>
      </w:r>
    </w:p>
    <w:p w:rsidR="00A713F9" w:rsidRPr="00406C64" w:rsidRDefault="00A713F9" w:rsidP="00455974">
      <w:pPr>
        <w:jc w:val="both"/>
        <w:rPr>
          <w:sz w:val="27"/>
          <w:szCs w:val="27"/>
          <w:lang w:val="ru-RU"/>
        </w:rPr>
      </w:pPr>
    </w:p>
    <w:p w:rsidR="00455974" w:rsidRDefault="00A713F9" w:rsidP="00455974">
      <w:pPr>
        <w:jc w:val="both"/>
        <w:rPr>
          <w:b/>
          <w:sz w:val="27"/>
          <w:szCs w:val="27"/>
          <w:lang w:val="ru-RU"/>
        </w:rPr>
      </w:pPr>
      <w:r w:rsidRPr="00406C64">
        <w:rPr>
          <w:sz w:val="27"/>
          <w:szCs w:val="27"/>
          <w:lang w:val="ru-RU"/>
        </w:rPr>
        <w:t xml:space="preserve">         </w:t>
      </w:r>
      <w:r w:rsidR="00455974" w:rsidRPr="00406C64">
        <w:rPr>
          <w:b/>
          <w:sz w:val="27"/>
          <w:szCs w:val="27"/>
        </w:rPr>
        <w:t xml:space="preserve">По итогам внесения изменений в доходную и расходную часть  бюджета муниципального района дефицит бюджета составит   </w:t>
      </w:r>
      <w:r w:rsidR="00634C9E" w:rsidRPr="00406C64">
        <w:rPr>
          <w:b/>
          <w:sz w:val="27"/>
          <w:szCs w:val="27"/>
          <w:lang w:val="ru-RU"/>
        </w:rPr>
        <w:t>2</w:t>
      </w:r>
      <w:r w:rsidR="00125294">
        <w:rPr>
          <w:b/>
          <w:sz w:val="27"/>
          <w:szCs w:val="27"/>
          <w:lang w:val="ru-RU"/>
        </w:rPr>
        <w:t>9 418,5</w:t>
      </w:r>
      <w:r w:rsidR="00455974" w:rsidRPr="00406C64">
        <w:rPr>
          <w:b/>
          <w:sz w:val="27"/>
          <w:szCs w:val="27"/>
        </w:rPr>
        <w:t xml:space="preserve"> тыс.рублей.</w:t>
      </w:r>
    </w:p>
    <w:p w:rsidR="00125294" w:rsidRPr="00BB3A21" w:rsidRDefault="00125294" w:rsidP="00125294">
      <w:pPr>
        <w:jc w:val="both"/>
        <w:rPr>
          <w:szCs w:val="28"/>
        </w:rPr>
      </w:pPr>
      <w:r w:rsidRPr="00BB3A21">
        <w:rPr>
          <w:szCs w:val="28"/>
        </w:rPr>
        <w:t>Источники покрытия дефицита бюджета:</w:t>
      </w:r>
    </w:p>
    <w:p w:rsidR="00125294" w:rsidRPr="00BB3A21" w:rsidRDefault="00125294" w:rsidP="00125294">
      <w:pPr>
        <w:jc w:val="both"/>
        <w:rPr>
          <w:i/>
          <w:szCs w:val="28"/>
        </w:rPr>
      </w:pPr>
      <w:r w:rsidRPr="00BB3A21">
        <w:rPr>
          <w:i/>
          <w:szCs w:val="28"/>
        </w:rPr>
        <w:t xml:space="preserve">- погашение </w:t>
      </w:r>
      <w:r>
        <w:rPr>
          <w:i/>
          <w:szCs w:val="28"/>
          <w:lang w:val="ru-RU"/>
        </w:rPr>
        <w:t xml:space="preserve">муниципальным районом </w:t>
      </w:r>
      <w:r w:rsidRPr="00BB3A21">
        <w:rPr>
          <w:i/>
          <w:szCs w:val="28"/>
        </w:rPr>
        <w:t xml:space="preserve"> части муниципального долга</w:t>
      </w:r>
      <w:r>
        <w:rPr>
          <w:i/>
          <w:szCs w:val="28"/>
          <w:lang w:val="ru-RU"/>
        </w:rPr>
        <w:t xml:space="preserve"> по бюджетным кредитам в сумме </w:t>
      </w:r>
      <w:r w:rsidRPr="00BB3A21">
        <w:rPr>
          <w:i/>
          <w:szCs w:val="28"/>
        </w:rPr>
        <w:t xml:space="preserve">  - </w:t>
      </w:r>
      <w:r>
        <w:rPr>
          <w:i/>
          <w:szCs w:val="28"/>
          <w:lang w:val="ru-RU"/>
        </w:rPr>
        <w:t>1 200,0</w:t>
      </w:r>
      <w:r w:rsidRPr="00BB3A21">
        <w:rPr>
          <w:i/>
          <w:szCs w:val="28"/>
        </w:rPr>
        <w:t xml:space="preserve">  тыс.руб</w:t>
      </w:r>
      <w:r>
        <w:rPr>
          <w:i/>
          <w:szCs w:val="28"/>
        </w:rPr>
        <w:t>лей</w:t>
      </w:r>
      <w:r w:rsidRPr="00BB3A21">
        <w:rPr>
          <w:i/>
          <w:szCs w:val="28"/>
        </w:rPr>
        <w:t>;</w:t>
      </w:r>
    </w:p>
    <w:p w:rsidR="00125294" w:rsidRDefault="00125294" w:rsidP="00125294">
      <w:pPr>
        <w:jc w:val="both"/>
        <w:rPr>
          <w:i/>
          <w:szCs w:val="28"/>
          <w:lang w:val="ru-RU"/>
        </w:rPr>
      </w:pPr>
      <w:r w:rsidRPr="00BB3A21">
        <w:rPr>
          <w:i/>
          <w:szCs w:val="28"/>
        </w:rPr>
        <w:t>-  остатки   средств на 01.01.20</w:t>
      </w:r>
      <w:r>
        <w:rPr>
          <w:i/>
          <w:szCs w:val="28"/>
        </w:rPr>
        <w:t>2</w:t>
      </w:r>
      <w:r>
        <w:rPr>
          <w:i/>
          <w:szCs w:val="28"/>
          <w:lang w:val="ru-RU"/>
        </w:rPr>
        <w:t>2</w:t>
      </w:r>
      <w:r w:rsidRPr="00BB3A21">
        <w:rPr>
          <w:i/>
          <w:szCs w:val="28"/>
        </w:rPr>
        <w:t xml:space="preserve">г.  </w:t>
      </w:r>
      <w:r>
        <w:rPr>
          <w:i/>
          <w:szCs w:val="28"/>
          <w:lang w:val="ru-RU"/>
        </w:rPr>
        <w:t>+26 727,9</w:t>
      </w:r>
      <w:r>
        <w:rPr>
          <w:i/>
          <w:szCs w:val="28"/>
        </w:rPr>
        <w:t xml:space="preserve"> </w:t>
      </w:r>
      <w:r w:rsidRPr="00BB3A21">
        <w:rPr>
          <w:i/>
          <w:szCs w:val="28"/>
        </w:rPr>
        <w:t>тыс.руб</w:t>
      </w:r>
      <w:r>
        <w:rPr>
          <w:i/>
          <w:szCs w:val="28"/>
        </w:rPr>
        <w:t>лей</w:t>
      </w:r>
      <w:r>
        <w:rPr>
          <w:i/>
          <w:szCs w:val="28"/>
          <w:lang w:val="ru-RU"/>
        </w:rPr>
        <w:t>;</w:t>
      </w:r>
    </w:p>
    <w:p w:rsidR="00125294" w:rsidRDefault="00125294" w:rsidP="00125294">
      <w:pPr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- возврат основного долга по предоставленному кредиту от г/п «Чернышевское» в сумме +3 234,0 тыс. рублей;</w:t>
      </w:r>
    </w:p>
    <w:p w:rsidR="00125294" w:rsidRPr="00BB3A21" w:rsidRDefault="00125294" w:rsidP="00125294">
      <w:pPr>
        <w:jc w:val="both"/>
        <w:rPr>
          <w:i/>
          <w:szCs w:val="28"/>
        </w:rPr>
      </w:pPr>
      <w:r>
        <w:rPr>
          <w:i/>
          <w:szCs w:val="28"/>
          <w:lang w:val="ru-RU"/>
        </w:rPr>
        <w:t>- возврат остатка неиспользованных целевых средств в бюджет края в сумме +656,6 тыс. рублей.</w:t>
      </w:r>
    </w:p>
    <w:p w:rsidR="003454B9" w:rsidRPr="00125294" w:rsidRDefault="003454B9" w:rsidP="00455974">
      <w:pPr>
        <w:jc w:val="both"/>
        <w:rPr>
          <w:b/>
          <w:sz w:val="27"/>
          <w:szCs w:val="27"/>
        </w:rPr>
      </w:pPr>
    </w:p>
    <w:p w:rsidR="003454B9" w:rsidRPr="003454B9" w:rsidRDefault="003454B9" w:rsidP="003454B9">
      <w:pPr>
        <w:jc w:val="both"/>
        <w:rPr>
          <w:b/>
          <w:sz w:val="27"/>
          <w:szCs w:val="27"/>
          <w:lang w:val="ru-RU"/>
        </w:rPr>
      </w:pPr>
      <w:r w:rsidRPr="003454B9">
        <w:rPr>
          <w:i/>
          <w:sz w:val="27"/>
          <w:szCs w:val="27"/>
        </w:rPr>
        <w:t xml:space="preserve">         </w:t>
      </w:r>
      <w:r w:rsidRPr="003454B9">
        <w:rPr>
          <w:b/>
          <w:sz w:val="27"/>
          <w:szCs w:val="27"/>
        </w:rPr>
        <w:t>В результате предлагаемых изменений   бюджетные ассигнования  по главным распорядителям бюджетных средств  изменятся следующим образом:</w:t>
      </w:r>
    </w:p>
    <w:p w:rsidR="003454B9" w:rsidRDefault="003454B9" w:rsidP="003454B9">
      <w:pPr>
        <w:jc w:val="right"/>
        <w:rPr>
          <w:b/>
          <w:sz w:val="27"/>
          <w:szCs w:val="27"/>
          <w:lang w:val="ru-RU"/>
        </w:rPr>
      </w:pPr>
      <w:r w:rsidRPr="003454B9">
        <w:rPr>
          <w:b/>
          <w:sz w:val="27"/>
          <w:szCs w:val="27"/>
        </w:rPr>
        <w:t>тыс.руб.</w:t>
      </w:r>
    </w:p>
    <w:p w:rsidR="00530B4B" w:rsidRPr="00530B4B" w:rsidRDefault="00530B4B" w:rsidP="003454B9">
      <w:pPr>
        <w:jc w:val="right"/>
        <w:rPr>
          <w:b/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2126"/>
        <w:gridCol w:w="1985"/>
      </w:tblGrid>
      <w:tr w:rsidR="003454B9" w:rsidRPr="003454B9" w:rsidTr="00710667">
        <w:trPr>
          <w:trHeight w:val="70"/>
        </w:trPr>
        <w:tc>
          <w:tcPr>
            <w:tcW w:w="3085" w:type="dxa"/>
          </w:tcPr>
          <w:p w:rsidR="003454B9" w:rsidRPr="003454B9" w:rsidRDefault="003454B9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</w:p>
          <w:p w:rsidR="003454B9" w:rsidRPr="003454B9" w:rsidRDefault="003454B9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t xml:space="preserve">Главные распорядители </w:t>
            </w:r>
            <w:r w:rsidRPr="003454B9">
              <w:rPr>
                <w:sz w:val="27"/>
                <w:szCs w:val="27"/>
              </w:rPr>
              <w:lastRenderedPageBreak/>
              <w:t>бюджетных средств</w:t>
            </w:r>
          </w:p>
        </w:tc>
        <w:tc>
          <w:tcPr>
            <w:tcW w:w="2410" w:type="dxa"/>
          </w:tcPr>
          <w:p w:rsidR="003454B9" w:rsidRPr="003454B9" w:rsidRDefault="003454B9" w:rsidP="001252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lastRenderedPageBreak/>
              <w:t xml:space="preserve">Утвержденный бюджет (Решение Совета МР </w:t>
            </w:r>
            <w:r w:rsidRPr="003454B9">
              <w:rPr>
                <w:sz w:val="27"/>
                <w:szCs w:val="27"/>
              </w:rPr>
              <w:lastRenderedPageBreak/>
              <w:t xml:space="preserve">«Чернышевский район» № </w:t>
            </w:r>
            <w:r w:rsidR="00125294">
              <w:rPr>
                <w:sz w:val="27"/>
                <w:szCs w:val="27"/>
                <w:lang w:val="ru-RU"/>
              </w:rPr>
              <w:t>47</w:t>
            </w:r>
            <w:r w:rsidRPr="003454B9">
              <w:rPr>
                <w:sz w:val="27"/>
                <w:szCs w:val="27"/>
              </w:rPr>
              <w:t xml:space="preserve"> от </w:t>
            </w:r>
            <w:r w:rsidR="00125294">
              <w:rPr>
                <w:sz w:val="27"/>
                <w:szCs w:val="27"/>
                <w:lang w:val="ru-RU"/>
              </w:rPr>
              <w:t>30</w:t>
            </w:r>
            <w:r w:rsidRPr="003454B9">
              <w:rPr>
                <w:sz w:val="27"/>
                <w:szCs w:val="27"/>
              </w:rPr>
              <w:t>.</w:t>
            </w:r>
            <w:r w:rsidR="00530B4B">
              <w:rPr>
                <w:sz w:val="27"/>
                <w:szCs w:val="27"/>
                <w:lang w:val="ru-RU"/>
              </w:rPr>
              <w:t>0</w:t>
            </w:r>
            <w:r w:rsidR="00125294">
              <w:rPr>
                <w:sz w:val="27"/>
                <w:szCs w:val="27"/>
                <w:lang w:val="ru-RU"/>
              </w:rPr>
              <w:t>9</w:t>
            </w:r>
            <w:r w:rsidRPr="003454B9">
              <w:rPr>
                <w:sz w:val="27"/>
                <w:szCs w:val="27"/>
              </w:rPr>
              <w:t>.202</w:t>
            </w:r>
            <w:r w:rsidR="00530B4B">
              <w:rPr>
                <w:sz w:val="27"/>
                <w:szCs w:val="27"/>
                <w:lang w:val="ru-RU"/>
              </w:rPr>
              <w:t>2</w:t>
            </w:r>
            <w:r w:rsidRPr="003454B9">
              <w:rPr>
                <w:sz w:val="27"/>
                <w:szCs w:val="27"/>
              </w:rPr>
              <w:t>г.)</w:t>
            </w:r>
          </w:p>
        </w:tc>
        <w:tc>
          <w:tcPr>
            <w:tcW w:w="2126" w:type="dxa"/>
          </w:tcPr>
          <w:p w:rsidR="003454B9" w:rsidRPr="003454B9" w:rsidRDefault="003454B9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lastRenderedPageBreak/>
              <w:t xml:space="preserve">Бюджетные ассигнования </w:t>
            </w:r>
            <w:r w:rsidRPr="003454B9">
              <w:rPr>
                <w:b/>
                <w:sz w:val="27"/>
                <w:szCs w:val="27"/>
              </w:rPr>
              <w:t xml:space="preserve">с учетом  </w:t>
            </w:r>
            <w:r w:rsidRPr="003454B9">
              <w:rPr>
                <w:b/>
                <w:sz w:val="27"/>
                <w:szCs w:val="27"/>
              </w:rPr>
              <w:lastRenderedPageBreak/>
              <w:t>вносимых изменений</w:t>
            </w:r>
          </w:p>
        </w:tc>
        <w:tc>
          <w:tcPr>
            <w:tcW w:w="1985" w:type="dxa"/>
          </w:tcPr>
          <w:p w:rsidR="003454B9" w:rsidRPr="003454B9" w:rsidRDefault="003454B9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lastRenderedPageBreak/>
              <w:t>Изменены бюджетные ассигнования</w:t>
            </w:r>
          </w:p>
        </w:tc>
      </w:tr>
      <w:tr w:rsidR="00125294" w:rsidRPr="003454B9" w:rsidTr="00710667">
        <w:trPr>
          <w:trHeight w:val="1045"/>
        </w:trPr>
        <w:tc>
          <w:tcPr>
            <w:tcW w:w="3085" w:type="dxa"/>
          </w:tcPr>
          <w:p w:rsidR="00125294" w:rsidRPr="003454B9" w:rsidRDefault="00125294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lastRenderedPageBreak/>
              <w:t>Администрация МР «Чернышевский район»</w:t>
            </w:r>
          </w:p>
        </w:tc>
        <w:tc>
          <w:tcPr>
            <w:tcW w:w="2410" w:type="dxa"/>
          </w:tcPr>
          <w:p w:rsidR="00125294" w:rsidRPr="003454B9" w:rsidRDefault="00125294" w:rsidP="003C02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176 935,1</w:t>
            </w:r>
          </w:p>
        </w:tc>
        <w:tc>
          <w:tcPr>
            <w:tcW w:w="2126" w:type="dxa"/>
          </w:tcPr>
          <w:p w:rsidR="00125294" w:rsidRPr="003454B9" w:rsidRDefault="00125294" w:rsidP="001B5A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176</w:t>
            </w:r>
            <w:r w:rsidR="001B5A6B">
              <w:rPr>
                <w:sz w:val="27"/>
                <w:szCs w:val="27"/>
                <w:lang w:val="ru-RU"/>
              </w:rPr>
              <w:t> 398,9</w:t>
            </w:r>
          </w:p>
        </w:tc>
        <w:tc>
          <w:tcPr>
            <w:tcW w:w="1985" w:type="dxa"/>
          </w:tcPr>
          <w:p w:rsidR="00125294" w:rsidRPr="003454B9" w:rsidRDefault="001B5A6B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-536,2</w:t>
            </w:r>
          </w:p>
        </w:tc>
      </w:tr>
      <w:tr w:rsidR="00125294" w:rsidRPr="003454B9" w:rsidTr="00710667">
        <w:tc>
          <w:tcPr>
            <w:tcW w:w="3085" w:type="dxa"/>
          </w:tcPr>
          <w:p w:rsidR="00125294" w:rsidRPr="003454B9" w:rsidRDefault="00125294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t>Комитет по финансам</w:t>
            </w:r>
          </w:p>
        </w:tc>
        <w:tc>
          <w:tcPr>
            <w:tcW w:w="2410" w:type="dxa"/>
          </w:tcPr>
          <w:p w:rsidR="00125294" w:rsidRPr="003454B9" w:rsidRDefault="00125294" w:rsidP="003C02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237 154,8</w:t>
            </w:r>
          </w:p>
        </w:tc>
        <w:tc>
          <w:tcPr>
            <w:tcW w:w="2126" w:type="dxa"/>
          </w:tcPr>
          <w:p w:rsidR="00125294" w:rsidRPr="003454B9" w:rsidRDefault="00125294" w:rsidP="001B5A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23</w:t>
            </w:r>
            <w:r w:rsidR="001B5A6B">
              <w:rPr>
                <w:sz w:val="27"/>
                <w:szCs w:val="27"/>
                <w:lang w:val="ru-RU"/>
              </w:rPr>
              <w:t>6 566,5</w:t>
            </w:r>
          </w:p>
        </w:tc>
        <w:tc>
          <w:tcPr>
            <w:tcW w:w="1985" w:type="dxa"/>
          </w:tcPr>
          <w:p w:rsidR="00125294" w:rsidRPr="003454B9" w:rsidRDefault="001B5A6B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-588,3</w:t>
            </w:r>
          </w:p>
        </w:tc>
      </w:tr>
      <w:tr w:rsidR="00125294" w:rsidRPr="003454B9" w:rsidTr="00710667">
        <w:tc>
          <w:tcPr>
            <w:tcW w:w="3085" w:type="dxa"/>
          </w:tcPr>
          <w:p w:rsidR="00125294" w:rsidRPr="003454B9" w:rsidRDefault="00125294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t>Комитет   образования и молодежной политики</w:t>
            </w:r>
          </w:p>
        </w:tc>
        <w:tc>
          <w:tcPr>
            <w:tcW w:w="2410" w:type="dxa"/>
          </w:tcPr>
          <w:p w:rsidR="00125294" w:rsidRPr="003454B9" w:rsidRDefault="00125294" w:rsidP="003C02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973 081,8</w:t>
            </w:r>
          </w:p>
        </w:tc>
        <w:tc>
          <w:tcPr>
            <w:tcW w:w="2126" w:type="dxa"/>
          </w:tcPr>
          <w:p w:rsidR="00125294" w:rsidRPr="003454B9" w:rsidRDefault="00125294" w:rsidP="001B5A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</w:t>
            </w:r>
            <w:r w:rsidR="001B5A6B">
              <w:rPr>
                <w:sz w:val="27"/>
                <w:szCs w:val="27"/>
                <w:lang w:val="ru-RU"/>
              </w:rPr>
              <w:t>98 793,3</w:t>
            </w:r>
          </w:p>
        </w:tc>
        <w:tc>
          <w:tcPr>
            <w:tcW w:w="1985" w:type="dxa"/>
          </w:tcPr>
          <w:p w:rsidR="00125294" w:rsidRPr="003454B9" w:rsidRDefault="001B5A6B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25 711,5</w:t>
            </w:r>
          </w:p>
        </w:tc>
      </w:tr>
      <w:tr w:rsidR="00125294" w:rsidRPr="003454B9" w:rsidTr="00710667">
        <w:tc>
          <w:tcPr>
            <w:tcW w:w="3085" w:type="dxa"/>
          </w:tcPr>
          <w:p w:rsidR="00125294" w:rsidRPr="003454B9" w:rsidRDefault="00125294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t xml:space="preserve"> Комитет культуры и спорта</w:t>
            </w:r>
          </w:p>
        </w:tc>
        <w:tc>
          <w:tcPr>
            <w:tcW w:w="2410" w:type="dxa"/>
          </w:tcPr>
          <w:p w:rsidR="00125294" w:rsidRPr="003454B9" w:rsidRDefault="00125294" w:rsidP="003C02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95 552,4</w:t>
            </w:r>
          </w:p>
        </w:tc>
        <w:tc>
          <w:tcPr>
            <w:tcW w:w="2126" w:type="dxa"/>
          </w:tcPr>
          <w:p w:rsidR="00125294" w:rsidRPr="003454B9" w:rsidRDefault="00125294" w:rsidP="001B5A6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95</w:t>
            </w:r>
            <w:r w:rsidR="001B5A6B">
              <w:rPr>
                <w:sz w:val="27"/>
                <w:szCs w:val="27"/>
                <w:lang w:val="ru-RU"/>
              </w:rPr>
              <w:t> 470,5</w:t>
            </w:r>
          </w:p>
        </w:tc>
        <w:tc>
          <w:tcPr>
            <w:tcW w:w="1985" w:type="dxa"/>
          </w:tcPr>
          <w:p w:rsidR="00125294" w:rsidRPr="003454B9" w:rsidRDefault="001B5A6B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-81,9</w:t>
            </w:r>
          </w:p>
        </w:tc>
      </w:tr>
      <w:tr w:rsidR="00125294" w:rsidRPr="003454B9" w:rsidTr="00710667">
        <w:tc>
          <w:tcPr>
            <w:tcW w:w="3085" w:type="dxa"/>
          </w:tcPr>
          <w:p w:rsidR="00125294" w:rsidRPr="003454B9" w:rsidRDefault="00125294" w:rsidP="007106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3454B9">
              <w:rPr>
                <w:sz w:val="27"/>
                <w:szCs w:val="27"/>
              </w:rPr>
              <w:t xml:space="preserve"> Итого:</w:t>
            </w:r>
          </w:p>
        </w:tc>
        <w:tc>
          <w:tcPr>
            <w:tcW w:w="2410" w:type="dxa"/>
          </w:tcPr>
          <w:p w:rsidR="00125294" w:rsidRPr="003454B9" w:rsidRDefault="00125294" w:rsidP="003C02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 w:rsidRPr="003454B9">
              <w:rPr>
                <w:sz w:val="27"/>
                <w:szCs w:val="27"/>
                <w:lang w:val="ru-RU"/>
              </w:rPr>
              <w:t>1 </w:t>
            </w:r>
            <w:r>
              <w:rPr>
                <w:sz w:val="27"/>
                <w:szCs w:val="27"/>
                <w:lang w:val="ru-RU"/>
              </w:rPr>
              <w:t>482 724,1</w:t>
            </w:r>
          </w:p>
        </w:tc>
        <w:tc>
          <w:tcPr>
            <w:tcW w:w="2126" w:type="dxa"/>
          </w:tcPr>
          <w:p w:rsidR="00125294" w:rsidRPr="003454B9" w:rsidRDefault="00125294" w:rsidP="00B07B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 w:rsidRPr="003454B9">
              <w:rPr>
                <w:sz w:val="27"/>
                <w:szCs w:val="27"/>
                <w:lang w:val="ru-RU"/>
              </w:rPr>
              <w:t>1 </w:t>
            </w:r>
            <w:r>
              <w:rPr>
                <w:sz w:val="27"/>
                <w:szCs w:val="27"/>
                <w:lang w:val="ru-RU"/>
              </w:rPr>
              <w:t>50</w:t>
            </w:r>
            <w:r w:rsidR="00B07B1B">
              <w:rPr>
                <w:sz w:val="27"/>
                <w:szCs w:val="27"/>
                <w:lang w:val="ru-RU"/>
              </w:rPr>
              <w:t>7 229,2</w:t>
            </w:r>
          </w:p>
        </w:tc>
        <w:tc>
          <w:tcPr>
            <w:tcW w:w="1985" w:type="dxa"/>
          </w:tcPr>
          <w:p w:rsidR="00125294" w:rsidRPr="003454B9" w:rsidRDefault="00125294" w:rsidP="00B07B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24</w:t>
            </w:r>
            <w:r w:rsidR="00B07B1B">
              <w:rPr>
                <w:sz w:val="27"/>
                <w:szCs w:val="27"/>
                <w:lang w:val="ru-RU"/>
              </w:rPr>
              <w:t> 505,1</w:t>
            </w:r>
          </w:p>
        </w:tc>
      </w:tr>
    </w:tbl>
    <w:p w:rsidR="003454B9" w:rsidRPr="003454B9" w:rsidRDefault="003454B9" w:rsidP="003454B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7"/>
          <w:szCs w:val="27"/>
        </w:rPr>
      </w:pPr>
    </w:p>
    <w:p w:rsidR="003454B9" w:rsidRPr="003454B9" w:rsidRDefault="003454B9" w:rsidP="003454B9">
      <w:pPr>
        <w:jc w:val="both"/>
        <w:rPr>
          <w:color w:val="FF0000"/>
          <w:sz w:val="27"/>
          <w:szCs w:val="27"/>
          <w:lang w:val="ru-RU"/>
        </w:rPr>
      </w:pPr>
      <w:r w:rsidRPr="003454B9">
        <w:rPr>
          <w:sz w:val="27"/>
          <w:szCs w:val="27"/>
        </w:rPr>
        <w:t xml:space="preserve">                 </w:t>
      </w:r>
      <w:r w:rsidRPr="003454B9">
        <w:rPr>
          <w:sz w:val="27"/>
          <w:szCs w:val="27"/>
          <w:lang w:val="ru-RU"/>
        </w:rPr>
        <w:t xml:space="preserve">                  </w:t>
      </w:r>
      <w:r w:rsidRPr="003454B9">
        <w:rPr>
          <w:sz w:val="27"/>
          <w:szCs w:val="27"/>
        </w:rPr>
        <w:t>_____________________</w:t>
      </w:r>
      <w:r w:rsidRPr="003454B9">
        <w:rPr>
          <w:color w:val="FF0000"/>
          <w:sz w:val="27"/>
          <w:szCs w:val="27"/>
          <w:lang w:val="ru-RU"/>
        </w:rPr>
        <w:t xml:space="preserve">                          </w:t>
      </w:r>
    </w:p>
    <w:p w:rsidR="003454B9" w:rsidRPr="003454B9" w:rsidRDefault="003454B9" w:rsidP="00455974">
      <w:pPr>
        <w:jc w:val="both"/>
        <w:rPr>
          <w:b/>
          <w:sz w:val="27"/>
          <w:szCs w:val="27"/>
          <w:lang w:val="ru-RU"/>
        </w:rPr>
      </w:pPr>
    </w:p>
    <w:sectPr w:rsidR="003454B9" w:rsidRPr="003454B9" w:rsidSect="00B410D1">
      <w:foot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4E" w:rsidRDefault="0045034E" w:rsidP="005D264E">
      <w:r>
        <w:separator/>
      </w:r>
    </w:p>
  </w:endnote>
  <w:endnote w:type="continuationSeparator" w:id="1">
    <w:p w:rsidR="0045034E" w:rsidRDefault="0045034E" w:rsidP="005D2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4E" w:rsidRDefault="005D264E">
    <w:pPr>
      <w:pStyle w:val="a3"/>
      <w:jc w:val="right"/>
    </w:pPr>
    <w:fldSimple w:instr=" PAGE   \* MERGEFORMAT ">
      <w:r w:rsidR="00967BE4">
        <w:rPr>
          <w:noProof/>
        </w:rPr>
        <w:t>20</w:t>
      </w:r>
    </w:fldSimple>
  </w:p>
  <w:p w:rsidR="005D264E" w:rsidRDefault="005D26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4E" w:rsidRDefault="0045034E" w:rsidP="005D264E">
      <w:r>
        <w:separator/>
      </w:r>
    </w:p>
  </w:footnote>
  <w:footnote w:type="continuationSeparator" w:id="1">
    <w:p w:rsidR="0045034E" w:rsidRDefault="0045034E" w:rsidP="005D2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5415D"/>
    <w:multiLevelType w:val="hybridMultilevel"/>
    <w:tmpl w:val="B0D0BAA0"/>
    <w:lvl w:ilvl="0" w:tplc="64FA2CC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12185478"/>
    <w:multiLevelType w:val="hybridMultilevel"/>
    <w:tmpl w:val="557E1E0E"/>
    <w:lvl w:ilvl="0" w:tplc="7696E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D7D56"/>
    <w:multiLevelType w:val="hybridMultilevel"/>
    <w:tmpl w:val="0D5CBDEC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A00FB"/>
    <w:multiLevelType w:val="hybridMultilevel"/>
    <w:tmpl w:val="EB2CA2B6"/>
    <w:lvl w:ilvl="0" w:tplc="A3E2B98E">
      <w:start w:val="1"/>
      <w:numFmt w:val="decimal"/>
      <w:lvlText w:val="%1)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04830D4"/>
    <w:multiLevelType w:val="hybridMultilevel"/>
    <w:tmpl w:val="6F6C1C42"/>
    <w:lvl w:ilvl="0" w:tplc="6A5E0942">
      <w:start w:val="1"/>
      <w:numFmt w:val="decimal"/>
      <w:lvlText w:val="%1)"/>
      <w:lvlJc w:val="left"/>
      <w:pPr>
        <w:ind w:left="193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28E76E5A"/>
    <w:multiLevelType w:val="hybridMultilevel"/>
    <w:tmpl w:val="60A626A6"/>
    <w:lvl w:ilvl="0" w:tplc="465EF23A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8E93504"/>
    <w:multiLevelType w:val="hybridMultilevel"/>
    <w:tmpl w:val="183E79F0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2DB24B9C"/>
    <w:multiLevelType w:val="hybridMultilevel"/>
    <w:tmpl w:val="B22A6B9E"/>
    <w:lvl w:ilvl="0" w:tplc="A85200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2FB30FDC"/>
    <w:multiLevelType w:val="hybridMultilevel"/>
    <w:tmpl w:val="F3106CF8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56BE0D4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B6028"/>
    <w:multiLevelType w:val="hybridMultilevel"/>
    <w:tmpl w:val="5114FA9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D61F8"/>
    <w:multiLevelType w:val="hybridMultilevel"/>
    <w:tmpl w:val="57CE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B03EC"/>
    <w:multiLevelType w:val="hybridMultilevel"/>
    <w:tmpl w:val="9C2A982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E307F07"/>
    <w:multiLevelType w:val="hybridMultilevel"/>
    <w:tmpl w:val="8F46E376"/>
    <w:lvl w:ilvl="0" w:tplc="FCE8F4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E013FEA"/>
    <w:multiLevelType w:val="hybridMultilevel"/>
    <w:tmpl w:val="3D22C7C0"/>
    <w:lvl w:ilvl="0" w:tplc="55AE7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E3A7C"/>
    <w:multiLevelType w:val="hybridMultilevel"/>
    <w:tmpl w:val="B8CC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FB90">
      <w:start w:val="1"/>
      <w:numFmt w:val="decimal"/>
      <w:lvlText w:val="%2)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C33E8A"/>
    <w:multiLevelType w:val="hybridMultilevel"/>
    <w:tmpl w:val="D6866A46"/>
    <w:lvl w:ilvl="0" w:tplc="D838804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6B8B0D6C"/>
    <w:multiLevelType w:val="hybridMultilevel"/>
    <w:tmpl w:val="2B6E70C4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09272E"/>
    <w:multiLevelType w:val="hybridMultilevel"/>
    <w:tmpl w:val="A828808A"/>
    <w:lvl w:ilvl="0" w:tplc="F022E48E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>
    <w:nsid w:val="72FE4E85"/>
    <w:multiLevelType w:val="hybridMultilevel"/>
    <w:tmpl w:val="7F6826D2"/>
    <w:lvl w:ilvl="0" w:tplc="E20EF36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778570C7"/>
    <w:multiLevelType w:val="hybridMultilevel"/>
    <w:tmpl w:val="3E8A89DC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791612C9"/>
    <w:multiLevelType w:val="hybridMultilevel"/>
    <w:tmpl w:val="A2E6EA2E"/>
    <w:lvl w:ilvl="0" w:tplc="58D683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0"/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0"/>
  </w:num>
  <w:num w:numId="9">
    <w:abstractNumId w:val="12"/>
  </w:num>
  <w:num w:numId="10">
    <w:abstractNumId w:val="4"/>
  </w:num>
  <w:num w:numId="11">
    <w:abstractNumId w:val="1"/>
  </w:num>
  <w:num w:numId="12">
    <w:abstractNumId w:val="26"/>
  </w:num>
  <w:num w:numId="13">
    <w:abstractNumId w:val="9"/>
  </w:num>
  <w:num w:numId="14">
    <w:abstractNumId w:val="14"/>
  </w:num>
  <w:num w:numId="15">
    <w:abstractNumId w:val="18"/>
  </w:num>
  <w:num w:numId="16">
    <w:abstractNumId w:val="3"/>
  </w:num>
  <w:num w:numId="17">
    <w:abstractNumId w:val="19"/>
  </w:num>
  <w:num w:numId="18">
    <w:abstractNumId w:val="21"/>
  </w:num>
  <w:num w:numId="19">
    <w:abstractNumId w:val="16"/>
  </w:num>
  <w:num w:numId="20">
    <w:abstractNumId w:val="13"/>
  </w:num>
  <w:num w:numId="21">
    <w:abstractNumId w:val="23"/>
  </w:num>
  <w:num w:numId="22">
    <w:abstractNumId w:val="27"/>
  </w:num>
  <w:num w:numId="23">
    <w:abstractNumId w:val="8"/>
  </w:num>
  <w:num w:numId="24">
    <w:abstractNumId w:val="11"/>
  </w:num>
  <w:num w:numId="25">
    <w:abstractNumId w:val="25"/>
  </w:num>
  <w:num w:numId="26">
    <w:abstractNumId w:val="5"/>
  </w:num>
  <w:num w:numId="27">
    <w:abstractNumId w:val="24"/>
  </w:num>
  <w:num w:numId="28">
    <w:abstractNumId w:val="22"/>
  </w:num>
  <w:num w:numId="29">
    <w:abstractNumId w:val="2"/>
  </w:num>
  <w:num w:numId="30">
    <w:abstractNumId w:val="7"/>
  </w:num>
  <w:num w:numId="31">
    <w:abstractNumId w:val="17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474"/>
    <w:rsid w:val="00001267"/>
    <w:rsid w:val="00001A9E"/>
    <w:rsid w:val="00002EC7"/>
    <w:rsid w:val="00007F0F"/>
    <w:rsid w:val="00010602"/>
    <w:rsid w:val="00010A25"/>
    <w:rsid w:val="00012C7E"/>
    <w:rsid w:val="0001389B"/>
    <w:rsid w:val="00014766"/>
    <w:rsid w:val="00014DFD"/>
    <w:rsid w:val="00014EBC"/>
    <w:rsid w:val="00014EEB"/>
    <w:rsid w:val="000167FB"/>
    <w:rsid w:val="00020B94"/>
    <w:rsid w:val="00020B96"/>
    <w:rsid w:val="00020C13"/>
    <w:rsid w:val="00020CF8"/>
    <w:rsid w:val="00020F96"/>
    <w:rsid w:val="00021494"/>
    <w:rsid w:val="00024C4F"/>
    <w:rsid w:val="00024CB4"/>
    <w:rsid w:val="00025596"/>
    <w:rsid w:val="00025AF5"/>
    <w:rsid w:val="00025E91"/>
    <w:rsid w:val="0002706F"/>
    <w:rsid w:val="00027216"/>
    <w:rsid w:val="0002728D"/>
    <w:rsid w:val="00030122"/>
    <w:rsid w:val="00030328"/>
    <w:rsid w:val="00030D85"/>
    <w:rsid w:val="00030E5A"/>
    <w:rsid w:val="0003228B"/>
    <w:rsid w:val="0003271D"/>
    <w:rsid w:val="000327DA"/>
    <w:rsid w:val="000333DA"/>
    <w:rsid w:val="00033AE7"/>
    <w:rsid w:val="00034121"/>
    <w:rsid w:val="0003427B"/>
    <w:rsid w:val="000365F9"/>
    <w:rsid w:val="0003688B"/>
    <w:rsid w:val="00041A5B"/>
    <w:rsid w:val="00042D73"/>
    <w:rsid w:val="00042FD9"/>
    <w:rsid w:val="00043044"/>
    <w:rsid w:val="00043726"/>
    <w:rsid w:val="00043A27"/>
    <w:rsid w:val="00044553"/>
    <w:rsid w:val="000447B9"/>
    <w:rsid w:val="0004512E"/>
    <w:rsid w:val="00045692"/>
    <w:rsid w:val="00045B54"/>
    <w:rsid w:val="00047A83"/>
    <w:rsid w:val="00047DE5"/>
    <w:rsid w:val="00052A81"/>
    <w:rsid w:val="00053520"/>
    <w:rsid w:val="00054271"/>
    <w:rsid w:val="000542C8"/>
    <w:rsid w:val="000554DE"/>
    <w:rsid w:val="00056D00"/>
    <w:rsid w:val="00060482"/>
    <w:rsid w:val="00061F6D"/>
    <w:rsid w:val="00062408"/>
    <w:rsid w:val="00063459"/>
    <w:rsid w:val="0006359E"/>
    <w:rsid w:val="00063E4C"/>
    <w:rsid w:val="0006436E"/>
    <w:rsid w:val="00064AC8"/>
    <w:rsid w:val="000651F5"/>
    <w:rsid w:val="00067CBD"/>
    <w:rsid w:val="00070229"/>
    <w:rsid w:val="00070ED3"/>
    <w:rsid w:val="0007267D"/>
    <w:rsid w:val="00072883"/>
    <w:rsid w:val="00076804"/>
    <w:rsid w:val="0007700E"/>
    <w:rsid w:val="000771C2"/>
    <w:rsid w:val="00080636"/>
    <w:rsid w:val="0008310B"/>
    <w:rsid w:val="000836FC"/>
    <w:rsid w:val="00083DA9"/>
    <w:rsid w:val="00093FD3"/>
    <w:rsid w:val="00095976"/>
    <w:rsid w:val="0009624A"/>
    <w:rsid w:val="0009779A"/>
    <w:rsid w:val="000A1AD3"/>
    <w:rsid w:val="000A2879"/>
    <w:rsid w:val="000A2E62"/>
    <w:rsid w:val="000A333B"/>
    <w:rsid w:val="000A34A6"/>
    <w:rsid w:val="000A3C22"/>
    <w:rsid w:val="000A47DB"/>
    <w:rsid w:val="000A4C5C"/>
    <w:rsid w:val="000A4F60"/>
    <w:rsid w:val="000A51D5"/>
    <w:rsid w:val="000A5219"/>
    <w:rsid w:val="000A5823"/>
    <w:rsid w:val="000A5A9F"/>
    <w:rsid w:val="000A6556"/>
    <w:rsid w:val="000A6969"/>
    <w:rsid w:val="000A7A84"/>
    <w:rsid w:val="000A7CD0"/>
    <w:rsid w:val="000A7E41"/>
    <w:rsid w:val="000B00BA"/>
    <w:rsid w:val="000B1824"/>
    <w:rsid w:val="000B1F28"/>
    <w:rsid w:val="000B26C2"/>
    <w:rsid w:val="000B336F"/>
    <w:rsid w:val="000B3E5A"/>
    <w:rsid w:val="000B5537"/>
    <w:rsid w:val="000B5789"/>
    <w:rsid w:val="000B57EC"/>
    <w:rsid w:val="000B5875"/>
    <w:rsid w:val="000B6E3C"/>
    <w:rsid w:val="000B6F6C"/>
    <w:rsid w:val="000B7EBA"/>
    <w:rsid w:val="000C19F0"/>
    <w:rsid w:val="000C2CBF"/>
    <w:rsid w:val="000C36CF"/>
    <w:rsid w:val="000C3BA9"/>
    <w:rsid w:val="000C50B8"/>
    <w:rsid w:val="000C6FC5"/>
    <w:rsid w:val="000C727B"/>
    <w:rsid w:val="000C7A9F"/>
    <w:rsid w:val="000D0191"/>
    <w:rsid w:val="000D1113"/>
    <w:rsid w:val="000D1A9E"/>
    <w:rsid w:val="000D1AF7"/>
    <w:rsid w:val="000D4C31"/>
    <w:rsid w:val="000D55B8"/>
    <w:rsid w:val="000D58F2"/>
    <w:rsid w:val="000D6F5A"/>
    <w:rsid w:val="000E034B"/>
    <w:rsid w:val="000E065C"/>
    <w:rsid w:val="000E0ECD"/>
    <w:rsid w:val="000E395A"/>
    <w:rsid w:val="000E4A2E"/>
    <w:rsid w:val="000E5A5A"/>
    <w:rsid w:val="000E5D8F"/>
    <w:rsid w:val="000E69E6"/>
    <w:rsid w:val="000E7448"/>
    <w:rsid w:val="000E76BC"/>
    <w:rsid w:val="000E7B76"/>
    <w:rsid w:val="000E7D0C"/>
    <w:rsid w:val="000E7EFF"/>
    <w:rsid w:val="000F0AC3"/>
    <w:rsid w:val="000F22D1"/>
    <w:rsid w:val="000F2FF9"/>
    <w:rsid w:val="000F376C"/>
    <w:rsid w:val="000F3A3E"/>
    <w:rsid w:val="000F3CDB"/>
    <w:rsid w:val="000F509C"/>
    <w:rsid w:val="000F57DF"/>
    <w:rsid w:val="000F58BC"/>
    <w:rsid w:val="000F7B31"/>
    <w:rsid w:val="000F7C2F"/>
    <w:rsid w:val="001010AE"/>
    <w:rsid w:val="00101605"/>
    <w:rsid w:val="00102BB6"/>
    <w:rsid w:val="00102E17"/>
    <w:rsid w:val="00104983"/>
    <w:rsid w:val="0010596D"/>
    <w:rsid w:val="001061D9"/>
    <w:rsid w:val="0011002A"/>
    <w:rsid w:val="0011099B"/>
    <w:rsid w:val="00110D98"/>
    <w:rsid w:val="00110EF0"/>
    <w:rsid w:val="001111D7"/>
    <w:rsid w:val="00111D6B"/>
    <w:rsid w:val="00113C5E"/>
    <w:rsid w:val="001145E0"/>
    <w:rsid w:val="001150F6"/>
    <w:rsid w:val="0011609D"/>
    <w:rsid w:val="00116156"/>
    <w:rsid w:val="00116476"/>
    <w:rsid w:val="001206F3"/>
    <w:rsid w:val="001207F7"/>
    <w:rsid w:val="00120DD7"/>
    <w:rsid w:val="00121597"/>
    <w:rsid w:val="001228E1"/>
    <w:rsid w:val="00125294"/>
    <w:rsid w:val="00125FF4"/>
    <w:rsid w:val="00126863"/>
    <w:rsid w:val="00130029"/>
    <w:rsid w:val="001300D6"/>
    <w:rsid w:val="00133868"/>
    <w:rsid w:val="00136193"/>
    <w:rsid w:val="00140077"/>
    <w:rsid w:val="001411C9"/>
    <w:rsid w:val="00141384"/>
    <w:rsid w:val="001442E2"/>
    <w:rsid w:val="00144466"/>
    <w:rsid w:val="001446E3"/>
    <w:rsid w:val="001452D0"/>
    <w:rsid w:val="0014658C"/>
    <w:rsid w:val="00146B86"/>
    <w:rsid w:val="00146BE7"/>
    <w:rsid w:val="0015134A"/>
    <w:rsid w:val="00152B65"/>
    <w:rsid w:val="00153154"/>
    <w:rsid w:val="001553C2"/>
    <w:rsid w:val="0015556A"/>
    <w:rsid w:val="00155E4E"/>
    <w:rsid w:val="00155EAF"/>
    <w:rsid w:val="0015640E"/>
    <w:rsid w:val="00157046"/>
    <w:rsid w:val="0015736E"/>
    <w:rsid w:val="00157B55"/>
    <w:rsid w:val="00157BE3"/>
    <w:rsid w:val="00160033"/>
    <w:rsid w:val="00160404"/>
    <w:rsid w:val="00161431"/>
    <w:rsid w:val="001624C0"/>
    <w:rsid w:val="001628B1"/>
    <w:rsid w:val="001630A3"/>
    <w:rsid w:val="00163980"/>
    <w:rsid w:val="00163B49"/>
    <w:rsid w:val="00164C7F"/>
    <w:rsid w:val="00165B75"/>
    <w:rsid w:val="001662E5"/>
    <w:rsid w:val="00166557"/>
    <w:rsid w:val="00170CE2"/>
    <w:rsid w:val="00172BE0"/>
    <w:rsid w:val="00173772"/>
    <w:rsid w:val="00173A98"/>
    <w:rsid w:val="00174798"/>
    <w:rsid w:val="00176341"/>
    <w:rsid w:val="001804D7"/>
    <w:rsid w:val="00180F8A"/>
    <w:rsid w:val="00183161"/>
    <w:rsid w:val="00183A41"/>
    <w:rsid w:val="00183DA7"/>
    <w:rsid w:val="00183F91"/>
    <w:rsid w:val="00185001"/>
    <w:rsid w:val="00185D7D"/>
    <w:rsid w:val="00185E60"/>
    <w:rsid w:val="00187862"/>
    <w:rsid w:val="00190F7C"/>
    <w:rsid w:val="0019129B"/>
    <w:rsid w:val="001913C1"/>
    <w:rsid w:val="00191645"/>
    <w:rsid w:val="00191FE6"/>
    <w:rsid w:val="00192050"/>
    <w:rsid w:val="001924FC"/>
    <w:rsid w:val="001943C4"/>
    <w:rsid w:val="00194854"/>
    <w:rsid w:val="001950C6"/>
    <w:rsid w:val="00196DB8"/>
    <w:rsid w:val="00197620"/>
    <w:rsid w:val="00197913"/>
    <w:rsid w:val="001A0569"/>
    <w:rsid w:val="001A0706"/>
    <w:rsid w:val="001A0E8D"/>
    <w:rsid w:val="001A1727"/>
    <w:rsid w:val="001A4DAE"/>
    <w:rsid w:val="001A60F2"/>
    <w:rsid w:val="001A7081"/>
    <w:rsid w:val="001A76EB"/>
    <w:rsid w:val="001B1C88"/>
    <w:rsid w:val="001B38D3"/>
    <w:rsid w:val="001B4E64"/>
    <w:rsid w:val="001B5415"/>
    <w:rsid w:val="001B5A6B"/>
    <w:rsid w:val="001B7142"/>
    <w:rsid w:val="001C0088"/>
    <w:rsid w:val="001C069A"/>
    <w:rsid w:val="001C0771"/>
    <w:rsid w:val="001C177F"/>
    <w:rsid w:val="001C2FFE"/>
    <w:rsid w:val="001C3A3D"/>
    <w:rsid w:val="001C418C"/>
    <w:rsid w:val="001C56E6"/>
    <w:rsid w:val="001C7457"/>
    <w:rsid w:val="001C74D9"/>
    <w:rsid w:val="001C7FE9"/>
    <w:rsid w:val="001D0086"/>
    <w:rsid w:val="001D07D3"/>
    <w:rsid w:val="001D2236"/>
    <w:rsid w:val="001D2F1C"/>
    <w:rsid w:val="001D409A"/>
    <w:rsid w:val="001D5021"/>
    <w:rsid w:val="001D53E2"/>
    <w:rsid w:val="001D5449"/>
    <w:rsid w:val="001D569C"/>
    <w:rsid w:val="001D6379"/>
    <w:rsid w:val="001D7722"/>
    <w:rsid w:val="001E02AF"/>
    <w:rsid w:val="001E32A2"/>
    <w:rsid w:val="001E4A48"/>
    <w:rsid w:val="001E4AE4"/>
    <w:rsid w:val="001E5006"/>
    <w:rsid w:val="001E5546"/>
    <w:rsid w:val="001E7ADC"/>
    <w:rsid w:val="001F07D3"/>
    <w:rsid w:val="001F1FEE"/>
    <w:rsid w:val="001F20F0"/>
    <w:rsid w:val="001F2584"/>
    <w:rsid w:val="001F2FA4"/>
    <w:rsid w:val="001F34C5"/>
    <w:rsid w:val="001F3CBF"/>
    <w:rsid w:val="001F423F"/>
    <w:rsid w:val="001F4A07"/>
    <w:rsid w:val="001F6718"/>
    <w:rsid w:val="001F68CC"/>
    <w:rsid w:val="001F6B5F"/>
    <w:rsid w:val="001F7058"/>
    <w:rsid w:val="0020053A"/>
    <w:rsid w:val="00202870"/>
    <w:rsid w:val="00202A83"/>
    <w:rsid w:val="00203A75"/>
    <w:rsid w:val="002045F0"/>
    <w:rsid w:val="00205126"/>
    <w:rsid w:val="00205A2A"/>
    <w:rsid w:val="002067E5"/>
    <w:rsid w:val="002075B7"/>
    <w:rsid w:val="002103BD"/>
    <w:rsid w:val="002119F7"/>
    <w:rsid w:val="00214EDC"/>
    <w:rsid w:val="002153E7"/>
    <w:rsid w:val="00216BA9"/>
    <w:rsid w:val="00216E7C"/>
    <w:rsid w:val="00216FFB"/>
    <w:rsid w:val="0021734D"/>
    <w:rsid w:val="0021774B"/>
    <w:rsid w:val="002207FA"/>
    <w:rsid w:val="002221D2"/>
    <w:rsid w:val="00222ED6"/>
    <w:rsid w:val="00223529"/>
    <w:rsid w:val="00223B96"/>
    <w:rsid w:val="00223BD9"/>
    <w:rsid w:val="002248A5"/>
    <w:rsid w:val="00224C47"/>
    <w:rsid w:val="00224F0C"/>
    <w:rsid w:val="00226FA5"/>
    <w:rsid w:val="00227CF8"/>
    <w:rsid w:val="002305CA"/>
    <w:rsid w:val="00231B29"/>
    <w:rsid w:val="00232151"/>
    <w:rsid w:val="00235716"/>
    <w:rsid w:val="00235BCF"/>
    <w:rsid w:val="00235F13"/>
    <w:rsid w:val="002369A3"/>
    <w:rsid w:val="00236ADF"/>
    <w:rsid w:val="00236EB9"/>
    <w:rsid w:val="00237A6A"/>
    <w:rsid w:val="00240351"/>
    <w:rsid w:val="0024069E"/>
    <w:rsid w:val="0024086D"/>
    <w:rsid w:val="00241CB8"/>
    <w:rsid w:val="0024467E"/>
    <w:rsid w:val="00246B46"/>
    <w:rsid w:val="00246F3A"/>
    <w:rsid w:val="00247A80"/>
    <w:rsid w:val="00250E69"/>
    <w:rsid w:val="00250F82"/>
    <w:rsid w:val="00251A31"/>
    <w:rsid w:val="00251FB5"/>
    <w:rsid w:val="00252E1E"/>
    <w:rsid w:val="002533AD"/>
    <w:rsid w:val="002533D4"/>
    <w:rsid w:val="002534C9"/>
    <w:rsid w:val="0025386F"/>
    <w:rsid w:val="00253B3B"/>
    <w:rsid w:val="002567F3"/>
    <w:rsid w:val="00257330"/>
    <w:rsid w:val="00260F64"/>
    <w:rsid w:val="002615F0"/>
    <w:rsid w:val="00263AA4"/>
    <w:rsid w:val="00264DCD"/>
    <w:rsid w:val="0026549F"/>
    <w:rsid w:val="00265E20"/>
    <w:rsid w:val="00270770"/>
    <w:rsid w:val="00271836"/>
    <w:rsid w:val="00272482"/>
    <w:rsid w:val="002725E5"/>
    <w:rsid w:val="0027293A"/>
    <w:rsid w:val="002733E8"/>
    <w:rsid w:val="00274556"/>
    <w:rsid w:val="00275472"/>
    <w:rsid w:val="00276324"/>
    <w:rsid w:val="0028154C"/>
    <w:rsid w:val="00281D22"/>
    <w:rsid w:val="0028213B"/>
    <w:rsid w:val="00282F0B"/>
    <w:rsid w:val="002830ED"/>
    <w:rsid w:val="00283A2F"/>
    <w:rsid w:val="00283C54"/>
    <w:rsid w:val="002845F6"/>
    <w:rsid w:val="002856C9"/>
    <w:rsid w:val="00285A13"/>
    <w:rsid w:val="00285A3F"/>
    <w:rsid w:val="0028697F"/>
    <w:rsid w:val="00286B3B"/>
    <w:rsid w:val="00287630"/>
    <w:rsid w:val="002908AC"/>
    <w:rsid w:val="002908C8"/>
    <w:rsid w:val="00290A2B"/>
    <w:rsid w:val="0029166E"/>
    <w:rsid w:val="002918A1"/>
    <w:rsid w:val="00291994"/>
    <w:rsid w:val="00292C9C"/>
    <w:rsid w:val="00293A29"/>
    <w:rsid w:val="00294143"/>
    <w:rsid w:val="00294971"/>
    <w:rsid w:val="002973EA"/>
    <w:rsid w:val="00297941"/>
    <w:rsid w:val="002A172E"/>
    <w:rsid w:val="002A2AB2"/>
    <w:rsid w:val="002A3336"/>
    <w:rsid w:val="002A51CE"/>
    <w:rsid w:val="002A5267"/>
    <w:rsid w:val="002A5492"/>
    <w:rsid w:val="002A5563"/>
    <w:rsid w:val="002B07EF"/>
    <w:rsid w:val="002B0D24"/>
    <w:rsid w:val="002B0E34"/>
    <w:rsid w:val="002B1D0B"/>
    <w:rsid w:val="002B2496"/>
    <w:rsid w:val="002B4892"/>
    <w:rsid w:val="002B4D56"/>
    <w:rsid w:val="002B588B"/>
    <w:rsid w:val="002B5F19"/>
    <w:rsid w:val="002B6936"/>
    <w:rsid w:val="002B7BBC"/>
    <w:rsid w:val="002B7E9A"/>
    <w:rsid w:val="002C032E"/>
    <w:rsid w:val="002C0409"/>
    <w:rsid w:val="002C0760"/>
    <w:rsid w:val="002C0911"/>
    <w:rsid w:val="002C0CB2"/>
    <w:rsid w:val="002C10C9"/>
    <w:rsid w:val="002C11D2"/>
    <w:rsid w:val="002C127D"/>
    <w:rsid w:val="002C1693"/>
    <w:rsid w:val="002C1A1A"/>
    <w:rsid w:val="002C29BA"/>
    <w:rsid w:val="002C2B04"/>
    <w:rsid w:val="002C3377"/>
    <w:rsid w:val="002C5B5E"/>
    <w:rsid w:val="002C62AE"/>
    <w:rsid w:val="002C66DE"/>
    <w:rsid w:val="002C6929"/>
    <w:rsid w:val="002D1202"/>
    <w:rsid w:val="002D19B2"/>
    <w:rsid w:val="002D1DAA"/>
    <w:rsid w:val="002D3160"/>
    <w:rsid w:val="002D3174"/>
    <w:rsid w:val="002D34BF"/>
    <w:rsid w:val="002D38DD"/>
    <w:rsid w:val="002D3914"/>
    <w:rsid w:val="002D44B1"/>
    <w:rsid w:val="002D4BB2"/>
    <w:rsid w:val="002D6E49"/>
    <w:rsid w:val="002D795D"/>
    <w:rsid w:val="002E0012"/>
    <w:rsid w:val="002E2082"/>
    <w:rsid w:val="002E2500"/>
    <w:rsid w:val="002E40B6"/>
    <w:rsid w:val="002E41E9"/>
    <w:rsid w:val="002E4CE1"/>
    <w:rsid w:val="002E552F"/>
    <w:rsid w:val="002E619C"/>
    <w:rsid w:val="002E63AA"/>
    <w:rsid w:val="002F0A2E"/>
    <w:rsid w:val="002F34D5"/>
    <w:rsid w:val="002F41EE"/>
    <w:rsid w:val="002F4A52"/>
    <w:rsid w:val="002F5D25"/>
    <w:rsid w:val="002F6F9A"/>
    <w:rsid w:val="002F7BE3"/>
    <w:rsid w:val="00300320"/>
    <w:rsid w:val="00300CF7"/>
    <w:rsid w:val="00301105"/>
    <w:rsid w:val="003012F1"/>
    <w:rsid w:val="0030135C"/>
    <w:rsid w:val="00302F32"/>
    <w:rsid w:val="00303276"/>
    <w:rsid w:val="00304CB1"/>
    <w:rsid w:val="00305182"/>
    <w:rsid w:val="00305A98"/>
    <w:rsid w:val="003061AF"/>
    <w:rsid w:val="00310653"/>
    <w:rsid w:val="00311363"/>
    <w:rsid w:val="00311AAF"/>
    <w:rsid w:val="00311E58"/>
    <w:rsid w:val="00312D15"/>
    <w:rsid w:val="00313081"/>
    <w:rsid w:val="003142B3"/>
    <w:rsid w:val="003148FD"/>
    <w:rsid w:val="00315737"/>
    <w:rsid w:val="00316799"/>
    <w:rsid w:val="00316D4C"/>
    <w:rsid w:val="00316FC3"/>
    <w:rsid w:val="00317261"/>
    <w:rsid w:val="00317F2A"/>
    <w:rsid w:val="003204CC"/>
    <w:rsid w:val="00320E99"/>
    <w:rsid w:val="00322CED"/>
    <w:rsid w:val="00323DDC"/>
    <w:rsid w:val="00324842"/>
    <w:rsid w:val="00326D84"/>
    <w:rsid w:val="003275B1"/>
    <w:rsid w:val="00327C39"/>
    <w:rsid w:val="00327C71"/>
    <w:rsid w:val="00331682"/>
    <w:rsid w:val="0033295F"/>
    <w:rsid w:val="00332BAD"/>
    <w:rsid w:val="00332D29"/>
    <w:rsid w:val="00333AC6"/>
    <w:rsid w:val="003345C1"/>
    <w:rsid w:val="003347BD"/>
    <w:rsid w:val="0033544E"/>
    <w:rsid w:val="003372AE"/>
    <w:rsid w:val="00337527"/>
    <w:rsid w:val="003412DC"/>
    <w:rsid w:val="003423A7"/>
    <w:rsid w:val="00342715"/>
    <w:rsid w:val="00344CC4"/>
    <w:rsid w:val="003452D3"/>
    <w:rsid w:val="003454B9"/>
    <w:rsid w:val="00345895"/>
    <w:rsid w:val="00345ABE"/>
    <w:rsid w:val="00345B62"/>
    <w:rsid w:val="00347827"/>
    <w:rsid w:val="00347D40"/>
    <w:rsid w:val="003532F9"/>
    <w:rsid w:val="00354990"/>
    <w:rsid w:val="00354AA0"/>
    <w:rsid w:val="00354C87"/>
    <w:rsid w:val="00355E55"/>
    <w:rsid w:val="00355EC5"/>
    <w:rsid w:val="00355F4B"/>
    <w:rsid w:val="00356D88"/>
    <w:rsid w:val="00357E7D"/>
    <w:rsid w:val="00361BAF"/>
    <w:rsid w:val="0036300D"/>
    <w:rsid w:val="00363320"/>
    <w:rsid w:val="00363ABF"/>
    <w:rsid w:val="003669A0"/>
    <w:rsid w:val="00366D19"/>
    <w:rsid w:val="00367D4B"/>
    <w:rsid w:val="0037132B"/>
    <w:rsid w:val="00373A39"/>
    <w:rsid w:val="00373FA3"/>
    <w:rsid w:val="003744E7"/>
    <w:rsid w:val="00375629"/>
    <w:rsid w:val="00376FAD"/>
    <w:rsid w:val="00377F7B"/>
    <w:rsid w:val="00380523"/>
    <w:rsid w:val="00380B1B"/>
    <w:rsid w:val="00380B40"/>
    <w:rsid w:val="00380F6B"/>
    <w:rsid w:val="003811AD"/>
    <w:rsid w:val="00382C86"/>
    <w:rsid w:val="003832AC"/>
    <w:rsid w:val="00383A1D"/>
    <w:rsid w:val="00383AF9"/>
    <w:rsid w:val="00384550"/>
    <w:rsid w:val="0038471F"/>
    <w:rsid w:val="00385251"/>
    <w:rsid w:val="003859FC"/>
    <w:rsid w:val="00385F6A"/>
    <w:rsid w:val="003862F2"/>
    <w:rsid w:val="00386620"/>
    <w:rsid w:val="00386B74"/>
    <w:rsid w:val="00386C76"/>
    <w:rsid w:val="00390233"/>
    <w:rsid w:val="0039158A"/>
    <w:rsid w:val="003946F7"/>
    <w:rsid w:val="00395083"/>
    <w:rsid w:val="00395123"/>
    <w:rsid w:val="003966CD"/>
    <w:rsid w:val="003A02B6"/>
    <w:rsid w:val="003A0ECB"/>
    <w:rsid w:val="003A159A"/>
    <w:rsid w:val="003A32EE"/>
    <w:rsid w:val="003A3549"/>
    <w:rsid w:val="003A45B4"/>
    <w:rsid w:val="003A59E5"/>
    <w:rsid w:val="003A5E42"/>
    <w:rsid w:val="003A7816"/>
    <w:rsid w:val="003B033D"/>
    <w:rsid w:val="003B0402"/>
    <w:rsid w:val="003B05FE"/>
    <w:rsid w:val="003B089D"/>
    <w:rsid w:val="003B0E7A"/>
    <w:rsid w:val="003B1283"/>
    <w:rsid w:val="003B181C"/>
    <w:rsid w:val="003B1C7D"/>
    <w:rsid w:val="003B1D9F"/>
    <w:rsid w:val="003B547F"/>
    <w:rsid w:val="003B592D"/>
    <w:rsid w:val="003B6F95"/>
    <w:rsid w:val="003B7F55"/>
    <w:rsid w:val="003C02DF"/>
    <w:rsid w:val="003C0AFE"/>
    <w:rsid w:val="003C3F9E"/>
    <w:rsid w:val="003C50E4"/>
    <w:rsid w:val="003C6BE1"/>
    <w:rsid w:val="003C726C"/>
    <w:rsid w:val="003D0025"/>
    <w:rsid w:val="003D0CBF"/>
    <w:rsid w:val="003D324D"/>
    <w:rsid w:val="003D34E7"/>
    <w:rsid w:val="003D35EE"/>
    <w:rsid w:val="003D5059"/>
    <w:rsid w:val="003D567E"/>
    <w:rsid w:val="003D5A0D"/>
    <w:rsid w:val="003D6302"/>
    <w:rsid w:val="003D6A92"/>
    <w:rsid w:val="003D78DD"/>
    <w:rsid w:val="003E136C"/>
    <w:rsid w:val="003E266A"/>
    <w:rsid w:val="003E290D"/>
    <w:rsid w:val="003E36F5"/>
    <w:rsid w:val="003E4CA6"/>
    <w:rsid w:val="003E5252"/>
    <w:rsid w:val="003E559A"/>
    <w:rsid w:val="003E5765"/>
    <w:rsid w:val="003E72AC"/>
    <w:rsid w:val="003E7FE2"/>
    <w:rsid w:val="003F0360"/>
    <w:rsid w:val="003F0988"/>
    <w:rsid w:val="003F22F7"/>
    <w:rsid w:val="003F2EB4"/>
    <w:rsid w:val="003F318C"/>
    <w:rsid w:val="003F5185"/>
    <w:rsid w:val="003F683D"/>
    <w:rsid w:val="003F6F1F"/>
    <w:rsid w:val="003F7062"/>
    <w:rsid w:val="003F7464"/>
    <w:rsid w:val="003F76CA"/>
    <w:rsid w:val="00400B3A"/>
    <w:rsid w:val="0040173B"/>
    <w:rsid w:val="00402178"/>
    <w:rsid w:val="0040240F"/>
    <w:rsid w:val="0040261F"/>
    <w:rsid w:val="00402932"/>
    <w:rsid w:val="00403B3A"/>
    <w:rsid w:val="0040607D"/>
    <w:rsid w:val="00406C64"/>
    <w:rsid w:val="00410358"/>
    <w:rsid w:val="0041114E"/>
    <w:rsid w:val="00413BF9"/>
    <w:rsid w:val="00413F52"/>
    <w:rsid w:val="004144AF"/>
    <w:rsid w:val="00414D72"/>
    <w:rsid w:val="00415D40"/>
    <w:rsid w:val="00415F3E"/>
    <w:rsid w:val="00416188"/>
    <w:rsid w:val="004170FD"/>
    <w:rsid w:val="004173D7"/>
    <w:rsid w:val="00420969"/>
    <w:rsid w:val="004209C4"/>
    <w:rsid w:val="004216EF"/>
    <w:rsid w:val="00421BD9"/>
    <w:rsid w:val="00421F3D"/>
    <w:rsid w:val="004229A4"/>
    <w:rsid w:val="0042308A"/>
    <w:rsid w:val="00424152"/>
    <w:rsid w:val="00424CAF"/>
    <w:rsid w:val="00425717"/>
    <w:rsid w:val="0042680A"/>
    <w:rsid w:val="00426B98"/>
    <w:rsid w:val="00430C66"/>
    <w:rsid w:val="00432F81"/>
    <w:rsid w:val="00433426"/>
    <w:rsid w:val="0043505C"/>
    <w:rsid w:val="00435628"/>
    <w:rsid w:val="00435F6C"/>
    <w:rsid w:val="004361C6"/>
    <w:rsid w:val="00436CAB"/>
    <w:rsid w:val="00437671"/>
    <w:rsid w:val="00440F14"/>
    <w:rsid w:val="00441E39"/>
    <w:rsid w:val="00441F4A"/>
    <w:rsid w:val="00443A4B"/>
    <w:rsid w:val="0044493B"/>
    <w:rsid w:val="00445470"/>
    <w:rsid w:val="004456B8"/>
    <w:rsid w:val="00446573"/>
    <w:rsid w:val="00447FBA"/>
    <w:rsid w:val="0045034E"/>
    <w:rsid w:val="00452090"/>
    <w:rsid w:val="004520D3"/>
    <w:rsid w:val="004541E9"/>
    <w:rsid w:val="004543B2"/>
    <w:rsid w:val="004545DD"/>
    <w:rsid w:val="00455788"/>
    <w:rsid w:val="00455974"/>
    <w:rsid w:val="00455EAA"/>
    <w:rsid w:val="00456A71"/>
    <w:rsid w:val="00456EB0"/>
    <w:rsid w:val="00456FF4"/>
    <w:rsid w:val="00457109"/>
    <w:rsid w:val="00457B7F"/>
    <w:rsid w:val="004619CF"/>
    <w:rsid w:val="00462195"/>
    <w:rsid w:val="00462A1E"/>
    <w:rsid w:val="004631CD"/>
    <w:rsid w:val="0046328C"/>
    <w:rsid w:val="00463CE5"/>
    <w:rsid w:val="00464350"/>
    <w:rsid w:val="00465110"/>
    <w:rsid w:val="00465328"/>
    <w:rsid w:val="00465B59"/>
    <w:rsid w:val="00467333"/>
    <w:rsid w:val="004716B3"/>
    <w:rsid w:val="0047273B"/>
    <w:rsid w:val="0047348B"/>
    <w:rsid w:val="00474D04"/>
    <w:rsid w:val="00475358"/>
    <w:rsid w:val="00475D6C"/>
    <w:rsid w:val="004767E9"/>
    <w:rsid w:val="00476AC5"/>
    <w:rsid w:val="004778F5"/>
    <w:rsid w:val="00477925"/>
    <w:rsid w:val="00477C38"/>
    <w:rsid w:val="0048057D"/>
    <w:rsid w:val="00480913"/>
    <w:rsid w:val="00482A4D"/>
    <w:rsid w:val="00482E50"/>
    <w:rsid w:val="00483915"/>
    <w:rsid w:val="00484035"/>
    <w:rsid w:val="0048472C"/>
    <w:rsid w:val="0048542D"/>
    <w:rsid w:val="004863FA"/>
    <w:rsid w:val="0048714A"/>
    <w:rsid w:val="00487CCA"/>
    <w:rsid w:val="0049057E"/>
    <w:rsid w:val="00490727"/>
    <w:rsid w:val="00490963"/>
    <w:rsid w:val="00491C39"/>
    <w:rsid w:val="00492E58"/>
    <w:rsid w:val="00493E13"/>
    <w:rsid w:val="00494E5C"/>
    <w:rsid w:val="004958C8"/>
    <w:rsid w:val="0049660A"/>
    <w:rsid w:val="00496637"/>
    <w:rsid w:val="004A0218"/>
    <w:rsid w:val="004A0D85"/>
    <w:rsid w:val="004A1307"/>
    <w:rsid w:val="004A2C02"/>
    <w:rsid w:val="004A3A4E"/>
    <w:rsid w:val="004A4031"/>
    <w:rsid w:val="004A4DBC"/>
    <w:rsid w:val="004A5B82"/>
    <w:rsid w:val="004A6711"/>
    <w:rsid w:val="004A69AD"/>
    <w:rsid w:val="004A7575"/>
    <w:rsid w:val="004A76D8"/>
    <w:rsid w:val="004A78C7"/>
    <w:rsid w:val="004B1635"/>
    <w:rsid w:val="004B1BED"/>
    <w:rsid w:val="004B28BE"/>
    <w:rsid w:val="004B2BBD"/>
    <w:rsid w:val="004B314A"/>
    <w:rsid w:val="004B38BF"/>
    <w:rsid w:val="004B46B4"/>
    <w:rsid w:val="004B4D06"/>
    <w:rsid w:val="004B631F"/>
    <w:rsid w:val="004B6659"/>
    <w:rsid w:val="004B755B"/>
    <w:rsid w:val="004C00B4"/>
    <w:rsid w:val="004C0B87"/>
    <w:rsid w:val="004C21C6"/>
    <w:rsid w:val="004C29DE"/>
    <w:rsid w:val="004C2EDB"/>
    <w:rsid w:val="004C3472"/>
    <w:rsid w:val="004C3D28"/>
    <w:rsid w:val="004C5218"/>
    <w:rsid w:val="004C55A9"/>
    <w:rsid w:val="004C647A"/>
    <w:rsid w:val="004C652D"/>
    <w:rsid w:val="004C6B72"/>
    <w:rsid w:val="004C6B73"/>
    <w:rsid w:val="004C6D19"/>
    <w:rsid w:val="004C6D6E"/>
    <w:rsid w:val="004C6E1D"/>
    <w:rsid w:val="004C712B"/>
    <w:rsid w:val="004C72D4"/>
    <w:rsid w:val="004C7963"/>
    <w:rsid w:val="004C7D0D"/>
    <w:rsid w:val="004D00F0"/>
    <w:rsid w:val="004D013A"/>
    <w:rsid w:val="004D05B7"/>
    <w:rsid w:val="004D0E3A"/>
    <w:rsid w:val="004D0ED2"/>
    <w:rsid w:val="004D17ED"/>
    <w:rsid w:val="004D1C0B"/>
    <w:rsid w:val="004D1FF7"/>
    <w:rsid w:val="004D22CD"/>
    <w:rsid w:val="004D298A"/>
    <w:rsid w:val="004D2FE6"/>
    <w:rsid w:val="004D34FF"/>
    <w:rsid w:val="004D3B42"/>
    <w:rsid w:val="004D4296"/>
    <w:rsid w:val="004D4772"/>
    <w:rsid w:val="004D5751"/>
    <w:rsid w:val="004D717E"/>
    <w:rsid w:val="004D7655"/>
    <w:rsid w:val="004D7FBC"/>
    <w:rsid w:val="004E033D"/>
    <w:rsid w:val="004E0E50"/>
    <w:rsid w:val="004E15B5"/>
    <w:rsid w:val="004E3204"/>
    <w:rsid w:val="004E3E93"/>
    <w:rsid w:val="004E44EA"/>
    <w:rsid w:val="004E450E"/>
    <w:rsid w:val="004E6D20"/>
    <w:rsid w:val="004E7B5B"/>
    <w:rsid w:val="004F0BCA"/>
    <w:rsid w:val="004F1057"/>
    <w:rsid w:val="004F1A76"/>
    <w:rsid w:val="004F1EB7"/>
    <w:rsid w:val="004F224E"/>
    <w:rsid w:val="004F2BCC"/>
    <w:rsid w:val="004F2CC4"/>
    <w:rsid w:val="004F336C"/>
    <w:rsid w:val="004F39A8"/>
    <w:rsid w:val="004F4B2F"/>
    <w:rsid w:val="004F5C4E"/>
    <w:rsid w:val="005005DF"/>
    <w:rsid w:val="00501A81"/>
    <w:rsid w:val="00501BA4"/>
    <w:rsid w:val="00502A73"/>
    <w:rsid w:val="0050483E"/>
    <w:rsid w:val="00504C58"/>
    <w:rsid w:val="00505364"/>
    <w:rsid w:val="00505989"/>
    <w:rsid w:val="00506710"/>
    <w:rsid w:val="005077F4"/>
    <w:rsid w:val="0051076C"/>
    <w:rsid w:val="005122B3"/>
    <w:rsid w:val="00512CA8"/>
    <w:rsid w:val="00514A18"/>
    <w:rsid w:val="00514D21"/>
    <w:rsid w:val="00514D80"/>
    <w:rsid w:val="0051533B"/>
    <w:rsid w:val="005154D0"/>
    <w:rsid w:val="00515E39"/>
    <w:rsid w:val="00517789"/>
    <w:rsid w:val="005178B9"/>
    <w:rsid w:val="005201E0"/>
    <w:rsid w:val="00520E0D"/>
    <w:rsid w:val="00521BDC"/>
    <w:rsid w:val="00523A17"/>
    <w:rsid w:val="00524024"/>
    <w:rsid w:val="00524C61"/>
    <w:rsid w:val="005264AF"/>
    <w:rsid w:val="00526B1E"/>
    <w:rsid w:val="00530734"/>
    <w:rsid w:val="00530B4B"/>
    <w:rsid w:val="0053110D"/>
    <w:rsid w:val="005322A3"/>
    <w:rsid w:val="005333BC"/>
    <w:rsid w:val="00533A87"/>
    <w:rsid w:val="00533F5C"/>
    <w:rsid w:val="0053435A"/>
    <w:rsid w:val="00534DA8"/>
    <w:rsid w:val="00536A8F"/>
    <w:rsid w:val="00536FE7"/>
    <w:rsid w:val="00540E91"/>
    <w:rsid w:val="005425F5"/>
    <w:rsid w:val="00543D0D"/>
    <w:rsid w:val="00543F78"/>
    <w:rsid w:val="005455E1"/>
    <w:rsid w:val="00546AB6"/>
    <w:rsid w:val="00547BBC"/>
    <w:rsid w:val="00551309"/>
    <w:rsid w:val="005519AD"/>
    <w:rsid w:val="00551CAB"/>
    <w:rsid w:val="00551E6A"/>
    <w:rsid w:val="005520AC"/>
    <w:rsid w:val="00552221"/>
    <w:rsid w:val="00552A14"/>
    <w:rsid w:val="00552BD7"/>
    <w:rsid w:val="00554740"/>
    <w:rsid w:val="005548CD"/>
    <w:rsid w:val="00555BD9"/>
    <w:rsid w:val="00556012"/>
    <w:rsid w:val="005568C8"/>
    <w:rsid w:val="00556930"/>
    <w:rsid w:val="0055728E"/>
    <w:rsid w:val="00557F38"/>
    <w:rsid w:val="00560170"/>
    <w:rsid w:val="00561603"/>
    <w:rsid w:val="0056168A"/>
    <w:rsid w:val="00561E12"/>
    <w:rsid w:val="0056482F"/>
    <w:rsid w:val="00572598"/>
    <w:rsid w:val="005742F3"/>
    <w:rsid w:val="00574BAD"/>
    <w:rsid w:val="00574F2F"/>
    <w:rsid w:val="00574F60"/>
    <w:rsid w:val="00575AF1"/>
    <w:rsid w:val="005766BB"/>
    <w:rsid w:val="00576CD8"/>
    <w:rsid w:val="00577541"/>
    <w:rsid w:val="00577A74"/>
    <w:rsid w:val="00583A5E"/>
    <w:rsid w:val="00583D92"/>
    <w:rsid w:val="005847DA"/>
    <w:rsid w:val="00584B18"/>
    <w:rsid w:val="00585036"/>
    <w:rsid w:val="0058590C"/>
    <w:rsid w:val="005909CD"/>
    <w:rsid w:val="00590ECE"/>
    <w:rsid w:val="00591BAF"/>
    <w:rsid w:val="0059271F"/>
    <w:rsid w:val="00592E04"/>
    <w:rsid w:val="00593876"/>
    <w:rsid w:val="0059576F"/>
    <w:rsid w:val="005959BF"/>
    <w:rsid w:val="00595A91"/>
    <w:rsid w:val="00595FC7"/>
    <w:rsid w:val="005971FC"/>
    <w:rsid w:val="005974A3"/>
    <w:rsid w:val="0059782C"/>
    <w:rsid w:val="005A1512"/>
    <w:rsid w:val="005A1B91"/>
    <w:rsid w:val="005A305E"/>
    <w:rsid w:val="005A3E46"/>
    <w:rsid w:val="005A414C"/>
    <w:rsid w:val="005A64D9"/>
    <w:rsid w:val="005A74AD"/>
    <w:rsid w:val="005B04E3"/>
    <w:rsid w:val="005B192C"/>
    <w:rsid w:val="005B1966"/>
    <w:rsid w:val="005B2745"/>
    <w:rsid w:val="005B2D3D"/>
    <w:rsid w:val="005B5B17"/>
    <w:rsid w:val="005B77F1"/>
    <w:rsid w:val="005C10F4"/>
    <w:rsid w:val="005C18A7"/>
    <w:rsid w:val="005C1FE2"/>
    <w:rsid w:val="005C2031"/>
    <w:rsid w:val="005C27F1"/>
    <w:rsid w:val="005C28A3"/>
    <w:rsid w:val="005C5005"/>
    <w:rsid w:val="005C5510"/>
    <w:rsid w:val="005D0721"/>
    <w:rsid w:val="005D1294"/>
    <w:rsid w:val="005D264E"/>
    <w:rsid w:val="005D296C"/>
    <w:rsid w:val="005D2E61"/>
    <w:rsid w:val="005D3C43"/>
    <w:rsid w:val="005D43A7"/>
    <w:rsid w:val="005D4A71"/>
    <w:rsid w:val="005D565D"/>
    <w:rsid w:val="005D6357"/>
    <w:rsid w:val="005D6879"/>
    <w:rsid w:val="005D6C25"/>
    <w:rsid w:val="005E17F1"/>
    <w:rsid w:val="005E18E6"/>
    <w:rsid w:val="005E2080"/>
    <w:rsid w:val="005E2383"/>
    <w:rsid w:val="005E3F44"/>
    <w:rsid w:val="005E3F6A"/>
    <w:rsid w:val="005E425E"/>
    <w:rsid w:val="005E51EC"/>
    <w:rsid w:val="005E5ABF"/>
    <w:rsid w:val="005E5D6F"/>
    <w:rsid w:val="005E7766"/>
    <w:rsid w:val="005E7820"/>
    <w:rsid w:val="005F034C"/>
    <w:rsid w:val="005F1D8B"/>
    <w:rsid w:val="005F3041"/>
    <w:rsid w:val="005F5943"/>
    <w:rsid w:val="005F5E46"/>
    <w:rsid w:val="005F7119"/>
    <w:rsid w:val="005F734D"/>
    <w:rsid w:val="006005FD"/>
    <w:rsid w:val="00600AD7"/>
    <w:rsid w:val="00602A5E"/>
    <w:rsid w:val="00602D63"/>
    <w:rsid w:val="0060361D"/>
    <w:rsid w:val="00604935"/>
    <w:rsid w:val="006057E2"/>
    <w:rsid w:val="00605E0B"/>
    <w:rsid w:val="006069C7"/>
    <w:rsid w:val="00606EF8"/>
    <w:rsid w:val="006070CD"/>
    <w:rsid w:val="00610BF7"/>
    <w:rsid w:val="006112FC"/>
    <w:rsid w:val="006118E0"/>
    <w:rsid w:val="00612435"/>
    <w:rsid w:val="00613D07"/>
    <w:rsid w:val="00613FE6"/>
    <w:rsid w:val="00614A05"/>
    <w:rsid w:val="00615B22"/>
    <w:rsid w:val="00616B45"/>
    <w:rsid w:val="0062192A"/>
    <w:rsid w:val="006220DF"/>
    <w:rsid w:val="00622782"/>
    <w:rsid w:val="0062405C"/>
    <w:rsid w:val="006241BC"/>
    <w:rsid w:val="006263DD"/>
    <w:rsid w:val="00626A9E"/>
    <w:rsid w:val="00626D53"/>
    <w:rsid w:val="00627B0C"/>
    <w:rsid w:val="006306E8"/>
    <w:rsid w:val="00630B6F"/>
    <w:rsid w:val="00630E70"/>
    <w:rsid w:val="00632662"/>
    <w:rsid w:val="00632A09"/>
    <w:rsid w:val="00632C29"/>
    <w:rsid w:val="00632E68"/>
    <w:rsid w:val="00634997"/>
    <w:rsid w:val="00634AE0"/>
    <w:rsid w:val="00634C9E"/>
    <w:rsid w:val="0063573C"/>
    <w:rsid w:val="00635D83"/>
    <w:rsid w:val="00635F67"/>
    <w:rsid w:val="00637019"/>
    <w:rsid w:val="0063718D"/>
    <w:rsid w:val="006374AB"/>
    <w:rsid w:val="006409C9"/>
    <w:rsid w:val="00640E16"/>
    <w:rsid w:val="00640F09"/>
    <w:rsid w:val="00641EE8"/>
    <w:rsid w:val="00641FF1"/>
    <w:rsid w:val="0064225A"/>
    <w:rsid w:val="0064293F"/>
    <w:rsid w:val="00642D5A"/>
    <w:rsid w:val="006431BF"/>
    <w:rsid w:val="00645B44"/>
    <w:rsid w:val="00645C63"/>
    <w:rsid w:val="00647107"/>
    <w:rsid w:val="00647305"/>
    <w:rsid w:val="006501D1"/>
    <w:rsid w:val="006508FE"/>
    <w:rsid w:val="00650B57"/>
    <w:rsid w:val="00650FCE"/>
    <w:rsid w:val="00650FFE"/>
    <w:rsid w:val="00652298"/>
    <w:rsid w:val="00652A19"/>
    <w:rsid w:val="00652FDB"/>
    <w:rsid w:val="00653F2F"/>
    <w:rsid w:val="006542A8"/>
    <w:rsid w:val="006547CE"/>
    <w:rsid w:val="00654B7E"/>
    <w:rsid w:val="006555DF"/>
    <w:rsid w:val="00655E50"/>
    <w:rsid w:val="00656105"/>
    <w:rsid w:val="0065784C"/>
    <w:rsid w:val="006604E6"/>
    <w:rsid w:val="0066077F"/>
    <w:rsid w:val="00660C4D"/>
    <w:rsid w:val="00663FBA"/>
    <w:rsid w:val="00665279"/>
    <w:rsid w:val="00665CCD"/>
    <w:rsid w:val="00665FC4"/>
    <w:rsid w:val="006661BF"/>
    <w:rsid w:val="006667D9"/>
    <w:rsid w:val="0066786C"/>
    <w:rsid w:val="00671956"/>
    <w:rsid w:val="00671C86"/>
    <w:rsid w:val="00672903"/>
    <w:rsid w:val="00672D69"/>
    <w:rsid w:val="00673455"/>
    <w:rsid w:val="006753B6"/>
    <w:rsid w:val="0067590E"/>
    <w:rsid w:val="006761AF"/>
    <w:rsid w:val="00676CE5"/>
    <w:rsid w:val="00676F4D"/>
    <w:rsid w:val="0067713C"/>
    <w:rsid w:val="00677B18"/>
    <w:rsid w:val="00677BA4"/>
    <w:rsid w:val="00681534"/>
    <w:rsid w:val="00682A86"/>
    <w:rsid w:val="006837FA"/>
    <w:rsid w:val="006839F8"/>
    <w:rsid w:val="00683DF5"/>
    <w:rsid w:val="00683F3C"/>
    <w:rsid w:val="00684737"/>
    <w:rsid w:val="006853CF"/>
    <w:rsid w:val="00686DF7"/>
    <w:rsid w:val="006872A1"/>
    <w:rsid w:val="00687E37"/>
    <w:rsid w:val="00690006"/>
    <w:rsid w:val="00691127"/>
    <w:rsid w:val="00692D8F"/>
    <w:rsid w:val="00692F25"/>
    <w:rsid w:val="00694CBD"/>
    <w:rsid w:val="00697398"/>
    <w:rsid w:val="00697E4E"/>
    <w:rsid w:val="006A0006"/>
    <w:rsid w:val="006A0FB5"/>
    <w:rsid w:val="006A1451"/>
    <w:rsid w:val="006A1840"/>
    <w:rsid w:val="006A1A5B"/>
    <w:rsid w:val="006A34C3"/>
    <w:rsid w:val="006A3667"/>
    <w:rsid w:val="006A437D"/>
    <w:rsid w:val="006A4EDE"/>
    <w:rsid w:val="006A50F1"/>
    <w:rsid w:val="006A5AB0"/>
    <w:rsid w:val="006A5DFF"/>
    <w:rsid w:val="006A689E"/>
    <w:rsid w:val="006A7F5E"/>
    <w:rsid w:val="006B03A3"/>
    <w:rsid w:val="006B08EA"/>
    <w:rsid w:val="006B15EC"/>
    <w:rsid w:val="006B1743"/>
    <w:rsid w:val="006B1EEE"/>
    <w:rsid w:val="006B29DB"/>
    <w:rsid w:val="006B35C4"/>
    <w:rsid w:val="006B397A"/>
    <w:rsid w:val="006B3D77"/>
    <w:rsid w:val="006B4246"/>
    <w:rsid w:val="006B47A6"/>
    <w:rsid w:val="006B4D00"/>
    <w:rsid w:val="006B4FDF"/>
    <w:rsid w:val="006B70DB"/>
    <w:rsid w:val="006B78C9"/>
    <w:rsid w:val="006B7DF6"/>
    <w:rsid w:val="006B7F02"/>
    <w:rsid w:val="006C06FB"/>
    <w:rsid w:val="006C0B21"/>
    <w:rsid w:val="006C189B"/>
    <w:rsid w:val="006C2148"/>
    <w:rsid w:val="006C3175"/>
    <w:rsid w:val="006C35E2"/>
    <w:rsid w:val="006C444E"/>
    <w:rsid w:val="006C4B8D"/>
    <w:rsid w:val="006C55F3"/>
    <w:rsid w:val="006C6595"/>
    <w:rsid w:val="006C65B2"/>
    <w:rsid w:val="006D07E5"/>
    <w:rsid w:val="006D08C5"/>
    <w:rsid w:val="006D0C1E"/>
    <w:rsid w:val="006D1D9D"/>
    <w:rsid w:val="006D1DFC"/>
    <w:rsid w:val="006D24A8"/>
    <w:rsid w:val="006D2AB1"/>
    <w:rsid w:val="006D3032"/>
    <w:rsid w:val="006D44D2"/>
    <w:rsid w:val="006D65AE"/>
    <w:rsid w:val="006D7CFD"/>
    <w:rsid w:val="006E09B1"/>
    <w:rsid w:val="006E25D1"/>
    <w:rsid w:val="006E2EB8"/>
    <w:rsid w:val="006E3648"/>
    <w:rsid w:val="006E3E92"/>
    <w:rsid w:val="006E4529"/>
    <w:rsid w:val="006E61FA"/>
    <w:rsid w:val="006E6431"/>
    <w:rsid w:val="006E7810"/>
    <w:rsid w:val="006E7BF2"/>
    <w:rsid w:val="006F0A49"/>
    <w:rsid w:val="006F0CFF"/>
    <w:rsid w:val="006F0DFB"/>
    <w:rsid w:val="006F1C5F"/>
    <w:rsid w:val="006F30CD"/>
    <w:rsid w:val="006F31F3"/>
    <w:rsid w:val="006F3772"/>
    <w:rsid w:val="006F39BB"/>
    <w:rsid w:val="006F425C"/>
    <w:rsid w:val="006F5012"/>
    <w:rsid w:val="006F56F2"/>
    <w:rsid w:val="006F63C8"/>
    <w:rsid w:val="006F7865"/>
    <w:rsid w:val="007012C1"/>
    <w:rsid w:val="0070385A"/>
    <w:rsid w:val="00703BA9"/>
    <w:rsid w:val="00703D33"/>
    <w:rsid w:val="00703E98"/>
    <w:rsid w:val="00705183"/>
    <w:rsid w:val="00707512"/>
    <w:rsid w:val="00710667"/>
    <w:rsid w:val="00710789"/>
    <w:rsid w:val="007131DE"/>
    <w:rsid w:val="0071327B"/>
    <w:rsid w:val="007132AE"/>
    <w:rsid w:val="00716999"/>
    <w:rsid w:val="007201D5"/>
    <w:rsid w:val="00720E43"/>
    <w:rsid w:val="00721086"/>
    <w:rsid w:val="00723B7D"/>
    <w:rsid w:val="007240E0"/>
    <w:rsid w:val="00724B3B"/>
    <w:rsid w:val="00725927"/>
    <w:rsid w:val="00726A8B"/>
    <w:rsid w:val="00727881"/>
    <w:rsid w:val="0073207A"/>
    <w:rsid w:val="007325B8"/>
    <w:rsid w:val="00732822"/>
    <w:rsid w:val="00732B17"/>
    <w:rsid w:val="0073346D"/>
    <w:rsid w:val="00733BE7"/>
    <w:rsid w:val="007342DB"/>
    <w:rsid w:val="007370D1"/>
    <w:rsid w:val="007402EE"/>
    <w:rsid w:val="00741613"/>
    <w:rsid w:val="00741941"/>
    <w:rsid w:val="00745367"/>
    <w:rsid w:val="00745679"/>
    <w:rsid w:val="00745CC7"/>
    <w:rsid w:val="0075026F"/>
    <w:rsid w:val="00750C0F"/>
    <w:rsid w:val="007515CC"/>
    <w:rsid w:val="00751CAF"/>
    <w:rsid w:val="00751D52"/>
    <w:rsid w:val="00751DEC"/>
    <w:rsid w:val="00752284"/>
    <w:rsid w:val="007526A3"/>
    <w:rsid w:val="00752A2E"/>
    <w:rsid w:val="007538AB"/>
    <w:rsid w:val="00753F94"/>
    <w:rsid w:val="00755EB5"/>
    <w:rsid w:val="00756751"/>
    <w:rsid w:val="007626AD"/>
    <w:rsid w:val="00762AD2"/>
    <w:rsid w:val="00763248"/>
    <w:rsid w:val="00763A84"/>
    <w:rsid w:val="007653F6"/>
    <w:rsid w:val="0076708C"/>
    <w:rsid w:val="007701D1"/>
    <w:rsid w:val="00770541"/>
    <w:rsid w:val="007712C9"/>
    <w:rsid w:val="007726D3"/>
    <w:rsid w:val="007727CD"/>
    <w:rsid w:val="00773DEB"/>
    <w:rsid w:val="00775AE2"/>
    <w:rsid w:val="0077671A"/>
    <w:rsid w:val="00776757"/>
    <w:rsid w:val="00777711"/>
    <w:rsid w:val="00780E80"/>
    <w:rsid w:val="007813F0"/>
    <w:rsid w:val="00782A29"/>
    <w:rsid w:val="00782C1B"/>
    <w:rsid w:val="00785F46"/>
    <w:rsid w:val="00785FD0"/>
    <w:rsid w:val="007873DE"/>
    <w:rsid w:val="00791DEE"/>
    <w:rsid w:val="00791FAF"/>
    <w:rsid w:val="00792AED"/>
    <w:rsid w:val="007936E4"/>
    <w:rsid w:val="00794B30"/>
    <w:rsid w:val="00794F09"/>
    <w:rsid w:val="00795CDF"/>
    <w:rsid w:val="00796703"/>
    <w:rsid w:val="00797929"/>
    <w:rsid w:val="00797C21"/>
    <w:rsid w:val="00797D87"/>
    <w:rsid w:val="007A10E2"/>
    <w:rsid w:val="007A16CB"/>
    <w:rsid w:val="007A19EC"/>
    <w:rsid w:val="007A2B63"/>
    <w:rsid w:val="007A2DB1"/>
    <w:rsid w:val="007A39FC"/>
    <w:rsid w:val="007A39FD"/>
    <w:rsid w:val="007A3F37"/>
    <w:rsid w:val="007A4F27"/>
    <w:rsid w:val="007A5F36"/>
    <w:rsid w:val="007B13A7"/>
    <w:rsid w:val="007B176A"/>
    <w:rsid w:val="007B1EA0"/>
    <w:rsid w:val="007B1F07"/>
    <w:rsid w:val="007B28AB"/>
    <w:rsid w:val="007B3409"/>
    <w:rsid w:val="007B4274"/>
    <w:rsid w:val="007B476D"/>
    <w:rsid w:val="007B4819"/>
    <w:rsid w:val="007B4E46"/>
    <w:rsid w:val="007B5969"/>
    <w:rsid w:val="007B6301"/>
    <w:rsid w:val="007B6875"/>
    <w:rsid w:val="007C009E"/>
    <w:rsid w:val="007C12AF"/>
    <w:rsid w:val="007C1396"/>
    <w:rsid w:val="007C200C"/>
    <w:rsid w:val="007C2783"/>
    <w:rsid w:val="007C3522"/>
    <w:rsid w:val="007C4484"/>
    <w:rsid w:val="007C4F31"/>
    <w:rsid w:val="007C521C"/>
    <w:rsid w:val="007C6077"/>
    <w:rsid w:val="007C7056"/>
    <w:rsid w:val="007C708B"/>
    <w:rsid w:val="007D1AF0"/>
    <w:rsid w:val="007D3141"/>
    <w:rsid w:val="007D35E4"/>
    <w:rsid w:val="007D45FA"/>
    <w:rsid w:val="007D5983"/>
    <w:rsid w:val="007D5D03"/>
    <w:rsid w:val="007D5D69"/>
    <w:rsid w:val="007D6AB9"/>
    <w:rsid w:val="007E0D65"/>
    <w:rsid w:val="007E1232"/>
    <w:rsid w:val="007E1B6D"/>
    <w:rsid w:val="007E28A6"/>
    <w:rsid w:val="007E2D75"/>
    <w:rsid w:val="007E4956"/>
    <w:rsid w:val="007E4ACA"/>
    <w:rsid w:val="007E50B8"/>
    <w:rsid w:val="007E6AFD"/>
    <w:rsid w:val="007E6CEC"/>
    <w:rsid w:val="007E6D4E"/>
    <w:rsid w:val="007E731A"/>
    <w:rsid w:val="007F12FC"/>
    <w:rsid w:val="007F1523"/>
    <w:rsid w:val="007F2460"/>
    <w:rsid w:val="007F2F7D"/>
    <w:rsid w:val="007F2FF0"/>
    <w:rsid w:val="007F3458"/>
    <w:rsid w:val="007F3747"/>
    <w:rsid w:val="007F3A99"/>
    <w:rsid w:val="007F5322"/>
    <w:rsid w:val="007F568C"/>
    <w:rsid w:val="007F5775"/>
    <w:rsid w:val="007F6269"/>
    <w:rsid w:val="007F6FBD"/>
    <w:rsid w:val="007F77CF"/>
    <w:rsid w:val="00801170"/>
    <w:rsid w:val="008041DC"/>
    <w:rsid w:val="00804381"/>
    <w:rsid w:val="00804724"/>
    <w:rsid w:val="00805FB0"/>
    <w:rsid w:val="00807315"/>
    <w:rsid w:val="008079A2"/>
    <w:rsid w:val="00807AD7"/>
    <w:rsid w:val="00807EF5"/>
    <w:rsid w:val="008117D0"/>
    <w:rsid w:val="008118FF"/>
    <w:rsid w:val="00813734"/>
    <w:rsid w:val="00814250"/>
    <w:rsid w:val="00815164"/>
    <w:rsid w:val="00815CCD"/>
    <w:rsid w:val="00816097"/>
    <w:rsid w:val="008178F4"/>
    <w:rsid w:val="0082218A"/>
    <w:rsid w:val="008233A6"/>
    <w:rsid w:val="00824CC6"/>
    <w:rsid w:val="00824D20"/>
    <w:rsid w:val="00825211"/>
    <w:rsid w:val="008266BB"/>
    <w:rsid w:val="00830548"/>
    <w:rsid w:val="00831062"/>
    <w:rsid w:val="00831A56"/>
    <w:rsid w:val="00831F97"/>
    <w:rsid w:val="008324FF"/>
    <w:rsid w:val="00832CF3"/>
    <w:rsid w:val="00832D7A"/>
    <w:rsid w:val="008330E2"/>
    <w:rsid w:val="0083392F"/>
    <w:rsid w:val="00840949"/>
    <w:rsid w:val="008416CB"/>
    <w:rsid w:val="00842BED"/>
    <w:rsid w:val="008446B9"/>
    <w:rsid w:val="00844CC2"/>
    <w:rsid w:val="0084716A"/>
    <w:rsid w:val="0084769C"/>
    <w:rsid w:val="00847AB3"/>
    <w:rsid w:val="00847AD7"/>
    <w:rsid w:val="00847FF7"/>
    <w:rsid w:val="00850238"/>
    <w:rsid w:val="008517F3"/>
    <w:rsid w:val="00851F4B"/>
    <w:rsid w:val="00852770"/>
    <w:rsid w:val="0085381B"/>
    <w:rsid w:val="00854600"/>
    <w:rsid w:val="00856617"/>
    <w:rsid w:val="00857D72"/>
    <w:rsid w:val="00860E4A"/>
    <w:rsid w:val="008622D0"/>
    <w:rsid w:val="0086529A"/>
    <w:rsid w:val="00865D16"/>
    <w:rsid w:val="00865D9F"/>
    <w:rsid w:val="00866F79"/>
    <w:rsid w:val="0086787D"/>
    <w:rsid w:val="00870531"/>
    <w:rsid w:val="00871015"/>
    <w:rsid w:val="00871FF0"/>
    <w:rsid w:val="008726C2"/>
    <w:rsid w:val="008729A2"/>
    <w:rsid w:val="008729AF"/>
    <w:rsid w:val="0087329B"/>
    <w:rsid w:val="00875198"/>
    <w:rsid w:val="008757A2"/>
    <w:rsid w:val="00875C55"/>
    <w:rsid w:val="00875EFB"/>
    <w:rsid w:val="00876D75"/>
    <w:rsid w:val="00877407"/>
    <w:rsid w:val="00877842"/>
    <w:rsid w:val="008817F3"/>
    <w:rsid w:val="00881D0B"/>
    <w:rsid w:val="0088284A"/>
    <w:rsid w:val="00882B2C"/>
    <w:rsid w:val="00882B37"/>
    <w:rsid w:val="0088342B"/>
    <w:rsid w:val="00883673"/>
    <w:rsid w:val="00883F51"/>
    <w:rsid w:val="008840A6"/>
    <w:rsid w:val="008846D7"/>
    <w:rsid w:val="00885B30"/>
    <w:rsid w:val="00885D23"/>
    <w:rsid w:val="00886C24"/>
    <w:rsid w:val="00887157"/>
    <w:rsid w:val="00887D2C"/>
    <w:rsid w:val="0089076B"/>
    <w:rsid w:val="008913FB"/>
    <w:rsid w:val="0089179C"/>
    <w:rsid w:val="00892341"/>
    <w:rsid w:val="008924F6"/>
    <w:rsid w:val="00892501"/>
    <w:rsid w:val="0089331C"/>
    <w:rsid w:val="00893972"/>
    <w:rsid w:val="00893F68"/>
    <w:rsid w:val="0089403B"/>
    <w:rsid w:val="008969BB"/>
    <w:rsid w:val="00896F97"/>
    <w:rsid w:val="00897878"/>
    <w:rsid w:val="008A07A1"/>
    <w:rsid w:val="008A1471"/>
    <w:rsid w:val="008A1B44"/>
    <w:rsid w:val="008A1C29"/>
    <w:rsid w:val="008A2B8F"/>
    <w:rsid w:val="008A3034"/>
    <w:rsid w:val="008A360F"/>
    <w:rsid w:val="008A3D70"/>
    <w:rsid w:val="008A4142"/>
    <w:rsid w:val="008A4626"/>
    <w:rsid w:val="008A52BE"/>
    <w:rsid w:val="008A621B"/>
    <w:rsid w:val="008B14CE"/>
    <w:rsid w:val="008B521D"/>
    <w:rsid w:val="008B5CD8"/>
    <w:rsid w:val="008B6C08"/>
    <w:rsid w:val="008B7642"/>
    <w:rsid w:val="008C085C"/>
    <w:rsid w:val="008C0D58"/>
    <w:rsid w:val="008C161B"/>
    <w:rsid w:val="008C1AF1"/>
    <w:rsid w:val="008C2FF8"/>
    <w:rsid w:val="008C51C1"/>
    <w:rsid w:val="008C7E61"/>
    <w:rsid w:val="008D152F"/>
    <w:rsid w:val="008D1F2D"/>
    <w:rsid w:val="008D2D00"/>
    <w:rsid w:val="008D455C"/>
    <w:rsid w:val="008D46B4"/>
    <w:rsid w:val="008D4975"/>
    <w:rsid w:val="008D5724"/>
    <w:rsid w:val="008D5FA0"/>
    <w:rsid w:val="008D6373"/>
    <w:rsid w:val="008D652B"/>
    <w:rsid w:val="008D6F8A"/>
    <w:rsid w:val="008D7B0B"/>
    <w:rsid w:val="008E0A15"/>
    <w:rsid w:val="008E3405"/>
    <w:rsid w:val="008E3991"/>
    <w:rsid w:val="008E5C75"/>
    <w:rsid w:val="008E60EE"/>
    <w:rsid w:val="008E61FB"/>
    <w:rsid w:val="008E68F0"/>
    <w:rsid w:val="008F37DD"/>
    <w:rsid w:val="008F46AF"/>
    <w:rsid w:val="008F4CE3"/>
    <w:rsid w:val="008F66C8"/>
    <w:rsid w:val="008F6C47"/>
    <w:rsid w:val="009006B2"/>
    <w:rsid w:val="00901693"/>
    <w:rsid w:val="009020B3"/>
    <w:rsid w:val="00902E9A"/>
    <w:rsid w:val="0090373A"/>
    <w:rsid w:val="00904ECC"/>
    <w:rsid w:val="009059F5"/>
    <w:rsid w:val="0090671F"/>
    <w:rsid w:val="00906FF9"/>
    <w:rsid w:val="0091010B"/>
    <w:rsid w:val="00910300"/>
    <w:rsid w:val="00910B4A"/>
    <w:rsid w:val="00910DCD"/>
    <w:rsid w:val="00911139"/>
    <w:rsid w:val="0091160C"/>
    <w:rsid w:val="00913A90"/>
    <w:rsid w:val="0091454D"/>
    <w:rsid w:val="0091519E"/>
    <w:rsid w:val="009167A3"/>
    <w:rsid w:val="00916869"/>
    <w:rsid w:val="00916A50"/>
    <w:rsid w:val="00916CA9"/>
    <w:rsid w:val="00917208"/>
    <w:rsid w:val="009201C2"/>
    <w:rsid w:val="00920F59"/>
    <w:rsid w:val="009215D7"/>
    <w:rsid w:val="00921E9B"/>
    <w:rsid w:val="00921FAA"/>
    <w:rsid w:val="00923042"/>
    <w:rsid w:val="009231DA"/>
    <w:rsid w:val="00923514"/>
    <w:rsid w:val="0092389D"/>
    <w:rsid w:val="00923A25"/>
    <w:rsid w:val="009244BC"/>
    <w:rsid w:val="009249CE"/>
    <w:rsid w:val="00924AAB"/>
    <w:rsid w:val="00925DCF"/>
    <w:rsid w:val="00927E6F"/>
    <w:rsid w:val="00930316"/>
    <w:rsid w:val="00930CAC"/>
    <w:rsid w:val="009314C7"/>
    <w:rsid w:val="00934C01"/>
    <w:rsid w:val="00935448"/>
    <w:rsid w:val="009362A8"/>
    <w:rsid w:val="00936526"/>
    <w:rsid w:val="0093693A"/>
    <w:rsid w:val="00937319"/>
    <w:rsid w:val="00937664"/>
    <w:rsid w:val="00937BA6"/>
    <w:rsid w:val="00940A4A"/>
    <w:rsid w:val="009432B2"/>
    <w:rsid w:val="00943A6D"/>
    <w:rsid w:val="0094405D"/>
    <w:rsid w:val="00944E55"/>
    <w:rsid w:val="00945100"/>
    <w:rsid w:val="00945613"/>
    <w:rsid w:val="00945840"/>
    <w:rsid w:val="00946F9B"/>
    <w:rsid w:val="00946FAD"/>
    <w:rsid w:val="00950718"/>
    <w:rsid w:val="00951254"/>
    <w:rsid w:val="00951A90"/>
    <w:rsid w:val="009536CD"/>
    <w:rsid w:val="009549CF"/>
    <w:rsid w:val="00956782"/>
    <w:rsid w:val="00956EB3"/>
    <w:rsid w:val="00960D37"/>
    <w:rsid w:val="009620F3"/>
    <w:rsid w:val="00963D97"/>
    <w:rsid w:val="009676EA"/>
    <w:rsid w:val="00967BE4"/>
    <w:rsid w:val="0097059F"/>
    <w:rsid w:val="00970A5C"/>
    <w:rsid w:val="00971B17"/>
    <w:rsid w:val="00971EFF"/>
    <w:rsid w:val="00972894"/>
    <w:rsid w:val="00972EF4"/>
    <w:rsid w:val="00975343"/>
    <w:rsid w:val="00975F1F"/>
    <w:rsid w:val="009760E2"/>
    <w:rsid w:val="00976445"/>
    <w:rsid w:val="00976955"/>
    <w:rsid w:val="00977014"/>
    <w:rsid w:val="00980027"/>
    <w:rsid w:val="0098179A"/>
    <w:rsid w:val="00981955"/>
    <w:rsid w:val="00981DC9"/>
    <w:rsid w:val="00985653"/>
    <w:rsid w:val="009916B2"/>
    <w:rsid w:val="00992D1F"/>
    <w:rsid w:val="00992FF1"/>
    <w:rsid w:val="00993ACD"/>
    <w:rsid w:val="0099489E"/>
    <w:rsid w:val="00994A4D"/>
    <w:rsid w:val="00994AEE"/>
    <w:rsid w:val="009968A4"/>
    <w:rsid w:val="00996AB7"/>
    <w:rsid w:val="00996F5A"/>
    <w:rsid w:val="009977AA"/>
    <w:rsid w:val="009978E2"/>
    <w:rsid w:val="0099792D"/>
    <w:rsid w:val="00997EA9"/>
    <w:rsid w:val="009A006D"/>
    <w:rsid w:val="009A1EA9"/>
    <w:rsid w:val="009A2305"/>
    <w:rsid w:val="009A2F6F"/>
    <w:rsid w:val="009A333C"/>
    <w:rsid w:val="009A3998"/>
    <w:rsid w:val="009A669F"/>
    <w:rsid w:val="009A7369"/>
    <w:rsid w:val="009B2817"/>
    <w:rsid w:val="009B31A2"/>
    <w:rsid w:val="009B41C7"/>
    <w:rsid w:val="009B41D3"/>
    <w:rsid w:val="009B431A"/>
    <w:rsid w:val="009B434A"/>
    <w:rsid w:val="009B5F3D"/>
    <w:rsid w:val="009C157E"/>
    <w:rsid w:val="009C18DB"/>
    <w:rsid w:val="009C1DCB"/>
    <w:rsid w:val="009C1FD7"/>
    <w:rsid w:val="009C2058"/>
    <w:rsid w:val="009C2185"/>
    <w:rsid w:val="009C2ACF"/>
    <w:rsid w:val="009C38C8"/>
    <w:rsid w:val="009C3E19"/>
    <w:rsid w:val="009C3F90"/>
    <w:rsid w:val="009C4A43"/>
    <w:rsid w:val="009C593F"/>
    <w:rsid w:val="009C613F"/>
    <w:rsid w:val="009C75A2"/>
    <w:rsid w:val="009C796A"/>
    <w:rsid w:val="009D007A"/>
    <w:rsid w:val="009D0238"/>
    <w:rsid w:val="009D0B4F"/>
    <w:rsid w:val="009D108E"/>
    <w:rsid w:val="009D2789"/>
    <w:rsid w:val="009D3029"/>
    <w:rsid w:val="009D3342"/>
    <w:rsid w:val="009D5125"/>
    <w:rsid w:val="009D58EC"/>
    <w:rsid w:val="009D7929"/>
    <w:rsid w:val="009E0AC1"/>
    <w:rsid w:val="009E18BC"/>
    <w:rsid w:val="009E2582"/>
    <w:rsid w:val="009E4CAE"/>
    <w:rsid w:val="009E557B"/>
    <w:rsid w:val="009E5888"/>
    <w:rsid w:val="009E6A8A"/>
    <w:rsid w:val="009E7A75"/>
    <w:rsid w:val="009F0474"/>
    <w:rsid w:val="009F06CE"/>
    <w:rsid w:val="009F1273"/>
    <w:rsid w:val="009F2AF5"/>
    <w:rsid w:val="009F3110"/>
    <w:rsid w:val="009F3DF4"/>
    <w:rsid w:val="009F3DFF"/>
    <w:rsid w:val="009F436E"/>
    <w:rsid w:val="009F48CC"/>
    <w:rsid w:val="009F5BE8"/>
    <w:rsid w:val="009F6781"/>
    <w:rsid w:val="009F79F4"/>
    <w:rsid w:val="00A0126A"/>
    <w:rsid w:val="00A01AE7"/>
    <w:rsid w:val="00A0212F"/>
    <w:rsid w:val="00A02623"/>
    <w:rsid w:val="00A02828"/>
    <w:rsid w:val="00A0316C"/>
    <w:rsid w:val="00A03EAB"/>
    <w:rsid w:val="00A0614C"/>
    <w:rsid w:val="00A075A3"/>
    <w:rsid w:val="00A10243"/>
    <w:rsid w:val="00A1295B"/>
    <w:rsid w:val="00A13B0A"/>
    <w:rsid w:val="00A1469F"/>
    <w:rsid w:val="00A14902"/>
    <w:rsid w:val="00A15B01"/>
    <w:rsid w:val="00A15E24"/>
    <w:rsid w:val="00A161A8"/>
    <w:rsid w:val="00A17666"/>
    <w:rsid w:val="00A20089"/>
    <w:rsid w:val="00A22C88"/>
    <w:rsid w:val="00A22E7C"/>
    <w:rsid w:val="00A23462"/>
    <w:rsid w:val="00A23B03"/>
    <w:rsid w:val="00A241AE"/>
    <w:rsid w:val="00A24314"/>
    <w:rsid w:val="00A244A9"/>
    <w:rsid w:val="00A24E13"/>
    <w:rsid w:val="00A258F7"/>
    <w:rsid w:val="00A26D2A"/>
    <w:rsid w:val="00A27839"/>
    <w:rsid w:val="00A27BA2"/>
    <w:rsid w:val="00A30149"/>
    <w:rsid w:val="00A30ACA"/>
    <w:rsid w:val="00A30DAB"/>
    <w:rsid w:val="00A3223D"/>
    <w:rsid w:val="00A32459"/>
    <w:rsid w:val="00A33FA1"/>
    <w:rsid w:val="00A34D96"/>
    <w:rsid w:val="00A36D30"/>
    <w:rsid w:val="00A37CC9"/>
    <w:rsid w:val="00A413AB"/>
    <w:rsid w:val="00A422FA"/>
    <w:rsid w:val="00A4283B"/>
    <w:rsid w:val="00A42A9B"/>
    <w:rsid w:val="00A43050"/>
    <w:rsid w:val="00A4312F"/>
    <w:rsid w:val="00A43169"/>
    <w:rsid w:val="00A432E9"/>
    <w:rsid w:val="00A44451"/>
    <w:rsid w:val="00A44456"/>
    <w:rsid w:val="00A44D0B"/>
    <w:rsid w:val="00A452A2"/>
    <w:rsid w:val="00A456E3"/>
    <w:rsid w:val="00A46AE3"/>
    <w:rsid w:val="00A47039"/>
    <w:rsid w:val="00A4717F"/>
    <w:rsid w:val="00A47499"/>
    <w:rsid w:val="00A50079"/>
    <w:rsid w:val="00A518C4"/>
    <w:rsid w:val="00A520D1"/>
    <w:rsid w:val="00A5236D"/>
    <w:rsid w:val="00A5298D"/>
    <w:rsid w:val="00A53114"/>
    <w:rsid w:val="00A54277"/>
    <w:rsid w:val="00A54D29"/>
    <w:rsid w:val="00A54ED8"/>
    <w:rsid w:val="00A5590D"/>
    <w:rsid w:val="00A56941"/>
    <w:rsid w:val="00A56E63"/>
    <w:rsid w:val="00A57D50"/>
    <w:rsid w:val="00A60554"/>
    <w:rsid w:val="00A60F33"/>
    <w:rsid w:val="00A61059"/>
    <w:rsid w:val="00A618E9"/>
    <w:rsid w:val="00A62465"/>
    <w:rsid w:val="00A627FB"/>
    <w:rsid w:val="00A632A2"/>
    <w:rsid w:val="00A639E5"/>
    <w:rsid w:val="00A63B0C"/>
    <w:rsid w:val="00A640E3"/>
    <w:rsid w:val="00A65E99"/>
    <w:rsid w:val="00A668EC"/>
    <w:rsid w:val="00A66CAC"/>
    <w:rsid w:val="00A713F9"/>
    <w:rsid w:val="00A71E09"/>
    <w:rsid w:val="00A764C9"/>
    <w:rsid w:val="00A7660A"/>
    <w:rsid w:val="00A768E6"/>
    <w:rsid w:val="00A769FB"/>
    <w:rsid w:val="00A77867"/>
    <w:rsid w:val="00A802ED"/>
    <w:rsid w:val="00A804AA"/>
    <w:rsid w:val="00A815F5"/>
    <w:rsid w:val="00A81A9F"/>
    <w:rsid w:val="00A828EB"/>
    <w:rsid w:val="00A83040"/>
    <w:rsid w:val="00A83C75"/>
    <w:rsid w:val="00A83F5E"/>
    <w:rsid w:val="00A84007"/>
    <w:rsid w:val="00A845F7"/>
    <w:rsid w:val="00A85A0F"/>
    <w:rsid w:val="00A87875"/>
    <w:rsid w:val="00A9013A"/>
    <w:rsid w:val="00A92259"/>
    <w:rsid w:val="00A9293D"/>
    <w:rsid w:val="00A92C52"/>
    <w:rsid w:val="00A9325D"/>
    <w:rsid w:val="00A935E6"/>
    <w:rsid w:val="00A94AC2"/>
    <w:rsid w:val="00A96940"/>
    <w:rsid w:val="00AA0D38"/>
    <w:rsid w:val="00AA1496"/>
    <w:rsid w:val="00AA15F0"/>
    <w:rsid w:val="00AA1B23"/>
    <w:rsid w:val="00AA2B97"/>
    <w:rsid w:val="00AA349F"/>
    <w:rsid w:val="00AA376D"/>
    <w:rsid w:val="00AA39A9"/>
    <w:rsid w:val="00AA50C6"/>
    <w:rsid w:val="00AA56C2"/>
    <w:rsid w:val="00AA570B"/>
    <w:rsid w:val="00AA6964"/>
    <w:rsid w:val="00AA71CD"/>
    <w:rsid w:val="00AA7647"/>
    <w:rsid w:val="00AA7AFD"/>
    <w:rsid w:val="00AA7F71"/>
    <w:rsid w:val="00AB1361"/>
    <w:rsid w:val="00AB1603"/>
    <w:rsid w:val="00AB2FF4"/>
    <w:rsid w:val="00AB4A91"/>
    <w:rsid w:val="00AB4E12"/>
    <w:rsid w:val="00AB6D73"/>
    <w:rsid w:val="00AB6D8F"/>
    <w:rsid w:val="00AB712E"/>
    <w:rsid w:val="00AB7B4C"/>
    <w:rsid w:val="00AB7CD9"/>
    <w:rsid w:val="00AC020E"/>
    <w:rsid w:val="00AC075C"/>
    <w:rsid w:val="00AC24F0"/>
    <w:rsid w:val="00AC25C8"/>
    <w:rsid w:val="00AC284A"/>
    <w:rsid w:val="00AC2C01"/>
    <w:rsid w:val="00AC3184"/>
    <w:rsid w:val="00AC3E9A"/>
    <w:rsid w:val="00AC4082"/>
    <w:rsid w:val="00AC4EC0"/>
    <w:rsid w:val="00AC5C76"/>
    <w:rsid w:val="00AC5FA0"/>
    <w:rsid w:val="00AC7FC0"/>
    <w:rsid w:val="00AD0CEA"/>
    <w:rsid w:val="00AD14E4"/>
    <w:rsid w:val="00AD1C21"/>
    <w:rsid w:val="00AD412A"/>
    <w:rsid w:val="00AD5613"/>
    <w:rsid w:val="00AD5622"/>
    <w:rsid w:val="00AD77F8"/>
    <w:rsid w:val="00AE1620"/>
    <w:rsid w:val="00AE1FDB"/>
    <w:rsid w:val="00AE21A4"/>
    <w:rsid w:val="00AE2412"/>
    <w:rsid w:val="00AE2DAB"/>
    <w:rsid w:val="00AE4811"/>
    <w:rsid w:val="00AE4CE8"/>
    <w:rsid w:val="00AE4D25"/>
    <w:rsid w:val="00AE57A4"/>
    <w:rsid w:val="00AE5C0C"/>
    <w:rsid w:val="00AE7467"/>
    <w:rsid w:val="00AE7502"/>
    <w:rsid w:val="00AE78E6"/>
    <w:rsid w:val="00AE7F7E"/>
    <w:rsid w:val="00AF0679"/>
    <w:rsid w:val="00AF0F8D"/>
    <w:rsid w:val="00AF1E5F"/>
    <w:rsid w:val="00AF2251"/>
    <w:rsid w:val="00AF40E0"/>
    <w:rsid w:val="00AF49EB"/>
    <w:rsid w:val="00AF505A"/>
    <w:rsid w:val="00AF51E8"/>
    <w:rsid w:val="00AF6E6E"/>
    <w:rsid w:val="00AF7CC6"/>
    <w:rsid w:val="00B01A6B"/>
    <w:rsid w:val="00B01A7A"/>
    <w:rsid w:val="00B025D7"/>
    <w:rsid w:val="00B0340E"/>
    <w:rsid w:val="00B044E3"/>
    <w:rsid w:val="00B0671B"/>
    <w:rsid w:val="00B0757A"/>
    <w:rsid w:val="00B07B1B"/>
    <w:rsid w:val="00B11361"/>
    <w:rsid w:val="00B120CA"/>
    <w:rsid w:val="00B123BA"/>
    <w:rsid w:val="00B12CA4"/>
    <w:rsid w:val="00B12FAA"/>
    <w:rsid w:val="00B13F14"/>
    <w:rsid w:val="00B16B39"/>
    <w:rsid w:val="00B174CF"/>
    <w:rsid w:val="00B17579"/>
    <w:rsid w:val="00B17B04"/>
    <w:rsid w:val="00B208AC"/>
    <w:rsid w:val="00B22177"/>
    <w:rsid w:val="00B228D6"/>
    <w:rsid w:val="00B2347E"/>
    <w:rsid w:val="00B23495"/>
    <w:rsid w:val="00B238FF"/>
    <w:rsid w:val="00B24388"/>
    <w:rsid w:val="00B25151"/>
    <w:rsid w:val="00B2581D"/>
    <w:rsid w:val="00B25A90"/>
    <w:rsid w:val="00B25D10"/>
    <w:rsid w:val="00B2630B"/>
    <w:rsid w:val="00B26C21"/>
    <w:rsid w:val="00B3191E"/>
    <w:rsid w:val="00B32111"/>
    <w:rsid w:val="00B32FDD"/>
    <w:rsid w:val="00B33413"/>
    <w:rsid w:val="00B3539D"/>
    <w:rsid w:val="00B355B3"/>
    <w:rsid w:val="00B36FCD"/>
    <w:rsid w:val="00B37C65"/>
    <w:rsid w:val="00B40F7C"/>
    <w:rsid w:val="00B410D1"/>
    <w:rsid w:val="00B4188F"/>
    <w:rsid w:val="00B42041"/>
    <w:rsid w:val="00B441F5"/>
    <w:rsid w:val="00B444B9"/>
    <w:rsid w:val="00B477F7"/>
    <w:rsid w:val="00B51367"/>
    <w:rsid w:val="00B513DD"/>
    <w:rsid w:val="00B520E4"/>
    <w:rsid w:val="00B52228"/>
    <w:rsid w:val="00B53380"/>
    <w:rsid w:val="00B53E40"/>
    <w:rsid w:val="00B545CF"/>
    <w:rsid w:val="00B5563E"/>
    <w:rsid w:val="00B55DF7"/>
    <w:rsid w:val="00B55EA5"/>
    <w:rsid w:val="00B57707"/>
    <w:rsid w:val="00B579A6"/>
    <w:rsid w:val="00B6059F"/>
    <w:rsid w:val="00B61787"/>
    <w:rsid w:val="00B61B2F"/>
    <w:rsid w:val="00B62529"/>
    <w:rsid w:val="00B62E90"/>
    <w:rsid w:val="00B63979"/>
    <w:rsid w:val="00B63E59"/>
    <w:rsid w:val="00B64937"/>
    <w:rsid w:val="00B65864"/>
    <w:rsid w:val="00B66838"/>
    <w:rsid w:val="00B66E99"/>
    <w:rsid w:val="00B6747A"/>
    <w:rsid w:val="00B721CC"/>
    <w:rsid w:val="00B72573"/>
    <w:rsid w:val="00B72EC0"/>
    <w:rsid w:val="00B770FD"/>
    <w:rsid w:val="00B778F3"/>
    <w:rsid w:val="00B77BC4"/>
    <w:rsid w:val="00B805B6"/>
    <w:rsid w:val="00B80EC6"/>
    <w:rsid w:val="00B80FF4"/>
    <w:rsid w:val="00B81E31"/>
    <w:rsid w:val="00B82446"/>
    <w:rsid w:val="00B8360C"/>
    <w:rsid w:val="00B842C4"/>
    <w:rsid w:val="00B8564A"/>
    <w:rsid w:val="00B8617E"/>
    <w:rsid w:val="00B8680F"/>
    <w:rsid w:val="00B874DB"/>
    <w:rsid w:val="00B87B48"/>
    <w:rsid w:val="00B87CFD"/>
    <w:rsid w:val="00B87F16"/>
    <w:rsid w:val="00B907D2"/>
    <w:rsid w:val="00B91256"/>
    <w:rsid w:val="00B92213"/>
    <w:rsid w:val="00B92DB4"/>
    <w:rsid w:val="00B94553"/>
    <w:rsid w:val="00B9501A"/>
    <w:rsid w:val="00BA16A0"/>
    <w:rsid w:val="00BA1968"/>
    <w:rsid w:val="00BA2047"/>
    <w:rsid w:val="00BA2D06"/>
    <w:rsid w:val="00BA30E5"/>
    <w:rsid w:val="00BA35F5"/>
    <w:rsid w:val="00BA374B"/>
    <w:rsid w:val="00BA3AED"/>
    <w:rsid w:val="00BA5D3E"/>
    <w:rsid w:val="00BA5F5E"/>
    <w:rsid w:val="00BA6DEF"/>
    <w:rsid w:val="00BA7631"/>
    <w:rsid w:val="00BA7BF6"/>
    <w:rsid w:val="00BA7FF1"/>
    <w:rsid w:val="00BB0BCD"/>
    <w:rsid w:val="00BB0EEE"/>
    <w:rsid w:val="00BB1579"/>
    <w:rsid w:val="00BB1864"/>
    <w:rsid w:val="00BB2129"/>
    <w:rsid w:val="00BB25A8"/>
    <w:rsid w:val="00BB65A2"/>
    <w:rsid w:val="00BB707E"/>
    <w:rsid w:val="00BB7984"/>
    <w:rsid w:val="00BC0BD1"/>
    <w:rsid w:val="00BC24DF"/>
    <w:rsid w:val="00BC2C07"/>
    <w:rsid w:val="00BC2DB7"/>
    <w:rsid w:val="00BC41E0"/>
    <w:rsid w:val="00BC4511"/>
    <w:rsid w:val="00BC5110"/>
    <w:rsid w:val="00BC6145"/>
    <w:rsid w:val="00BC670F"/>
    <w:rsid w:val="00BD0952"/>
    <w:rsid w:val="00BD0ACE"/>
    <w:rsid w:val="00BD0BF3"/>
    <w:rsid w:val="00BD21DA"/>
    <w:rsid w:val="00BD2F60"/>
    <w:rsid w:val="00BD3105"/>
    <w:rsid w:val="00BD367C"/>
    <w:rsid w:val="00BD3E2B"/>
    <w:rsid w:val="00BD6635"/>
    <w:rsid w:val="00BD6E70"/>
    <w:rsid w:val="00BD70C5"/>
    <w:rsid w:val="00BD736C"/>
    <w:rsid w:val="00BE0927"/>
    <w:rsid w:val="00BE2312"/>
    <w:rsid w:val="00BE3401"/>
    <w:rsid w:val="00BE5F2F"/>
    <w:rsid w:val="00BF0752"/>
    <w:rsid w:val="00BF0E4F"/>
    <w:rsid w:val="00BF124E"/>
    <w:rsid w:val="00BF182B"/>
    <w:rsid w:val="00BF1AF6"/>
    <w:rsid w:val="00BF3001"/>
    <w:rsid w:val="00BF3E60"/>
    <w:rsid w:val="00BF4F67"/>
    <w:rsid w:val="00BF62F7"/>
    <w:rsid w:val="00BF7798"/>
    <w:rsid w:val="00C00255"/>
    <w:rsid w:val="00C0214C"/>
    <w:rsid w:val="00C03506"/>
    <w:rsid w:val="00C0399A"/>
    <w:rsid w:val="00C0474B"/>
    <w:rsid w:val="00C047F9"/>
    <w:rsid w:val="00C05D6B"/>
    <w:rsid w:val="00C063EF"/>
    <w:rsid w:val="00C06664"/>
    <w:rsid w:val="00C07AE8"/>
    <w:rsid w:val="00C101B5"/>
    <w:rsid w:val="00C112C7"/>
    <w:rsid w:val="00C11E79"/>
    <w:rsid w:val="00C1251A"/>
    <w:rsid w:val="00C12799"/>
    <w:rsid w:val="00C14E7A"/>
    <w:rsid w:val="00C16239"/>
    <w:rsid w:val="00C16DCE"/>
    <w:rsid w:val="00C1786B"/>
    <w:rsid w:val="00C17B40"/>
    <w:rsid w:val="00C17FFC"/>
    <w:rsid w:val="00C2086A"/>
    <w:rsid w:val="00C23544"/>
    <w:rsid w:val="00C23BD4"/>
    <w:rsid w:val="00C2461F"/>
    <w:rsid w:val="00C24AFA"/>
    <w:rsid w:val="00C25FCA"/>
    <w:rsid w:val="00C26BDB"/>
    <w:rsid w:val="00C30D33"/>
    <w:rsid w:val="00C32164"/>
    <w:rsid w:val="00C321A6"/>
    <w:rsid w:val="00C323C1"/>
    <w:rsid w:val="00C325EA"/>
    <w:rsid w:val="00C341A5"/>
    <w:rsid w:val="00C35A55"/>
    <w:rsid w:val="00C360FC"/>
    <w:rsid w:val="00C366DF"/>
    <w:rsid w:val="00C36B22"/>
    <w:rsid w:val="00C379D6"/>
    <w:rsid w:val="00C40C44"/>
    <w:rsid w:val="00C41A0F"/>
    <w:rsid w:val="00C41E67"/>
    <w:rsid w:val="00C43177"/>
    <w:rsid w:val="00C43602"/>
    <w:rsid w:val="00C43C50"/>
    <w:rsid w:val="00C444AA"/>
    <w:rsid w:val="00C4465E"/>
    <w:rsid w:val="00C45352"/>
    <w:rsid w:val="00C46818"/>
    <w:rsid w:val="00C46FC4"/>
    <w:rsid w:val="00C50DA8"/>
    <w:rsid w:val="00C52A3E"/>
    <w:rsid w:val="00C533C8"/>
    <w:rsid w:val="00C53983"/>
    <w:rsid w:val="00C55887"/>
    <w:rsid w:val="00C55B54"/>
    <w:rsid w:val="00C56CDA"/>
    <w:rsid w:val="00C57821"/>
    <w:rsid w:val="00C57FE5"/>
    <w:rsid w:val="00C600CE"/>
    <w:rsid w:val="00C60136"/>
    <w:rsid w:val="00C60520"/>
    <w:rsid w:val="00C60B41"/>
    <w:rsid w:val="00C60BBA"/>
    <w:rsid w:val="00C60BE6"/>
    <w:rsid w:val="00C612A9"/>
    <w:rsid w:val="00C61755"/>
    <w:rsid w:val="00C637F6"/>
    <w:rsid w:val="00C638F4"/>
    <w:rsid w:val="00C65135"/>
    <w:rsid w:val="00C66C74"/>
    <w:rsid w:val="00C66CED"/>
    <w:rsid w:val="00C67577"/>
    <w:rsid w:val="00C70CD9"/>
    <w:rsid w:val="00C70DD0"/>
    <w:rsid w:val="00C71CD5"/>
    <w:rsid w:val="00C72464"/>
    <w:rsid w:val="00C72DF3"/>
    <w:rsid w:val="00C73062"/>
    <w:rsid w:val="00C7347E"/>
    <w:rsid w:val="00C73FF1"/>
    <w:rsid w:val="00C74FA5"/>
    <w:rsid w:val="00C753EC"/>
    <w:rsid w:val="00C75F65"/>
    <w:rsid w:val="00C7602E"/>
    <w:rsid w:val="00C773EA"/>
    <w:rsid w:val="00C77538"/>
    <w:rsid w:val="00C77A57"/>
    <w:rsid w:val="00C803F4"/>
    <w:rsid w:val="00C80C04"/>
    <w:rsid w:val="00C8541E"/>
    <w:rsid w:val="00C85C4A"/>
    <w:rsid w:val="00C911DD"/>
    <w:rsid w:val="00C923A4"/>
    <w:rsid w:val="00C923E6"/>
    <w:rsid w:val="00C9317D"/>
    <w:rsid w:val="00C934E9"/>
    <w:rsid w:val="00C93E56"/>
    <w:rsid w:val="00C94CC4"/>
    <w:rsid w:val="00C94F21"/>
    <w:rsid w:val="00C95A66"/>
    <w:rsid w:val="00C97230"/>
    <w:rsid w:val="00C9752C"/>
    <w:rsid w:val="00C97E66"/>
    <w:rsid w:val="00C97F7B"/>
    <w:rsid w:val="00CA1DE1"/>
    <w:rsid w:val="00CA2ABB"/>
    <w:rsid w:val="00CA5B19"/>
    <w:rsid w:val="00CA7132"/>
    <w:rsid w:val="00CA764A"/>
    <w:rsid w:val="00CA7728"/>
    <w:rsid w:val="00CB1148"/>
    <w:rsid w:val="00CB1BF0"/>
    <w:rsid w:val="00CB1D57"/>
    <w:rsid w:val="00CB2CEA"/>
    <w:rsid w:val="00CB4554"/>
    <w:rsid w:val="00CB5AC1"/>
    <w:rsid w:val="00CB61A2"/>
    <w:rsid w:val="00CB7D5A"/>
    <w:rsid w:val="00CC083A"/>
    <w:rsid w:val="00CC0EC4"/>
    <w:rsid w:val="00CC1158"/>
    <w:rsid w:val="00CC1C3D"/>
    <w:rsid w:val="00CC2B87"/>
    <w:rsid w:val="00CC31E8"/>
    <w:rsid w:val="00CC31FB"/>
    <w:rsid w:val="00CC3DB6"/>
    <w:rsid w:val="00CC511E"/>
    <w:rsid w:val="00CC5226"/>
    <w:rsid w:val="00CC5E74"/>
    <w:rsid w:val="00CC73ED"/>
    <w:rsid w:val="00CC78AF"/>
    <w:rsid w:val="00CC79ED"/>
    <w:rsid w:val="00CD05DA"/>
    <w:rsid w:val="00CD1A80"/>
    <w:rsid w:val="00CD244C"/>
    <w:rsid w:val="00CD3721"/>
    <w:rsid w:val="00CD53B9"/>
    <w:rsid w:val="00CD61A6"/>
    <w:rsid w:val="00CD61C4"/>
    <w:rsid w:val="00CD6979"/>
    <w:rsid w:val="00CE0193"/>
    <w:rsid w:val="00CE0F43"/>
    <w:rsid w:val="00CE2926"/>
    <w:rsid w:val="00CE2B93"/>
    <w:rsid w:val="00CE732F"/>
    <w:rsid w:val="00CF01AE"/>
    <w:rsid w:val="00CF0F8F"/>
    <w:rsid w:val="00CF22B7"/>
    <w:rsid w:val="00CF2E53"/>
    <w:rsid w:val="00CF4827"/>
    <w:rsid w:val="00CF524A"/>
    <w:rsid w:val="00CF62B1"/>
    <w:rsid w:val="00CF69C0"/>
    <w:rsid w:val="00CF6AB2"/>
    <w:rsid w:val="00CF7566"/>
    <w:rsid w:val="00D01D1D"/>
    <w:rsid w:val="00D022DB"/>
    <w:rsid w:val="00D02482"/>
    <w:rsid w:val="00D03000"/>
    <w:rsid w:val="00D03880"/>
    <w:rsid w:val="00D04745"/>
    <w:rsid w:val="00D06816"/>
    <w:rsid w:val="00D069BA"/>
    <w:rsid w:val="00D06DDE"/>
    <w:rsid w:val="00D11A64"/>
    <w:rsid w:val="00D14A85"/>
    <w:rsid w:val="00D14B03"/>
    <w:rsid w:val="00D14B6D"/>
    <w:rsid w:val="00D156F5"/>
    <w:rsid w:val="00D16354"/>
    <w:rsid w:val="00D16FCD"/>
    <w:rsid w:val="00D1702E"/>
    <w:rsid w:val="00D17D4E"/>
    <w:rsid w:val="00D224D7"/>
    <w:rsid w:val="00D24947"/>
    <w:rsid w:val="00D25ADA"/>
    <w:rsid w:val="00D25DCD"/>
    <w:rsid w:val="00D265DE"/>
    <w:rsid w:val="00D265F3"/>
    <w:rsid w:val="00D26A8E"/>
    <w:rsid w:val="00D26BE4"/>
    <w:rsid w:val="00D26C5D"/>
    <w:rsid w:val="00D2701F"/>
    <w:rsid w:val="00D27771"/>
    <w:rsid w:val="00D279A8"/>
    <w:rsid w:val="00D315CA"/>
    <w:rsid w:val="00D316ED"/>
    <w:rsid w:val="00D31D45"/>
    <w:rsid w:val="00D33DC6"/>
    <w:rsid w:val="00D3526D"/>
    <w:rsid w:val="00D35342"/>
    <w:rsid w:val="00D3572C"/>
    <w:rsid w:val="00D36F4E"/>
    <w:rsid w:val="00D370CD"/>
    <w:rsid w:val="00D377F8"/>
    <w:rsid w:val="00D425CB"/>
    <w:rsid w:val="00D425F5"/>
    <w:rsid w:val="00D43288"/>
    <w:rsid w:val="00D43524"/>
    <w:rsid w:val="00D44164"/>
    <w:rsid w:val="00D45CB4"/>
    <w:rsid w:val="00D4614E"/>
    <w:rsid w:val="00D46984"/>
    <w:rsid w:val="00D47223"/>
    <w:rsid w:val="00D508BB"/>
    <w:rsid w:val="00D508D9"/>
    <w:rsid w:val="00D52B49"/>
    <w:rsid w:val="00D52DDF"/>
    <w:rsid w:val="00D564E8"/>
    <w:rsid w:val="00D5775B"/>
    <w:rsid w:val="00D610D6"/>
    <w:rsid w:val="00D61AD4"/>
    <w:rsid w:val="00D6208D"/>
    <w:rsid w:val="00D6267A"/>
    <w:rsid w:val="00D63071"/>
    <w:rsid w:val="00D64F57"/>
    <w:rsid w:val="00D6631E"/>
    <w:rsid w:val="00D666BA"/>
    <w:rsid w:val="00D67115"/>
    <w:rsid w:val="00D67C31"/>
    <w:rsid w:val="00D7005B"/>
    <w:rsid w:val="00D70318"/>
    <w:rsid w:val="00D70B3C"/>
    <w:rsid w:val="00D71131"/>
    <w:rsid w:val="00D71EC6"/>
    <w:rsid w:val="00D73C70"/>
    <w:rsid w:val="00D74C6E"/>
    <w:rsid w:val="00D75BC3"/>
    <w:rsid w:val="00D764BA"/>
    <w:rsid w:val="00D7664D"/>
    <w:rsid w:val="00D807EA"/>
    <w:rsid w:val="00D80A03"/>
    <w:rsid w:val="00D81660"/>
    <w:rsid w:val="00D82EB0"/>
    <w:rsid w:val="00D832DB"/>
    <w:rsid w:val="00D83635"/>
    <w:rsid w:val="00D8428C"/>
    <w:rsid w:val="00D84739"/>
    <w:rsid w:val="00D858A9"/>
    <w:rsid w:val="00D8602F"/>
    <w:rsid w:val="00D86D00"/>
    <w:rsid w:val="00D878A0"/>
    <w:rsid w:val="00D90816"/>
    <w:rsid w:val="00D90FB9"/>
    <w:rsid w:val="00D91052"/>
    <w:rsid w:val="00D9173F"/>
    <w:rsid w:val="00D917AC"/>
    <w:rsid w:val="00D91CAA"/>
    <w:rsid w:val="00D92714"/>
    <w:rsid w:val="00D92C1B"/>
    <w:rsid w:val="00D939F6"/>
    <w:rsid w:val="00D93D60"/>
    <w:rsid w:val="00D93D7E"/>
    <w:rsid w:val="00D94583"/>
    <w:rsid w:val="00D95C2B"/>
    <w:rsid w:val="00D972BA"/>
    <w:rsid w:val="00D97FE0"/>
    <w:rsid w:val="00DA00A5"/>
    <w:rsid w:val="00DA0F42"/>
    <w:rsid w:val="00DA2866"/>
    <w:rsid w:val="00DA2B41"/>
    <w:rsid w:val="00DA2BA5"/>
    <w:rsid w:val="00DA40A6"/>
    <w:rsid w:val="00DA5706"/>
    <w:rsid w:val="00DA6923"/>
    <w:rsid w:val="00DA6A13"/>
    <w:rsid w:val="00DB0199"/>
    <w:rsid w:val="00DB0F39"/>
    <w:rsid w:val="00DB1AE3"/>
    <w:rsid w:val="00DB27A2"/>
    <w:rsid w:val="00DB285B"/>
    <w:rsid w:val="00DB5562"/>
    <w:rsid w:val="00DB5A4C"/>
    <w:rsid w:val="00DB770A"/>
    <w:rsid w:val="00DC00FD"/>
    <w:rsid w:val="00DC0480"/>
    <w:rsid w:val="00DC0A5D"/>
    <w:rsid w:val="00DC0C2E"/>
    <w:rsid w:val="00DC1FD1"/>
    <w:rsid w:val="00DC25AD"/>
    <w:rsid w:val="00DC2D29"/>
    <w:rsid w:val="00DC3DC6"/>
    <w:rsid w:val="00DC48EC"/>
    <w:rsid w:val="00DC5403"/>
    <w:rsid w:val="00DC6E72"/>
    <w:rsid w:val="00DD04E9"/>
    <w:rsid w:val="00DD0DF2"/>
    <w:rsid w:val="00DD1707"/>
    <w:rsid w:val="00DD2704"/>
    <w:rsid w:val="00DD2726"/>
    <w:rsid w:val="00DD2FD4"/>
    <w:rsid w:val="00DD3DEC"/>
    <w:rsid w:val="00DD47C1"/>
    <w:rsid w:val="00DD4FDF"/>
    <w:rsid w:val="00DD5034"/>
    <w:rsid w:val="00DD58F6"/>
    <w:rsid w:val="00DD5D35"/>
    <w:rsid w:val="00DD60E2"/>
    <w:rsid w:val="00DD716E"/>
    <w:rsid w:val="00DD728D"/>
    <w:rsid w:val="00DE04CE"/>
    <w:rsid w:val="00DE0E29"/>
    <w:rsid w:val="00DE14EA"/>
    <w:rsid w:val="00DE1C88"/>
    <w:rsid w:val="00DE2437"/>
    <w:rsid w:val="00DE2C91"/>
    <w:rsid w:val="00DE2F07"/>
    <w:rsid w:val="00DE301B"/>
    <w:rsid w:val="00DE343A"/>
    <w:rsid w:val="00DE4210"/>
    <w:rsid w:val="00DE4681"/>
    <w:rsid w:val="00DE4734"/>
    <w:rsid w:val="00DE59DC"/>
    <w:rsid w:val="00DE6F47"/>
    <w:rsid w:val="00DE71A5"/>
    <w:rsid w:val="00DE7783"/>
    <w:rsid w:val="00DE793C"/>
    <w:rsid w:val="00DF011C"/>
    <w:rsid w:val="00DF16F8"/>
    <w:rsid w:val="00DF47E4"/>
    <w:rsid w:val="00DF4D50"/>
    <w:rsid w:val="00DF5360"/>
    <w:rsid w:val="00DF561C"/>
    <w:rsid w:val="00DF7454"/>
    <w:rsid w:val="00DF7C5A"/>
    <w:rsid w:val="00E01E6F"/>
    <w:rsid w:val="00E04D1C"/>
    <w:rsid w:val="00E0541B"/>
    <w:rsid w:val="00E0547C"/>
    <w:rsid w:val="00E05967"/>
    <w:rsid w:val="00E07DAA"/>
    <w:rsid w:val="00E10FFE"/>
    <w:rsid w:val="00E14ED2"/>
    <w:rsid w:val="00E14EF9"/>
    <w:rsid w:val="00E15908"/>
    <w:rsid w:val="00E15EC0"/>
    <w:rsid w:val="00E164A3"/>
    <w:rsid w:val="00E204D4"/>
    <w:rsid w:val="00E20543"/>
    <w:rsid w:val="00E22151"/>
    <w:rsid w:val="00E22C96"/>
    <w:rsid w:val="00E22D21"/>
    <w:rsid w:val="00E236FE"/>
    <w:rsid w:val="00E252C7"/>
    <w:rsid w:val="00E25432"/>
    <w:rsid w:val="00E27A30"/>
    <w:rsid w:val="00E302B3"/>
    <w:rsid w:val="00E32090"/>
    <w:rsid w:val="00E3224D"/>
    <w:rsid w:val="00E3319D"/>
    <w:rsid w:val="00E37A03"/>
    <w:rsid w:val="00E37EA9"/>
    <w:rsid w:val="00E40341"/>
    <w:rsid w:val="00E40BD9"/>
    <w:rsid w:val="00E40CA9"/>
    <w:rsid w:val="00E41268"/>
    <w:rsid w:val="00E4205A"/>
    <w:rsid w:val="00E425C0"/>
    <w:rsid w:val="00E43774"/>
    <w:rsid w:val="00E43E5A"/>
    <w:rsid w:val="00E46F1A"/>
    <w:rsid w:val="00E4741E"/>
    <w:rsid w:val="00E4779D"/>
    <w:rsid w:val="00E503D4"/>
    <w:rsid w:val="00E50B3F"/>
    <w:rsid w:val="00E521E7"/>
    <w:rsid w:val="00E52E74"/>
    <w:rsid w:val="00E532D7"/>
    <w:rsid w:val="00E53399"/>
    <w:rsid w:val="00E5408C"/>
    <w:rsid w:val="00E54A6D"/>
    <w:rsid w:val="00E552AF"/>
    <w:rsid w:val="00E55D67"/>
    <w:rsid w:val="00E56120"/>
    <w:rsid w:val="00E56629"/>
    <w:rsid w:val="00E5773F"/>
    <w:rsid w:val="00E6233A"/>
    <w:rsid w:val="00E633D9"/>
    <w:rsid w:val="00E63B45"/>
    <w:rsid w:val="00E65E9A"/>
    <w:rsid w:val="00E665E8"/>
    <w:rsid w:val="00E703B2"/>
    <w:rsid w:val="00E761D7"/>
    <w:rsid w:val="00E7653F"/>
    <w:rsid w:val="00E77762"/>
    <w:rsid w:val="00E803E5"/>
    <w:rsid w:val="00E8151B"/>
    <w:rsid w:val="00E820A2"/>
    <w:rsid w:val="00E82396"/>
    <w:rsid w:val="00E8311E"/>
    <w:rsid w:val="00E83DF4"/>
    <w:rsid w:val="00E846AB"/>
    <w:rsid w:val="00E85411"/>
    <w:rsid w:val="00E85C6E"/>
    <w:rsid w:val="00E875D1"/>
    <w:rsid w:val="00E900EF"/>
    <w:rsid w:val="00E90362"/>
    <w:rsid w:val="00E91288"/>
    <w:rsid w:val="00E916DC"/>
    <w:rsid w:val="00E916E4"/>
    <w:rsid w:val="00E93444"/>
    <w:rsid w:val="00E93E04"/>
    <w:rsid w:val="00E947B7"/>
    <w:rsid w:val="00E958B7"/>
    <w:rsid w:val="00E959EE"/>
    <w:rsid w:val="00E95FA0"/>
    <w:rsid w:val="00E965CF"/>
    <w:rsid w:val="00E96E2B"/>
    <w:rsid w:val="00E970FC"/>
    <w:rsid w:val="00E97A58"/>
    <w:rsid w:val="00EA0712"/>
    <w:rsid w:val="00EA1014"/>
    <w:rsid w:val="00EA11DE"/>
    <w:rsid w:val="00EA1932"/>
    <w:rsid w:val="00EA332A"/>
    <w:rsid w:val="00EA403E"/>
    <w:rsid w:val="00EA481D"/>
    <w:rsid w:val="00EA6F80"/>
    <w:rsid w:val="00EA74CE"/>
    <w:rsid w:val="00EB2B81"/>
    <w:rsid w:val="00EB39B2"/>
    <w:rsid w:val="00EB3EAC"/>
    <w:rsid w:val="00EB4192"/>
    <w:rsid w:val="00EB4C28"/>
    <w:rsid w:val="00EB5F24"/>
    <w:rsid w:val="00EB6753"/>
    <w:rsid w:val="00EB6DA4"/>
    <w:rsid w:val="00EB7666"/>
    <w:rsid w:val="00EB7A9E"/>
    <w:rsid w:val="00EC0389"/>
    <w:rsid w:val="00EC2DE7"/>
    <w:rsid w:val="00EC3544"/>
    <w:rsid w:val="00EC41DF"/>
    <w:rsid w:val="00EC4341"/>
    <w:rsid w:val="00EC4625"/>
    <w:rsid w:val="00EC5540"/>
    <w:rsid w:val="00EC570F"/>
    <w:rsid w:val="00EC5CB4"/>
    <w:rsid w:val="00EC6468"/>
    <w:rsid w:val="00EC6E36"/>
    <w:rsid w:val="00EC700F"/>
    <w:rsid w:val="00ED0606"/>
    <w:rsid w:val="00ED0BBA"/>
    <w:rsid w:val="00ED1DB8"/>
    <w:rsid w:val="00ED2017"/>
    <w:rsid w:val="00ED2483"/>
    <w:rsid w:val="00ED2890"/>
    <w:rsid w:val="00ED3277"/>
    <w:rsid w:val="00ED44E0"/>
    <w:rsid w:val="00ED4C19"/>
    <w:rsid w:val="00ED57E5"/>
    <w:rsid w:val="00ED5B6A"/>
    <w:rsid w:val="00ED6449"/>
    <w:rsid w:val="00ED68D5"/>
    <w:rsid w:val="00ED7B77"/>
    <w:rsid w:val="00EE01A3"/>
    <w:rsid w:val="00EE04C8"/>
    <w:rsid w:val="00EE1146"/>
    <w:rsid w:val="00EE1C3F"/>
    <w:rsid w:val="00EE2745"/>
    <w:rsid w:val="00EE2F64"/>
    <w:rsid w:val="00EE374F"/>
    <w:rsid w:val="00EE45E5"/>
    <w:rsid w:val="00EE5566"/>
    <w:rsid w:val="00EE5E5E"/>
    <w:rsid w:val="00EE609A"/>
    <w:rsid w:val="00EE7860"/>
    <w:rsid w:val="00EF0275"/>
    <w:rsid w:val="00EF02FA"/>
    <w:rsid w:val="00EF0760"/>
    <w:rsid w:val="00EF0A42"/>
    <w:rsid w:val="00EF0BDF"/>
    <w:rsid w:val="00EF1566"/>
    <w:rsid w:val="00EF1B70"/>
    <w:rsid w:val="00EF1E32"/>
    <w:rsid w:val="00EF2611"/>
    <w:rsid w:val="00EF2D6C"/>
    <w:rsid w:val="00EF4905"/>
    <w:rsid w:val="00EF5097"/>
    <w:rsid w:val="00EF6D5C"/>
    <w:rsid w:val="00F0072B"/>
    <w:rsid w:val="00F01785"/>
    <w:rsid w:val="00F01D4C"/>
    <w:rsid w:val="00F03196"/>
    <w:rsid w:val="00F04BEA"/>
    <w:rsid w:val="00F05453"/>
    <w:rsid w:val="00F05494"/>
    <w:rsid w:val="00F06A2F"/>
    <w:rsid w:val="00F133AE"/>
    <w:rsid w:val="00F13440"/>
    <w:rsid w:val="00F13CAE"/>
    <w:rsid w:val="00F145A1"/>
    <w:rsid w:val="00F14BB3"/>
    <w:rsid w:val="00F14FFD"/>
    <w:rsid w:val="00F15F0A"/>
    <w:rsid w:val="00F16008"/>
    <w:rsid w:val="00F16566"/>
    <w:rsid w:val="00F165F2"/>
    <w:rsid w:val="00F16EAD"/>
    <w:rsid w:val="00F1752A"/>
    <w:rsid w:val="00F1761E"/>
    <w:rsid w:val="00F17C46"/>
    <w:rsid w:val="00F17CEF"/>
    <w:rsid w:val="00F17FC8"/>
    <w:rsid w:val="00F20024"/>
    <w:rsid w:val="00F20C39"/>
    <w:rsid w:val="00F20FEC"/>
    <w:rsid w:val="00F2134B"/>
    <w:rsid w:val="00F219DE"/>
    <w:rsid w:val="00F22415"/>
    <w:rsid w:val="00F25327"/>
    <w:rsid w:val="00F27318"/>
    <w:rsid w:val="00F306F4"/>
    <w:rsid w:val="00F3167C"/>
    <w:rsid w:val="00F32A43"/>
    <w:rsid w:val="00F33C05"/>
    <w:rsid w:val="00F35ACC"/>
    <w:rsid w:val="00F36C84"/>
    <w:rsid w:val="00F37298"/>
    <w:rsid w:val="00F404BC"/>
    <w:rsid w:val="00F412C4"/>
    <w:rsid w:val="00F41FFF"/>
    <w:rsid w:val="00F42513"/>
    <w:rsid w:val="00F44B33"/>
    <w:rsid w:val="00F45D14"/>
    <w:rsid w:val="00F45DFC"/>
    <w:rsid w:val="00F46B3D"/>
    <w:rsid w:val="00F506A6"/>
    <w:rsid w:val="00F5076B"/>
    <w:rsid w:val="00F52114"/>
    <w:rsid w:val="00F53649"/>
    <w:rsid w:val="00F539BC"/>
    <w:rsid w:val="00F539D4"/>
    <w:rsid w:val="00F55437"/>
    <w:rsid w:val="00F57DAD"/>
    <w:rsid w:val="00F60534"/>
    <w:rsid w:val="00F61A6E"/>
    <w:rsid w:val="00F61E7B"/>
    <w:rsid w:val="00F6231A"/>
    <w:rsid w:val="00F6401C"/>
    <w:rsid w:val="00F643EA"/>
    <w:rsid w:val="00F64639"/>
    <w:rsid w:val="00F6748B"/>
    <w:rsid w:val="00F67A98"/>
    <w:rsid w:val="00F704E8"/>
    <w:rsid w:val="00F70E2E"/>
    <w:rsid w:val="00F71F90"/>
    <w:rsid w:val="00F728E4"/>
    <w:rsid w:val="00F73469"/>
    <w:rsid w:val="00F7380C"/>
    <w:rsid w:val="00F73A67"/>
    <w:rsid w:val="00F74AEA"/>
    <w:rsid w:val="00F75022"/>
    <w:rsid w:val="00F76143"/>
    <w:rsid w:val="00F76238"/>
    <w:rsid w:val="00F762CE"/>
    <w:rsid w:val="00F769EE"/>
    <w:rsid w:val="00F76A4F"/>
    <w:rsid w:val="00F76F51"/>
    <w:rsid w:val="00F83B33"/>
    <w:rsid w:val="00F85CEE"/>
    <w:rsid w:val="00F909C4"/>
    <w:rsid w:val="00F9309A"/>
    <w:rsid w:val="00F936A8"/>
    <w:rsid w:val="00F94745"/>
    <w:rsid w:val="00F9474B"/>
    <w:rsid w:val="00F95258"/>
    <w:rsid w:val="00F96BFD"/>
    <w:rsid w:val="00F96D6A"/>
    <w:rsid w:val="00F9785C"/>
    <w:rsid w:val="00FA0943"/>
    <w:rsid w:val="00FA0F18"/>
    <w:rsid w:val="00FA3463"/>
    <w:rsid w:val="00FA6C27"/>
    <w:rsid w:val="00FB1B62"/>
    <w:rsid w:val="00FB2809"/>
    <w:rsid w:val="00FB38FC"/>
    <w:rsid w:val="00FB3D83"/>
    <w:rsid w:val="00FB3F81"/>
    <w:rsid w:val="00FB4EAE"/>
    <w:rsid w:val="00FB52D9"/>
    <w:rsid w:val="00FB61B3"/>
    <w:rsid w:val="00FB661D"/>
    <w:rsid w:val="00FB71D1"/>
    <w:rsid w:val="00FB725A"/>
    <w:rsid w:val="00FB7BEA"/>
    <w:rsid w:val="00FC02A4"/>
    <w:rsid w:val="00FC02E0"/>
    <w:rsid w:val="00FC1C2D"/>
    <w:rsid w:val="00FC2B31"/>
    <w:rsid w:val="00FC437F"/>
    <w:rsid w:val="00FC79D9"/>
    <w:rsid w:val="00FD1EA9"/>
    <w:rsid w:val="00FD1F90"/>
    <w:rsid w:val="00FD24A0"/>
    <w:rsid w:val="00FD2A5C"/>
    <w:rsid w:val="00FD32E7"/>
    <w:rsid w:val="00FD4A73"/>
    <w:rsid w:val="00FD58F6"/>
    <w:rsid w:val="00FD5D96"/>
    <w:rsid w:val="00FD6161"/>
    <w:rsid w:val="00FD72E2"/>
    <w:rsid w:val="00FE0090"/>
    <w:rsid w:val="00FE040C"/>
    <w:rsid w:val="00FE10C9"/>
    <w:rsid w:val="00FE1ADF"/>
    <w:rsid w:val="00FE37D9"/>
    <w:rsid w:val="00FE386B"/>
    <w:rsid w:val="00FE3979"/>
    <w:rsid w:val="00FE542E"/>
    <w:rsid w:val="00FE56A4"/>
    <w:rsid w:val="00FE66FE"/>
    <w:rsid w:val="00FE77A4"/>
    <w:rsid w:val="00FE7B39"/>
    <w:rsid w:val="00FE7E2D"/>
    <w:rsid w:val="00FF0183"/>
    <w:rsid w:val="00FF19EB"/>
    <w:rsid w:val="00FF1CC1"/>
    <w:rsid w:val="00FF3CFF"/>
    <w:rsid w:val="00FF5114"/>
    <w:rsid w:val="00FF7191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00E"/>
    <w:rPr>
      <w:sz w:val="28"/>
      <w:szCs w:val="24"/>
      <w:lang w:val="de-DE"/>
    </w:rPr>
  </w:style>
  <w:style w:type="paragraph" w:styleId="1">
    <w:name w:val="heading 1"/>
    <w:aliases w:val="Раздел Договора,H1,&quot;Алмаз&quot;"/>
    <w:basedOn w:val="a"/>
    <w:next w:val="a"/>
    <w:qFormat/>
    <w:rsid w:val="0007700E"/>
    <w:pPr>
      <w:keepNext/>
      <w:ind w:firstLine="540"/>
      <w:jc w:val="both"/>
      <w:outlineLvl w:val="0"/>
    </w:pPr>
    <w:rPr>
      <w:b/>
      <w:bCs/>
      <w:sz w:val="24"/>
      <w:lang w:val="ru-RU" w:eastAsia="en-US"/>
    </w:rPr>
  </w:style>
  <w:style w:type="paragraph" w:styleId="2">
    <w:name w:val="heading 2"/>
    <w:aliases w:val="H2,&quot;Изумруд&quot;"/>
    <w:basedOn w:val="a"/>
    <w:next w:val="a"/>
    <w:qFormat/>
    <w:rsid w:val="000770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3">
    <w:name w:val="heading 3"/>
    <w:basedOn w:val="a"/>
    <w:next w:val="a"/>
    <w:link w:val="30"/>
    <w:unhideWhenUsed/>
    <w:qFormat/>
    <w:rsid w:val="008C0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0770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ru-RU"/>
    </w:rPr>
  </w:style>
  <w:style w:type="paragraph" w:styleId="6">
    <w:name w:val="heading 6"/>
    <w:aliases w:val="H6"/>
    <w:basedOn w:val="a"/>
    <w:next w:val="a"/>
    <w:qFormat/>
    <w:rsid w:val="0007700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07700E"/>
    <w:pPr>
      <w:spacing w:before="240" w:after="60"/>
      <w:outlineLvl w:val="6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C085C"/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customStyle="1" w:styleId="ConsTitle">
    <w:name w:val="ConsTitle"/>
    <w:rsid w:val="000770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link w:val="a4"/>
    <w:uiPriority w:val="99"/>
    <w:rsid w:val="0007700E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paragraph" w:customStyle="1" w:styleId="ConsNormal">
    <w:name w:val="ConsNormal"/>
    <w:rsid w:val="00077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0">
    <w:name w:val="Body Text 2"/>
    <w:basedOn w:val="a"/>
    <w:rsid w:val="0007700E"/>
    <w:pPr>
      <w:spacing w:after="120" w:line="480" w:lineRule="auto"/>
    </w:pPr>
    <w:rPr>
      <w:sz w:val="24"/>
      <w:lang w:val="en-US" w:eastAsia="en-US"/>
    </w:rPr>
  </w:style>
  <w:style w:type="paragraph" w:styleId="a5">
    <w:name w:val="Body Text"/>
    <w:basedOn w:val="a"/>
    <w:link w:val="a6"/>
    <w:rsid w:val="0007700E"/>
    <w:pPr>
      <w:spacing w:after="120"/>
    </w:pPr>
    <w:rPr>
      <w:sz w:val="24"/>
      <w:lang w:val="en-US" w:eastAsia="en-US"/>
    </w:rPr>
  </w:style>
  <w:style w:type="character" w:customStyle="1" w:styleId="a6">
    <w:name w:val="Основной текст Знак"/>
    <w:link w:val="a5"/>
    <w:rsid w:val="00FB661D"/>
    <w:rPr>
      <w:sz w:val="24"/>
      <w:szCs w:val="24"/>
      <w:lang w:val="en-US" w:eastAsia="en-US" w:bidi="ar-SA"/>
    </w:rPr>
  </w:style>
  <w:style w:type="paragraph" w:styleId="a7">
    <w:name w:val="header"/>
    <w:basedOn w:val="a"/>
    <w:rsid w:val="0007700E"/>
    <w:pPr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hl41">
    <w:name w:val="hl41"/>
    <w:rsid w:val="0007700E"/>
    <w:rPr>
      <w:b/>
      <w:bCs/>
      <w:sz w:val="20"/>
      <w:szCs w:val="20"/>
    </w:rPr>
  </w:style>
  <w:style w:type="paragraph" w:styleId="a8">
    <w:name w:val="Normal (Web)"/>
    <w:basedOn w:val="a"/>
    <w:rsid w:val="0007700E"/>
    <w:pPr>
      <w:spacing w:before="100" w:after="100"/>
    </w:pPr>
    <w:rPr>
      <w:rFonts w:ascii="Arial Unicode MS" w:eastAsia="Arial Unicode MS" w:hAnsi="Arial Unicode MS"/>
      <w:sz w:val="24"/>
      <w:lang w:val="ru-RU" w:eastAsia="en-US"/>
    </w:rPr>
  </w:style>
  <w:style w:type="paragraph" w:styleId="a9">
    <w:name w:val="Body Text Indent"/>
    <w:basedOn w:val="a"/>
    <w:rsid w:val="0007700E"/>
    <w:pPr>
      <w:ind w:firstLine="708"/>
      <w:jc w:val="both"/>
    </w:pPr>
    <w:rPr>
      <w:lang w:val="ru-RU"/>
    </w:rPr>
  </w:style>
  <w:style w:type="paragraph" w:styleId="21">
    <w:name w:val="Body Text Indent 2"/>
    <w:basedOn w:val="a"/>
    <w:rsid w:val="0007700E"/>
    <w:pPr>
      <w:ind w:firstLine="708"/>
      <w:jc w:val="both"/>
    </w:pPr>
    <w:rPr>
      <w:i/>
      <w:lang w:val="ru-RU"/>
    </w:rPr>
  </w:style>
  <w:style w:type="paragraph" w:styleId="31">
    <w:name w:val="Body Text Indent 3"/>
    <w:basedOn w:val="a"/>
    <w:rsid w:val="0007700E"/>
    <w:pPr>
      <w:ind w:firstLine="708"/>
      <w:jc w:val="both"/>
    </w:pPr>
    <w:rPr>
      <w:color w:val="FF0000"/>
      <w:lang w:val="ru-RU"/>
    </w:rPr>
  </w:style>
  <w:style w:type="paragraph" w:styleId="32">
    <w:name w:val="Body Text 3"/>
    <w:basedOn w:val="a"/>
    <w:link w:val="33"/>
    <w:rsid w:val="0007700E"/>
    <w:pPr>
      <w:jc w:val="center"/>
    </w:pPr>
    <w:rPr>
      <w:b/>
      <w:bCs/>
      <w:sz w:val="20"/>
      <w:lang/>
    </w:rPr>
  </w:style>
  <w:style w:type="character" w:customStyle="1" w:styleId="33">
    <w:name w:val="Основной текст 3 Знак"/>
    <w:link w:val="32"/>
    <w:rsid w:val="00E6233A"/>
    <w:rPr>
      <w:b/>
      <w:bCs/>
      <w:szCs w:val="24"/>
    </w:rPr>
  </w:style>
  <w:style w:type="table" w:styleId="aa">
    <w:name w:val="Table Grid"/>
    <w:basedOn w:val="a1"/>
    <w:rsid w:val="00881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B1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934C01"/>
    <w:rPr>
      <w:rFonts w:ascii="Tahoma" w:hAnsi="Tahoma" w:cs="Courier New"/>
      <w:sz w:val="16"/>
      <w:szCs w:val="16"/>
      <w:lang w:val="ru-RU"/>
    </w:rPr>
  </w:style>
  <w:style w:type="character" w:customStyle="1" w:styleId="ac">
    <w:name w:val="Гипертекстовая ссылка"/>
    <w:rsid w:val="009A3998"/>
    <w:rPr>
      <w:b/>
      <w:bCs/>
      <w:color w:val="008000"/>
    </w:rPr>
  </w:style>
  <w:style w:type="paragraph" w:customStyle="1" w:styleId="ConsPlusCell">
    <w:name w:val="ConsPlusCell"/>
    <w:rsid w:val="002E2500"/>
    <w:pPr>
      <w:autoSpaceDE w:val="0"/>
      <w:autoSpaceDN w:val="0"/>
      <w:adjustRightInd w:val="0"/>
    </w:pPr>
    <w:rPr>
      <w:sz w:val="22"/>
      <w:szCs w:val="22"/>
    </w:rPr>
  </w:style>
  <w:style w:type="character" w:styleId="ad">
    <w:name w:val="Hyperlink"/>
    <w:uiPriority w:val="99"/>
    <w:rsid w:val="0008310B"/>
    <w:rPr>
      <w:color w:val="0000FF"/>
      <w:u w:val="single"/>
    </w:rPr>
  </w:style>
  <w:style w:type="paragraph" w:customStyle="1" w:styleId="10">
    <w:name w:val="Без интервала1"/>
    <w:rsid w:val="00A2346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23462"/>
    <w:pPr>
      <w:ind w:left="720"/>
      <w:contextualSpacing/>
    </w:pPr>
    <w:rPr>
      <w:sz w:val="24"/>
      <w:lang w:val="ru-RU"/>
    </w:rPr>
  </w:style>
  <w:style w:type="paragraph" w:customStyle="1" w:styleId="ConsPlusTitle">
    <w:name w:val="ConsPlusTitle"/>
    <w:rsid w:val="004905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0"/>
    <w:rsid w:val="003423A7"/>
  </w:style>
  <w:style w:type="character" w:styleId="ae">
    <w:name w:val="footnote reference"/>
    <w:rsid w:val="00E6233A"/>
    <w:rPr>
      <w:vertAlign w:val="superscript"/>
    </w:rPr>
  </w:style>
  <w:style w:type="character" w:customStyle="1" w:styleId="a4">
    <w:name w:val="Нижний колонтитул Знак"/>
    <w:basedOn w:val="a0"/>
    <w:link w:val="a3"/>
    <w:uiPriority w:val="99"/>
    <w:rsid w:val="005D264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67C5-2DD7-463A-A0CB-31545C06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6124</Words>
  <Characters>34909</Characters>
  <Application>Microsoft Office Word</Application>
  <DocSecurity>0</DocSecurity>
  <Lines>290</Lines>
  <Paragraphs>81</Paragraphs>
  <ScaleCrop>false</ScaleCrop>
  <Company>Grizli777</Company>
  <LinksUpToDate>false</LinksUpToDate>
  <CharactersWithSpaces>40952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User</dc:creator>
  <cp:lastModifiedBy>Секретарь</cp:lastModifiedBy>
  <cp:revision>2</cp:revision>
  <cp:lastPrinted>2023-01-10T02:09:00Z</cp:lastPrinted>
  <dcterms:created xsi:type="dcterms:W3CDTF">2023-01-10T02:10:00Z</dcterms:created>
  <dcterms:modified xsi:type="dcterms:W3CDTF">2023-01-10T02:10:00Z</dcterms:modified>
</cp:coreProperties>
</file>