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Pr="00FC3523" w:rsidRDefault="00887EE0" w:rsidP="00430FFD">
      <w:pPr>
        <w:jc w:val="center"/>
        <w:rPr>
          <w:b/>
          <w:sz w:val="32"/>
          <w:szCs w:val="32"/>
        </w:rPr>
      </w:pPr>
      <w:r w:rsidRPr="00FC3523">
        <w:rPr>
          <w:b/>
          <w:sz w:val="32"/>
          <w:szCs w:val="32"/>
        </w:rPr>
        <w:t>С</w:t>
      </w:r>
      <w:r w:rsidR="00C8412C" w:rsidRPr="00FC3523">
        <w:rPr>
          <w:b/>
          <w:sz w:val="32"/>
          <w:szCs w:val="32"/>
        </w:rPr>
        <w:t>ОВЕТ МУНИЦИПАЛЬНОГО</w:t>
      </w:r>
      <w:r w:rsidR="00BF27C1" w:rsidRPr="00FC3523">
        <w:rPr>
          <w:b/>
          <w:sz w:val="32"/>
          <w:szCs w:val="32"/>
        </w:rPr>
        <w:t xml:space="preserve"> РАЙОНА</w:t>
      </w:r>
    </w:p>
    <w:p w:rsidR="00887EE0" w:rsidRPr="00FC3523" w:rsidRDefault="00887EE0" w:rsidP="00430FFD">
      <w:pPr>
        <w:jc w:val="center"/>
        <w:rPr>
          <w:b/>
          <w:sz w:val="32"/>
          <w:szCs w:val="32"/>
        </w:rPr>
      </w:pPr>
      <w:r w:rsidRPr="00FC3523">
        <w:rPr>
          <w:b/>
          <w:sz w:val="32"/>
          <w:szCs w:val="32"/>
        </w:rPr>
        <w:t>«Ч</w:t>
      </w:r>
      <w:r w:rsidR="00C8412C" w:rsidRPr="00FC3523">
        <w:rPr>
          <w:b/>
          <w:sz w:val="32"/>
          <w:szCs w:val="32"/>
        </w:rPr>
        <w:t xml:space="preserve">ЕРНЫШЕВСКИЙ </w:t>
      </w:r>
      <w:r w:rsidR="00BF27C1" w:rsidRPr="00FC3523">
        <w:rPr>
          <w:b/>
          <w:sz w:val="32"/>
          <w:szCs w:val="32"/>
        </w:rPr>
        <w:t>РАЙОН</w:t>
      </w:r>
      <w:r w:rsidRPr="00FC3523">
        <w:rPr>
          <w:b/>
          <w:sz w:val="32"/>
          <w:szCs w:val="32"/>
        </w:rPr>
        <w:t>»</w:t>
      </w:r>
    </w:p>
    <w:p w:rsidR="00887EE0" w:rsidRPr="00FC3523" w:rsidRDefault="00887EE0" w:rsidP="00430FFD">
      <w:pPr>
        <w:jc w:val="center"/>
        <w:rPr>
          <w:b/>
          <w:sz w:val="32"/>
          <w:szCs w:val="32"/>
        </w:rPr>
      </w:pPr>
    </w:p>
    <w:p w:rsidR="008451BE" w:rsidRPr="00FC3523" w:rsidRDefault="008451BE" w:rsidP="00430FFD">
      <w:pPr>
        <w:jc w:val="center"/>
        <w:rPr>
          <w:b/>
          <w:sz w:val="32"/>
          <w:szCs w:val="32"/>
        </w:rPr>
      </w:pPr>
      <w:r w:rsidRPr="00FC3523">
        <w:rPr>
          <w:b/>
          <w:sz w:val="32"/>
          <w:szCs w:val="32"/>
        </w:rPr>
        <w:t xml:space="preserve">Р Е Ш Е Н И Е </w:t>
      </w:r>
    </w:p>
    <w:p w:rsidR="00712D1B" w:rsidRPr="00FC3523" w:rsidRDefault="00712D1B" w:rsidP="00430FFD">
      <w:pPr>
        <w:jc w:val="center"/>
        <w:rPr>
          <w:b/>
          <w:sz w:val="32"/>
          <w:szCs w:val="32"/>
        </w:rPr>
      </w:pPr>
    </w:p>
    <w:p w:rsidR="00B225BC" w:rsidRDefault="00FC3523" w:rsidP="00430FFD">
      <w:pPr>
        <w:rPr>
          <w:sz w:val="28"/>
          <w:szCs w:val="28"/>
        </w:rPr>
      </w:pPr>
      <w:r>
        <w:rPr>
          <w:sz w:val="28"/>
          <w:szCs w:val="28"/>
        </w:rPr>
        <w:t>24 ноября 2022 года</w:t>
      </w:r>
      <w:r w:rsidR="00430FFD" w:rsidRPr="007A2AAB">
        <w:rPr>
          <w:sz w:val="28"/>
          <w:szCs w:val="28"/>
        </w:rPr>
        <w:t xml:space="preserve">                                                                </w:t>
      </w:r>
      <w:r w:rsidR="0059341F">
        <w:rPr>
          <w:sz w:val="28"/>
          <w:szCs w:val="28"/>
        </w:rPr>
        <w:t xml:space="preserve">     </w:t>
      </w:r>
      <w:r w:rsidR="002708C4">
        <w:rPr>
          <w:sz w:val="28"/>
          <w:szCs w:val="28"/>
        </w:rPr>
        <w:t xml:space="preserve"> </w:t>
      </w:r>
      <w:r w:rsidR="00C8412C">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55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FC3523" w:rsidRPr="007A2AAB" w:rsidRDefault="00FC3523" w:rsidP="00FC3523">
      <w:pPr>
        <w:rPr>
          <w:sz w:val="28"/>
          <w:szCs w:val="28"/>
        </w:rPr>
      </w:pPr>
    </w:p>
    <w:p w:rsidR="00FC3523" w:rsidRDefault="00FC3523" w:rsidP="00FC3523">
      <w:pPr>
        <w:suppressAutoHyphens/>
        <w:jc w:val="center"/>
        <w:rPr>
          <w:rFonts w:eastAsia="SimSun"/>
          <w:b/>
          <w:bCs/>
          <w:sz w:val="28"/>
          <w:szCs w:val="28"/>
          <w:lang w:eastAsia="zh-CN"/>
        </w:rPr>
      </w:pPr>
      <w:r w:rsidRPr="00F61B8C">
        <w:rPr>
          <w:rFonts w:eastAsia="SimSun"/>
          <w:b/>
          <w:bCs/>
          <w:sz w:val="28"/>
          <w:szCs w:val="28"/>
          <w:lang w:eastAsia="zh-CN"/>
        </w:rPr>
        <w:t xml:space="preserve">О внесении изменений в Устав муниципального района </w:t>
      </w:r>
    </w:p>
    <w:p w:rsidR="00FC3523" w:rsidRPr="00F61B8C" w:rsidRDefault="00FC3523" w:rsidP="00FC3523">
      <w:pPr>
        <w:suppressAutoHyphens/>
        <w:jc w:val="center"/>
        <w:rPr>
          <w:rFonts w:eastAsia="SimSun"/>
          <w:b/>
          <w:bCs/>
          <w:sz w:val="28"/>
          <w:szCs w:val="28"/>
          <w:lang w:eastAsia="zh-CN"/>
        </w:rPr>
      </w:pPr>
      <w:r w:rsidRPr="00F61B8C">
        <w:rPr>
          <w:rFonts w:eastAsia="SimSun"/>
          <w:b/>
          <w:bCs/>
          <w:sz w:val="28"/>
          <w:szCs w:val="28"/>
          <w:lang w:eastAsia="zh-CN"/>
        </w:rPr>
        <w:t>«Чернышевский район»</w:t>
      </w:r>
    </w:p>
    <w:p w:rsidR="00FC3523" w:rsidRPr="00F5167C" w:rsidRDefault="00FC3523" w:rsidP="00FC3523">
      <w:pPr>
        <w:suppressAutoHyphens/>
        <w:ind w:firstLine="709"/>
        <w:jc w:val="both"/>
        <w:rPr>
          <w:rFonts w:eastAsia="SimSun"/>
          <w:bCs/>
          <w:sz w:val="28"/>
          <w:szCs w:val="28"/>
          <w:lang w:eastAsia="zh-CN"/>
        </w:rPr>
      </w:pPr>
    </w:p>
    <w:p w:rsidR="00FC3523" w:rsidRPr="0068547C" w:rsidRDefault="00FC3523" w:rsidP="00FC3523">
      <w:pPr>
        <w:ind w:firstLine="709"/>
        <w:jc w:val="both"/>
        <w:rPr>
          <w:rFonts w:eastAsia="SimSun"/>
          <w:bCs/>
          <w:sz w:val="28"/>
          <w:szCs w:val="28"/>
          <w:lang w:eastAsia="zh-CN"/>
        </w:rPr>
      </w:pPr>
      <w:r w:rsidRPr="0068547C">
        <w:rPr>
          <w:rFonts w:eastAsia="SimSu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Pr>
          <w:rFonts w:eastAsia="SimSun"/>
          <w:sz w:val="28"/>
          <w:szCs w:val="28"/>
          <w:lang w:eastAsia="zh-CN"/>
        </w:rPr>
        <w:t xml:space="preserve"> ч. 9 ст. 9 Федерального закона от 14 марта 2022 года № 60-ФЗ «О внесении изменений в отдельные законодательные акты Российской Федерации», в соответствии с решением Совета муниципального района «Чернышевский район» от 14 июня 2022 года № 42 «Об упразднении избирательной комиссии муниципального района «Чернышевский район»,</w:t>
      </w:r>
      <w:r w:rsidRPr="0068547C">
        <w:rPr>
          <w:rFonts w:eastAsia="SimSun"/>
          <w:sz w:val="28"/>
          <w:szCs w:val="28"/>
          <w:lang w:eastAsia="zh-CN"/>
        </w:rPr>
        <w:t xml:space="preserve"> статьёй 23 Устава </w:t>
      </w:r>
      <w:r w:rsidRPr="0068547C">
        <w:rPr>
          <w:rFonts w:eastAsia="SimSun"/>
          <w:bCs/>
          <w:sz w:val="28"/>
          <w:szCs w:val="28"/>
          <w:lang w:eastAsia="zh-CN"/>
        </w:rPr>
        <w:t xml:space="preserve">муниципального района «Чернышевский район», </w:t>
      </w:r>
      <w:r w:rsidRPr="0068547C">
        <w:rPr>
          <w:rFonts w:eastAsia="SimSun"/>
          <w:sz w:val="28"/>
          <w:szCs w:val="28"/>
          <w:lang w:eastAsia="zh-CN"/>
        </w:rPr>
        <w:t xml:space="preserve">Совет </w:t>
      </w:r>
      <w:r w:rsidRPr="0068547C">
        <w:rPr>
          <w:rFonts w:eastAsia="SimSun"/>
          <w:bCs/>
          <w:sz w:val="28"/>
          <w:szCs w:val="28"/>
          <w:lang w:eastAsia="zh-CN"/>
        </w:rPr>
        <w:t>муниципального района «Чернышевский район»,</w:t>
      </w:r>
      <w:r>
        <w:rPr>
          <w:rFonts w:eastAsia="SimSun"/>
          <w:bCs/>
          <w:sz w:val="28"/>
          <w:szCs w:val="28"/>
          <w:lang w:eastAsia="zh-CN"/>
        </w:rPr>
        <w:t xml:space="preserve"> </w:t>
      </w:r>
      <w:r w:rsidRPr="0068547C">
        <w:rPr>
          <w:rFonts w:eastAsia="SimSun"/>
          <w:bCs/>
          <w:sz w:val="28"/>
          <w:szCs w:val="28"/>
          <w:lang w:eastAsia="zh-CN"/>
        </w:rPr>
        <w:t>решил:</w:t>
      </w:r>
    </w:p>
    <w:p w:rsidR="00FC3523" w:rsidRDefault="00FC3523" w:rsidP="00FC3523">
      <w:pPr>
        <w:suppressAutoHyphens/>
        <w:ind w:firstLine="709"/>
        <w:jc w:val="both"/>
        <w:rPr>
          <w:bCs/>
          <w:color w:val="000000"/>
          <w:sz w:val="28"/>
          <w:szCs w:val="28"/>
        </w:rPr>
      </w:pPr>
      <w:r>
        <w:rPr>
          <w:rFonts w:eastAsia="SimSun"/>
          <w:sz w:val="28"/>
          <w:szCs w:val="28"/>
          <w:lang w:eastAsia="zh-CN"/>
        </w:rPr>
        <w:t>1.</w:t>
      </w:r>
      <w:r w:rsidRPr="00CA201D">
        <w:rPr>
          <w:bCs/>
          <w:color w:val="000000"/>
          <w:sz w:val="28"/>
          <w:szCs w:val="28"/>
        </w:rPr>
        <w:t>Статью 28. Избирательная комиссия муниципального района «Чернышевский район»</w:t>
      </w:r>
      <w:r>
        <w:rPr>
          <w:bCs/>
          <w:color w:val="000000"/>
          <w:sz w:val="28"/>
          <w:szCs w:val="28"/>
        </w:rPr>
        <w:t>, признать утратившей силу.</w:t>
      </w:r>
    </w:p>
    <w:p w:rsidR="00FC3523" w:rsidRDefault="00FC3523" w:rsidP="00FC3523">
      <w:pPr>
        <w:suppressAutoHyphens/>
        <w:ind w:firstLine="709"/>
        <w:jc w:val="both"/>
        <w:rPr>
          <w:bCs/>
          <w:sz w:val="28"/>
          <w:szCs w:val="28"/>
        </w:rPr>
      </w:pPr>
      <w:r>
        <w:rPr>
          <w:bCs/>
          <w:color w:val="000000"/>
          <w:sz w:val="28"/>
          <w:szCs w:val="28"/>
        </w:rPr>
        <w:t xml:space="preserve">2.В связи с технической ошибкой, подпункт 11 пункта 1 Решения Совета муниципального района «Чернышевский район»  от </w:t>
      </w:r>
      <w:r>
        <w:rPr>
          <w:sz w:val="28"/>
          <w:szCs w:val="28"/>
        </w:rPr>
        <w:t>14 июня  2022 года №</w:t>
      </w:r>
      <w:r w:rsidRPr="00456FAD">
        <w:rPr>
          <w:sz w:val="28"/>
          <w:szCs w:val="28"/>
        </w:rPr>
        <w:t xml:space="preserve"> 41 «</w:t>
      </w:r>
      <w:r w:rsidRPr="00456FAD">
        <w:rPr>
          <w:bCs/>
          <w:sz w:val="28"/>
          <w:szCs w:val="28"/>
        </w:rPr>
        <w:t>О внесении изменений и дополнений в Устав муниципального района «Чернышевский район»</w:t>
      </w:r>
      <w:r>
        <w:rPr>
          <w:bCs/>
          <w:sz w:val="28"/>
          <w:szCs w:val="28"/>
        </w:rPr>
        <w:t xml:space="preserve"> изложить следующей редакции:</w:t>
      </w:r>
    </w:p>
    <w:p w:rsidR="00FC3523" w:rsidRDefault="00FC3523" w:rsidP="00FC3523">
      <w:pPr>
        <w:suppressAutoHyphens/>
        <w:ind w:firstLine="709"/>
        <w:jc w:val="both"/>
        <w:rPr>
          <w:bCs/>
          <w:sz w:val="28"/>
          <w:szCs w:val="28"/>
        </w:rPr>
      </w:pPr>
      <w:r>
        <w:rPr>
          <w:bCs/>
          <w:sz w:val="28"/>
          <w:szCs w:val="28"/>
        </w:rPr>
        <w:t>2.1. «</w:t>
      </w:r>
      <w:bookmarkStart w:id="0" w:name="_GoBack"/>
      <w:bookmarkEnd w:id="0"/>
      <w:r>
        <w:rPr>
          <w:bCs/>
          <w:sz w:val="28"/>
          <w:szCs w:val="28"/>
        </w:rPr>
        <w:t>П</w:t>
      </w:r>
      <w:r w:rsidRPr="003F4E13">
        <w:rPr>
          <w:bCs/>
          <w:sz w:val="28"/>
          <w:szCs w:val="28"/>
        </w:rPr>
        <w:t>ункт 3</w:t>
      </w:r>
      <w:r>
        <w:rPr>
          <w:bCs/>
          <w:sz w:val="28"/>
          <w:szCs w:val="28"/>
        </w:rPr>
        <w:t>6</w:t>
      </w:r>
      <w:r w:rsidRPr="003F4E13">
        <w:rPr>
          <w:bCs/>
          <w:sz w:val="28"/>
          <w:szCs w:val="28"/>
        </w:rPr>
        <w:t xml:space="preserve"> части 1 статьи 8 Устава изложить в </w:t>
      </w:r>
      <w:r>
        <w:rPr>
          <w:bCs/>
          <w:sz w:val="28"/>
          <w:szCs w:val="28"/>
        </w:rPr>
        <w:t>новой</w:t>
      </w:r>
      <w:r w:rsidRPr="003F4E13">
        <w:rPr>
          <w:bCs/>
          <w:sz w:val="28"/>
          <w:szCs w:val="28"/>
        </w:rPr>
        <w:t xml:space="preserve"> редакции</w:t>
      </w:r>
      <w:r>
        <w:rPr>
          <w:bCs/>
          <w:sz w:val="28"/>
          <w:szCs w:val="28"/>
        </w:rPr>
        <w:t>:</w:t>
      </w:r>
    </w:p>
    <w:p w:rsidR="00FC3523" w:rsidRPr="003F4E13" w:rsidRDefault="00FC3523" w:rsidP="00FC3523">
      <w:pPr>
        <w:suppressAutoHyphens/>
        <w:ind w:firstLine="709"/>
        <w:jc w:val="both"/>
        <w:rPr>
          <w:bCs/>
          <w:sz w:val="28"/>
          <w:szCs w:val="28"/>
        </w:rPr>
      </w:pPr>
      <w:r w:rsidRPr="00F379D9">
        <w:rPr>
          <w:bCs/>
          <w:sz w:val="28"/>
          <w:szCs w:val="28"/>
        </w:rPr>
        <w:t>3</w:t>
      </w:r>
      <w:r>
        <w:rPr>
          <w:bCs/>
          <w:sz w:val="28"/>
          <w:szCs w:val="28"/>
        </w:rPr>
        <w:t>6) О</w:t>
      </w:r>
      <w:r w:rsidRPr="00F379D9">
        <w:rPr>
          <w:bCs/>
          <w:sz w:val="28"/>
          <w:szCs w:val="28"/>
        </w:rPr>
        <w:t>беспечение выполнения работ, необходимых для создания искусственных земельных участков для нужд муниципального района в соо</w:t>
      </w:r>
      <w:r>
        <w:rPr>
          <w:bCs/>
          <w:sz w:val="28"/>
          <w:szCs w:val="28"/>
        </w:rPr>
        <w:t>тветствии с федеральным законом</w:t>
      </w:r>
      <w:r w:rsidRPr="00F379D9">
        <w:rPr>
          <w:bCs/>
          <w:sz w:val="28"/>
          <w:szCs w:val="28"/>
        </w:rPr>
        <w:t>»</w:t>
      </w:r>
      <w:r>
        <w:rPr>
          <w:bCs/>
          <w:sz w:val="28"/>
          <w:szCs w:val="28"/>
        </w:rPr>
        <w:t>.</w:t>
      </w:r>
    </w:p>
    <w:p w:rsidR="00FC3523" w:rsidRPr="0068547C" w:rsidRDefault="00FC3523" w:rsidP="00FC3523">
      <w:pPr>
        <w:suppressAutoHyphens/>
        <w:ind w:firstLine="709"/>
        <w:jc w:val="both"/>
        <w:rPr>
          <w:rFonts w:eastAsia="SimSun"/>
          <w:sz w:val="28"/>
          <w:szCs w:val="28"/>
          <w:lang w:eastAsia="zh-CN"/>
        </w:rPr>
      </w:pPr>
      <w:r>
        <w:rPr>
          <w:rFonts w:eastAsia="SimSun"/>
          <w:sz w:val="28"/>
          <w:szCs w:val="28"/>
          <w:lang w:eastAsia="zh-CN"/>
        </w:rPr>
        <w:t>3</w:t>
      </w:r>
      <w:r w:rsidRPr="0068547C">
        <w:rPr>
          <w:rFonts w:eastAsia="SimSun"/>
          <w:sz w:val="28"/>
          <w:szCs w:val="28"/>
          <w:lang w:eastAsia="zh-CN"/>
        </w:rPr>
        <w:t xml:space="preserve">. Настоящее решение о внесении изменений в Устав </w:t>
      </w:r>
      <w:r w:rsidRPr="0068547C">
        <w:rPr>
          <w:rFonts w:eastAsia="SimSun"/>
          <w:bCs/>
          <w:sz w:val="28"/>
          <w:szCs w:val="28"/>
          <w:lang w:eastAsia="zh-CN"/>
        </w:rPr>
        <w:t>муниципального района «Чернышевский район»</w:t>
      </w:r>
      <w:r w:rsidRPr="0068547C">
        <w:rPr>
          <w:rFonts w:eastAsia="SimSun"/>
          <w:sz w:val="28"/>
          <w:szCs w:val="28"/>
          <w:lang w:eastAsia="zh-CN"/>
        </w:rPr>
        <w:t xml:space="preserve"> направить на государственную регистрацию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FC3523" w:rsidRPr="00F5167C" w:rsidRDefault="00FC3523" w:rsidP="00FC3523">
      <w:pPr>
        <w:suppressAutoHyphens/>
        <w:ind w:firstLine="709"/>
        <w:jc w:val="both"/>
        <w:rPr>
          <w:rFonts w:eastAsia="SimSun"/>
          <w:sz w:val="28"/>
          <w:szCs w:val="28"/>
          <w:lang w:eastAsia="zh-CN"/>
        </w:rPr>
      </w:pPr>
      <w:r>
        <w:rPr>
          <w:rFonts w:eastAsia="SimSun"/>
          <w:sz w:val="28"/>
          <w:szCs w:val="28"/>
          <w:lang w:eastAsia="zh-CN"/>
        </w:rPr>
        <w:t>4</w:t>
      </w:r>
      <w:r w:rsidRPr="0068547C">
        <w:rPr>
          <w:rFonts w:eastAsia="SimSun"/>
          <w:sz w:val="28"/>
          <w:szCs w:val="28"/>
          <w:lang w:eastAsia="zh-CN"/>
        </w:rPr>
        <w:t xml:space="preserve">. После государственной регистрации данное решение обнародовать в порядке, установленном Уставом </w:t>
      </w:r>
      <w:r w:rsidRPr="0068547C">
        <w:rPr>
          <w:rFonts w:eastAsia="SimSun"/>
          <w:bCs/>
          <w:sz w:val="28"/>
          <w:szCs w:val="28"/>
          <w:lang w:eastAsia="zh-CN"/>
        </w:rPr>
        <w:t>муниципального района «Чернышевский район».</w:t>
      </w:r>
    </w:p>
    <w:p w:rsidR="00430FFD" w:rsidRDefault="00430FFD" w:rsidP="00430FFD">
      <w:pPr>
        <w:rPr>
          <w:sz w:val="28"/>
          <w:szCs w:val="28"/>
        </w:rPr>
      </w:pPr>
    </w:p>
    <w:p w:rsidR="00FC3523" w:rsidRPr="007A2AAB" w:rsidRDefault="00FC3523" w:rsidP="00430FFD">
      <w:pP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F13473" w:rsidRPr="00C8412C" w:rsidRDefault="00712D1B" w:rsidP="00C8412C">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FC3523">
        <w:rPr>
          <w:sz w:val="28"/>
          <w:szCs w:val="28"/>
        </w:rPr>
        <w:t xml:space="preserve">              </w:t>
      </w:r>
      <w:r w:rsidRPr="00712D1B">
        <w:rPr>
          <w:sz w:val="28"/>
          <w:szCs w:val="28"/>
        </w:rPr>
        <w:t>В.В. Наделяев</w:t>
      </w:r>
    </w:p>
    <w:p w:rsidR="00FC3523" w:rsidRDefault="00FC3523" w:rsidP="00F13473">
      <w:pPr>
        <w:autoSpaceDE w:val="0"/>
        <w:autoSpaceDN w:val="0"/>
        <w:adjustRightInd w:val="0"/>
        <w:rPr>
          <w:rFonts w:eastAsia="TimesNewRomanPSMT"/>
          <w:b/>
        </w:rPr>
      </w:pPr>
    </w:p>
    <w:p w:rsidR="00FC3523" w:rsidRPr="00FC3523" w:rsidRDefault="00FC3523" w:rsidP="00F13473">
      <w:pPr>
        <w:autoSpaceDE w:val="0"/>
        <w:autoSpaceDN w:val="0"/>
        <w:adjustRightInd w:val="0"/>
        <w:rPr>
          <w:rFonts w:eastAsia="TimesNewRomanPSMT"/>
          <w:sz w:val="28"/>
        </w:rPr>
      </w:pPr>
      <w:r w:rsidRPr="00FC3523">
        <w:rPr>
          <w:rFonts w:eastAsia="TimesNewRomanPSMT"/>
          <w:sz w:val="28"/>
        </w:rPr>
        <w:t>Председатель Совета муниципального</w:t>
      </w:r>
    </w:p>
    <w:p w:rsidR="008972D9" w:rsidRPr="00FC3523" w:rsidRDefault="00FC3523" w:rsidP="00FC3523">
      <w:pPr>
        <w:tabs>
          <w:tab w:val="left" w:pos="7515"/>
        </w:tabs>
        <w:autoSpaceDE w:val="0"/>
        <w:autoSpaceDN w:val="0"/>
        <w:adjustRightInd w:val="0"/>
        <w:rPr>
          <w:rFonts w:eastAsia="TimesNewRomanPSMT"/>
          <w:sz w:val="28"/>
        </w:rPr>
      </w:pPr>
      <w:r w:rsidRPr="00FC3523">
        <w:rPr>
          <w:rFonts w:eastAsia="TimesNewRomanPSMT"/>
          <w:sz w:val="28"/>
        </w:rPr>
        <w:t>района «Чернышевский район»</w:t>
      </w:r>
      <w:r w:rsidRPr="00FC3523">
        <w:rPr>
          <w:rFonts w:eastAsia="TimesNewRomanPSMT"/>
          <w:sz w:val="28"/>
        </w:rPr>
        <w:tab/>
      </w:r>
      <w:r>
        <w:rPr>
          <w:rFonts w:eastAsia="TimesNewRomanPSMT"/>
          <w:sz w:val="28"/>
        </w:rPr>
        <w:t xml:space="preserve">           </w:t>
      </w:r>
      <w:r w:rsidRPr="00FC3523">
        <w:rPr>
          <w:rFonts w:eastAsia="TimesNewRomanPSMT"/>
          <w:sz w:val="28"/>
        </w:rPr>
        <w:t>Л.И. Вологдина</w:t>
      </w:r>
    </w:p>
    <w:sectPr w:rsidR="008972D9" w:rsidRPr="00FC3523" w:rsidSect="00FC3523">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3D0" w:rsidRDefault="00FB63D0" w:rsidP="00FC3523">
      <w:r>
        <w:separator/>
      </w:r>
    </w:p>
  </w:endnote>
  <w:endnote w:type="continuationSeparator" w:id="1">
    <w:p w:rsidR="00FB63D0" w:rsidRDefault="00FB63D0" w:rsidP="00FC3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3D0" w:rsidRDefault="00FB63D0" w:rsidP="00FC3523">
      <w:r>
        <w:separator/>
      </w:r>
    </w:p>
  </w:footnote>
  <w:footnote w:type="continuationSeparator" w:id="1">
    <w:p w:rsidR="00FB63D0" w:rsidRDefault="00FB63D0" w:rsidP="00FC3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0FFD"/>
    <w:rsid w:val="0001073B"/>
    <w:rsid w:val="00024EE5"/>
    <w:rsid w:val="00073F01"/>
    <w:rsid w:val="000952E3"/>
    <w:rsid w:val="000E09D8"/>
    <w:rsid w:val="000F3570"/>
    <w:rsid w:val="0013568F"/>
    <w:rsid w:val="00167835"/>
    <w:rsid w:val="00205FFB"/>
    <w:rsid w:val="00212550"/>
    <w:rsid w:val="002364C5"/>
    <w:rsid w:val="002708C4"/>
    <w:rsid w:val="00283DB1"/>
    <w:rsid w:val="002B6DB6"/>
    <w:rsid w:val="002D5068"/>
    <w:rsid w:val="003359B0"/>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8412C"/>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B63D0"/>
    <w:rsid w:val="00FC3523"/>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FC3523"/>
    <w:pPr>
      <w:tabs>
        <w:tab w:val="center" w:pos="4677"/>
        <w:tab w:val="right" w:pos="9355"/>
      </w:tabs>
    </w:pPr>
  </w:style>
  <w:style w:type="character" w:customStyle="1" w:styleId="ab">
    <w:name w:val="Верхний колонтитул Знак"/>
    <w:basedOn w:val="a0"/>
    <w:link w:val="aa"/>
    <w:rsid w:val="00FC3523"/>
    <w:rPr>
      <w:sz w:val="24"/>
      <w:szCs w:val="24"/>
    </w:rPr>
  </w:style>
  <w:style w:type="paragraph" w:styleId="ac">
    <w:name w:val="footer"/>
    <w:basedOn w:val="a"/>
    <w:link w:val="ad"/>
    <w:rsid w:val="00FC3523"/>
    <w:pPr>
      <w:tabs>
        <w:tab w:val="center" w:pos="4677"/>
        <w:tab w:val="right" w:pos="9355"/>
      </w:tabs>
    </w:pPr>
  </w:style>
  <w:style w:type="character" w:customStyle="1" w:styleId="ad">
    <w:name w:val="Нижний колонтитул Знак"/>
    <w:basedOn w:val="a0"/>
    <w:link w:val="ac"/>
    <w:rsid w:val="00FC352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15</cp:revision>
  <cp:lastPrinted>2017-08-21T00:08:00Z</cp:lastPrinted>
  <dcterms:created xsi:type="dcterms:W3CDTF">2017-04-07T02:13:00Z</dcterms:created>
  <dcterms:modified xsi:type="dcterms:W3CDTF">2022-11-27T23:53:00Z</dcterms:modified>
</cp:coreProperties>
</file>