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5D7AA9" w:rsidP="00BD7AC6">
      <w:pPr>
        <w:pStyle w:val="2"/>
        <w:rPr>
          <w:sz w:val="32"/>
          <w:szCs w:val="32"/>
        </w:rPr>
      </w:pPr>
      <w:r>
        <w:rPr>
          <w:sz w:val="32"/>
          <w:szCs w:val="32"/>
        </w:rPr>
        <w:t>ПРОТОКОЛ</w:t>
      </w:r>
    </w:p>
    <w:p w:rsidR="00AC3730" w:rsidRPr="0049607B" w:rsidRDefault="00AC3730" w:rsidP="00BD7AC6">
      <w:pPr>
        <w:jc w:val="center"/>
        <w:rPr>
          <w:sz w:val="28"/>
          <w:szCs w:val="28"/>
        </w:rPr>
      </w:pPr>
    </w:p>
    <w:p w:rsidR="00BF722C" w:rsidRDefault="005D7AA9" w:rsidP="00BD7AC6">
      <w:pPr>
        <w:rPr>
          <w:sz w:val="28"/>
        </w:rPr>
      </w:pPr>
      <w:r>
        <w:rPr>
          <w:sz w:val="28"/>
        </w:rPr>
        <w:t>2</w:t>
      </w:r>
      <w:r w:rsidR="00424FD0">
        <w:rPr>
          <w:sz w:val="28"/>
        </w:rPr>
        <w:t>9</w:t>
      </w:r>
      <w:r>
        <w:rPr>
          <w:sz w:val="28"/>
        </w:rPr>
        <w:t>.12.202</w:t>
      </w:r>
      <w:r w:rsidR="00424FD0">
        <w:rPr>
          <w:sz w:val="28"/>
        </w:rPr>
        <w:t>2</w:t>
      </w:r>
      <w:r w:rsidR="00D1655D">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424FD0">
        <w:rPr>
          <w:sz w:val="28"/>
        </w:rPr>
        <w:t xml:space="preserve">                                   </w:t>
      </w:r>
      <w:r w:rsidR="00AF382E">
        <w:rPr>
          <w:sz w:val="28"/>
        </w:rPr>
        <w:tab/>
      </w:r>
      <w:r w:rsidR="00723295">
        <w:rPr>
          <w:sz w:val="28"/>
        </w:rPr>
        <w:t>№</w:t>
      </w:r>
      <w:r>
        <w:rPr>
          <w:sz w:val="28"/>
        </w:rPr>
        <w:t>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A2400D" w:rsidRDefault="00A2400D" w:rsidP="00BD7AC6">
      <w:pPr>
        <w:jc w:val="center"/>
        <w:rPr>
          <w:bCs/>
          <w:sz w:val="28"/>
          <w:szCs w:val="28"/>
        </w:rPr>
      </w:pPr>
    </w:p>
    <w:p w:rsidR="00450BF9" w:rsidRDefault="005D7AA9" w:rsidP="00450BF9">
      <w:pPr>
        <w:jc w:val="center"/>
        <w:rPr>
          <w:b/>
          <w:sz w:val="28"/>
          <w:szCs w:val="28"/>
        </w:rPr>
      </w:pPr>
      <w:r>
        <w:rPr>
          <w:b/>
          <w:sz w:val="28"/>
          <w:szCs w:val="28"/>
        </w:rPr>
        <w:t xml:space="preserve">Заседание </w:t>
      </w:r>
      <w:r w:rsidR="00424FD0">
        <w:rPr>
          <w:b/>
          <w:sz w:val="28"/>
          <w:szCs w:val="28"/>
        </w:rPr>
        <w:t>С</w:t>
      </w:r>
      <w:r>
        <w:rPr>
          <w:b/>
          <w:sz w:val="28"/>
          <w:szCs w:val="28"/>
        </w:rPr>
        <w:t>овета</w:t>
      </w:r>
    </w:p>
    <w:p w:rsidR="005D7AA9" w:rsidRDefault="005D7AA9" w:rsidP="00450BF9">
      <w:pPr>
        <w:jc w:val="center"/>
        <w:rPr>
          <w:b/>
          <w:sz w:val="28"/>
          <w:szCs w:val="28"/>
        </w:rPr>
      </w:pPr>
      <w:r>
        <w:rPr>
          <w:b/>
          <w:sz w:val="28"/>
          <w:szCs w:val="28"/>
        </w:rPr>
        <w:t>по содействию развитию конкуренции</w:t>
      </w:r>
    </w:p>
    <w:p w:rsidR="005D7AA9" w:rsidRPr="00573976" w:rsidRDefault="005D7AA9" w:rsidP="00450BF9">
      <w:pPr>
        <w:jc w:val="center"/>
        <w:rPr>
          <w:b/>
          <w:sz w:val="28"/>
          <w:szCs w:val="28"/>
        </w:rPr>
      </w:pPr>
      <w:r>
        <w:rPr>
          <w:b/>
          <w:sz w:val="28"/>
          <w:szCs w:val="28"/>
        </w:rPr>
        <w:t>в муниципальном районе «Чернышевский район»</w:t>
      </w:r>
    </w:p>
    <w:p w:rsidR="00450BF9" w:rsidRDefault="00450BF9" w:rsidP="00450BF9">
      <w:pPr>
        <w:jc w:val="center"/>
        <w:rPr>
          <w:b/>
          <w:sz w:val="28"/>
          <w:szCs w:val="28"/>
        </w:rPr>
      </w:pPr>
    </w:p>
    <w:p w:rsidR="005D7AA9" w:rsidRDefault="00CC6584" w:rsidP="00CC6584">
      <w:pPr>
        <w:jc w:val="both"/>
        <w:rPr>
          <w:sz w:val="28"/>
          <w:szCs w:val="28"/>
        </w:rPr>
      </w:pPr>
      <w:r>
        <w:rPr>
          <w:sz w:val="28"/>
          <w:szCs w:val="28"/>
        </w:rPr>
        <w:tab/>
      </w:r>
      <w:r w:rsidR="005D7AA9">
        <w:rPr>
          <w:sz w:val="28"/>
          <w:szCs w:val="28"/>
        </w:rPr>
        <w:t>Председательствовал: Наделяев В.В. – глава МР «Чернышевский район»</w:t>
      </w:r>
    </w:p>
    <w:p w:rsidR="005D7AA9" w:rsidRDefault="00CC6584" w:rsidP="00CC6584">
      <w:pPr>
        <w:jc w:val="both"/>
        <w:rPr>
          <w:sz w:val="28"/>
          <w:szCs w:val="28"/>
        </w:rPr>
      </w:pPr>
      <w:r>
        <w:rPr>
          <w:sz w:val="28"/>
          <w:szCs w:val="28"/>
        </w:rPr>
        <w:tab/>
      </w:r>
      <w:r w:rsidR="005D7AA9">
        <w:rPr>
          <w:sz w:val="28"/>
          <w:szCs w:val="28"/>
        </w:rPr>
        <w:t>Секретарь: Мигунова Л.Н. – главный специалист отдела экономики, труда и инвестиционной политики администрации МР «Чернышевский район»</w:t>
      </w:r>
    </w:p>
    <w:p w:rsidR="005D7AA9" w:rsidRDefault="005D7AA9" w:rsidP="00CC6584">
      <w:pPr>
        <w:jc w:val="both"/>
        <w:rPr>
          <w:sz w:val="28"/>
          <w:szCs w:val="28"/>
        </w:rPr>
      </w:pPr>
    </w:p>
    <w:p w:rsidR="005D7AA9" w:rsidRDefault="00CC6584" w:rsidP="00CC6584">
      <w:pPr>
        <w:jc w:val="both"/>
        <w:rPr>
          <w:sz w:val="28"/>
          <w:szCs w:val="28"/>
        </w:rPr>
      </w:pPr>
      <w:r>
        <w:rPr>
          <w:sz w:val="28"/>
          <w:szCs w:val="28"/>
        </w:rPr>
        <w:tab/>
      </w:r>
      <w:r w:rsidR="00850DE6">
        <w:rPr>
          <w:sz w:val="28"/>
          <w:szCs w:val="28"/>
        </w:rPr>
        <w:t>Присутствовали члены совета:</w:t>
      </w:r>
    </w:p>
    <w:p w:rsidR="00850DE6" w:rsidRDefault="00850DE6" w:rsidP="00CC6584">
      <w:pPr>
        <w:jc w:val="both"/>
        <w:rPr>
          <w:sz w:val="28"/>
          <w:szCs w:val="28"/>
        </w:rPr>
      </w:pPr>
      <w:r>
        <w:rPr>
          <w:sz w:val="28"/>
          <w:szCs w:val="28"/>
        </w:rPr>
        <w:t xml:space="preserve">Ларченко Г.С. – начальник </w:t>
      </w:r>
      <w:r w:rsidRPr="00850DE6">
        <w:rPr>
          <w:sz w:val="28"/>
          <w:szCs w:val="28"/>
        </w:rPr>
        <w:t>отдела экономики, труда и инвестиционной политики администрации МР «Чернышевский район»</w:t>
      </w:r>
      <w:r>
        <w:rPr>
          <w:sz w:val="28"/>
          <w:szCs w:val="28"/>
        </w:rPr>
        <w:t>;</w:t>
      </w:r>
    </w:p>
    <w:p w:rsidR="00850DE6" w:rsidRDefault="00850DE6" w:rsidP="00CC6584">
      <w:pPr>
        <w:jc w:val="both"/>
        <w:rPr>
          <w:sz w:val="28"/>
          <w:szCs w:val="28"/>
        </w:rPr>
      </w:pPr>
      <w:proofErr w:type="spellStart"/>
      <w:r>
        <w:rPr>
          <w:sz w:val="28"/>
          <w:szCs w:val="28"/>
        </w:rPr>
        <w:t>Епифанцева</w:t>
      </w:r>
      <w:proofErr w:type="spellEnd"/>
      <w:r>
        <w:rPr>
          <w:sz w:val="28"/>
          <w:szCs w:val="28"/>
        </w:rPr>
        <w:t xml:space="preserve"> Т.В. – </w:t>
      </w:r>
      <w:r w:rsidR="00424FD0">
        <w:rPr>
          <w:sz w:val="28"/>
          <w:szCs w:val="28"/>
        </w:rPr>
        <w:t>н</w:t>
      </w:r>
      <w:r>
        <w:rPr>
          <w:sz w:val="28"/>
          <w:szCs w:val="28"/>
        </w:rPr>
        <w:t xml:space="preserve">ачальник отдела муниципального имущества и земельных отношений </w:t>
      </w:r>
      <w:r w:rsidRPr="00850DE6">
        <w:rPr>
          <w:sz w:val="28"/>
          <w:szCs w:val="28"/>
        </w:rPr>
        <w:t>администрации МР «Чернышевский район»</w:t>
      </w:r>
      <w:r>
        <w:rPr>
          <w:sz w:val="28"/>
          <w:szCs w:val="28"/>
        </w:rPr>
        <w:t>;</w:t>
      </w:r>
    </w:p>
    <w:p w:rsidR="00850DE6" w:rsidRDefault="00850DE6" w:rsidP="00CC6584">
      <w:pPr>
        <w:jc w:val="both"/>
        <w:rPr>
          <w:sz w:val="28"/>
          <w:szCs w:val="28"/>
        </w:rPr>
      </w:pPr>
      <w:r>
        <w:rPr>
          <w:sz w:val="28"/>
          <w:szCs w:val="28"/>
        </w:rPr>
        <w:t xml:space="preserve">Суханов А.В. –заместитель </w:t>
      </w:r>
      <w:r w:rsidR="00424FD0">
        <w:rPr>
          <w:sz w:val="28"/>
          <w:szCs w:val="28"/>
        </w:rPr>
        <w:t>главы</w:t>
      </w:r>
      <w:r>
        <w:rPr>
          <w:sz w:val="28"/>
          <w:szCs w:val="28"/>
        </w:rPr>
        <w:t xml:space="preserve"> МР «Чернышевский район»;</w:t>
      </w:r>
    </w:p>
    <w:p w:rsidR="00850DE6" w:rsidRDefault="00424FD0" w:rsidP="00CC6584">
      <w:pPr>
        <w:jc w:val="both"/>
        <w:rPr>
          <w:sz w:val="28"/>
          <w:szCs w:val="28"/>
        </w:rPr>
      </w:pPr>
      <w:r>
        <w:rPr>
          <w:sz w:val="28"/>
          <w:szCs w:val="28"/>
        </w:rPr>
        <w:t>Тимченко И.И.</w:t>
      </w:r>
      <w:r w:rsidR="00850DE6">
        <w:rPr>
          <w:sz w:val="28"/>
          <w:szCs w:val="28"/>
        </w:rPr>
        <w:t xml:space="preserve"> – ведущий специалист отдела по развитию сельского хозяйства </w:t>
      </w:r>
      <w:r w:rsidR="00850DE6" w:rsidRPr="00850DE6">
        <w:rPr>
          <w:sz w:val="28"/>
          <w:szCs w:val="28"/>
        </w:rPr>
        <w:t>администрации МР «Чернышевский район»</w:t>
      </w:r>
      <w:r w:rsidR="00850DE6">
        <w:rPr>
          <w:sz w:val="28"/>
          <w:szCs w:val="28"/>
        </w:rPr>
        <w:t>.</w:t>
      </w:r>
    </w:p>
    <w:p w:rsidR="00850DE6" w:rsidRDefault="00850DE6" w:rsidP="00CC6584">
      <w:pPr>
        <w:jc w:val="both"/>
        <w:rPr>
          <w:sz w:val="28"/>
          <w:szCs w:val="28"/>
        </w:rPr>
      </w:pPr>
    </w:p>
    <w:p w:rsidR="00850DE6" w:rsidRDefault="00CC6584" w:rsidP="00CC6584">
      <w:pPr>
        <w:jc w:val="both"/>
        <w:rPr>
          <w:sz w:val="28"/>
          <w:szCs w:val="28"/>
        </w:rPr>
      </w:pPr>
      <w:r>
        <w:rPr>
          <w:sz w:val="28"/>
          <w:szCs w:val="28"/>
        </w:rPr>
        <w:tab/>
      </w:r>
      <w:r w:rsidR="00850DE6">
        <w:rPr>
          <w:sz w:val="28"/>
          <w:szCs w:val="28"/>
        </w:rPr>
        <w:t>Повестка дня:</w:t>
      </w:r>
    </w:p>
    <w:p w:rsidR="00850DE6" w:rsidRDefault="00850DE6" w:rsidP="00CC6584">
      <w:pPr>
        <w:pStyle w:val="ab"/>
        <w:numPr>
          <w:ilvl w:val="0"/>
          <w:numId w:val="41"/>
        </w:numPr>
        <w:jc w:val="both"/>
        <w:rPr>
          <w:sz w:val="28"/>
          <w:szCs w:val="28"/>
        </w:rPr>
      </w:pPr>
      <w:r>
        <w:rPr>
          <w:sz w:val="28"/>
          <w:szCs w:val="28"/>
        </w:rPr>
        <w:t>Об исполнении плана мероприятий («Дорожной карты») по содействию развитию конкуренции в муниципальном районе «Чернышевский район»</w:t>
      </w:r>
      <w:r w:rsidR="00424FD0">
        <w:rPr>
          <w:sz w:val="28"/>
          <w:szCs w:val="28"/>
        </w:rPr>
        <w:t xml:space="preserve"> за 2022 год</w:t>
      </w:r>
      <w:r>
        <w:rPr>
          <w:sz w:val="28"/>
          <w:szCs w:val="28"/>
        </w:rPr>
        <w:t>.</w:t>
      </w:r>
    </w:p>
    <w:p w:rsidR="00424FD0" w:rsidRPr="00424FD0" w:rsidRDefault="00424FD0" w:rsidP="00CC6584">
      <w:pPr>
        <w:pStyle w:val="ab"/>
        <w:numPr>
          <w:ilvl w:val="0"/>
          <w:numId w:val="41"/>
        </w:numPr>
        <w:jc w:val="both"/>
        <w:rPr>
          <w:sz w:val="28"/>
          <w:szCs w:val="28"/>
        </w:rPr>
      </w:pPr>
      <w:r w:rsidRPr="00424FD0">
        <w:rPr>
          <w:sz w:val="28"/>
          <w:szCs w:val="28"/>
        </w:rPr>
        <w:t>О рассмотрении проекта постановления администрации МР «Чернышевский район» «Об утверждении плана мероприятий  («дорожной карты») по содействию развитию конкуренции в муниципальном районе «Чернышевский район»  на 2022-2025 годы</w:t>
      </w:r>
      <w:r>
        <w:rPr>
          <w:sz w:val="28"/>
          <w:szCs w:val="28"/>
        </w:rPr>
        <w:t>»</w:t>
      </w:r>
    </w:p>
    <w:p w:rsidR="00424FD0" w:rsidRDefault="00424FD0" w:rsidP="00CC6584">
      <w:pPr>
        <w:pStyle w:val="ab"/>
        <w:jc w:val="both"/>
        <w:rPr>
          <w:sz w:val="28"/>
          <w:szCs w:val="28"/>
        </w:rPr>
      </w:pPr>
    </w:p>
    <w:p w:rsidR="00850DE6" w:rsidRDefault="00850DE6" w:rsidP="00CC6584">
      <w:pPr>
        <w:pStyle w:val="ab"/>
        <w:ind w:left="284" w:hanging="142"/>
        <w:jc w:val="both"/>
        <w:rPr>
          <w:sz w:val="28"/>
          <w:szCs w:val="28"/>
        </w:rPr>
      </w:pPr>
      <w:r>
        <w:rPr>
          <w:sz w:val="28"/>
          <w:szCs w:val="28"/>
        </w:rPr>
        <w:t xml:space="preserve">По </w:t>
      </w:r>
      <w:r w:rsidR="006144EF">
        <w:rPr>
          <w:sz w:val="28"/>
          <w:szCs w:val="28"/>
        </w:rPr>
        <w:t>1</w:t>
      </w:r>
      <w:r>
        <w:rPr>
          <w:sz w:val="28"/>
          <w:szCs w:val="28"/>
        </w:rPr>
        <w:t>вопросу слушали:</w:t>
      </w:r>
    </w:p>
    <w:p w:rsidR="009253B7" w:rsidRDefault="009253B7" w:rsidP="00CC6584">
      <w:pPr>
        <w:pStyle w:val="ab"/>
        <w:ind w:left="284" w:hanging="142"/>
        <w:jc w:val="both"/>
        <w:rPr>
          <w:sz w:val="28"/>
          <w:szCs w:val="28"/>
        </w:rPr>
      </w:pPr>
    </w:p>
    <w:p w:rsidR="009253B7" w:rsidRPr="009253B7" w:rsidRDefault="009253B7" w:rsidP="00CC6584">
      <w:pPr>
        <w:pStyle w:val="ConsPlusNormal"/>
        <w:jc w:val="both"/>
        <w:rPr>
          <w:sz w:val="28"/>
          <w:szCs w:val="28"/>
        </w:rPr>
      </w:pPr>
      <w:r w:rsidRPr="009253B7">
        <w:rPr>
          <w:sz w:val="28"/>
          <w:szCs w:val="28"/>
          <w:lang w:eastAsia="ar-SA"/>
        </w:rPr>
        <w:t xml:space="preserve">Г.С.Ларченко: </w:t>
      </w:r>
      <w:proofErr w:type="gramStart"/>
      <w:r w:rsidRPr="009253B7">
        <w:rPr>
          <w:sz w:val="28"/>
          <w:szCs w:val="28"/>
          <w:lang w:eastAsia="ar-SA"/>
        </w:rPr>
        <w:t xml:space="preserve">В целях обеспечения реализации </w:t>
      </w:r>
      <w:r w:rsidR="00424FD0" w:rsidRPr="000E7293">
        <w:rPr>
          <w:sz w:val="28"/>
          <w:szCs w:val="28"/>
          <w:lang w:eastAsia="ar-SA"/>
        </w:rPr>
        <w:t>пу</w:t>
      </w:r>
      <w:r w:rsidR="00424FD0">
        <w:rPr>
          <w:sz w:val="28"/>
          <w:szCs w:val="28"/>
          <w:lang w:eastAsia="ar-SA"/>
        </w:rPr>
        <w:t>нкта 5 р</w:t>
      </w:r>
      <w:r w:rsidR="00424FD0" w:rsidRPr="000E7293">
        <w:rPr>
          <w:sz w:val="28"/>
          <w:szCs w:val="28"/>
          <w:lang w:eastAsia="ar-SA"/>
        </w:rPr>
        <w:t>аспоряжения Правительства Российской Федерации от 2сентября 2021 года № 2424-р, в соответствии с подпунктом «б» пункта 2 перечня поручений Президента Российской Федерации по итогам заседания Государственного совета Российской Федерации 5 апреля 2018 года № Пр-817ГС от 15 мая 2018 года и стандартом развития конкуренции в субъектах Российской Федерации, утвержденным распоряжением Правительства Российской Федерации от 17 апреля</w:t>
      </w:r>
      <w:proofErr w:type="gramEnd"/>
      <w:r w:rsidR="00424FD0" w:rsidRPr="000E7293">
        <w:rPr>
          <w:sz w:val="28"/>
          <w:szCs w:val="28"/>
          <w:lang w:eastAsia="ar-SA"/>
        </w:rPr>
        <w:t xml:space="preserve"> 2019 года № 768-р</w:t>
      </w:r>
      <w:r w:rsidRPr="009253B7">
        <w:rPr>
          <w:sz w:val="28"/>
          <w:szCs w:val="28"/>
          <w:lang w:eastAsia="ar-SA"/>
        </w:rPr>
        <w:t>утверждён</w:t>
      </w:r>
      <w:r w:rsidR="00424FD0">
        <w:rPr>
          <w:sz w:val="28"/>
          <w:szCs w:val="28"/>
          <w:lang w:eastAsia="ar-SA"/>
        </w:rPr>
        <w:t xml:space="preserve">, </w:t>
      </w:r>
      <w:r w:rsidRPr="009253B7">
        <w:rPr>
          <w:sz w:val="28"/>
          <w:szCs w:val="28"/>
        </w:rPr>
        <w:t xml:space="preserve"> План мероприятий («дорожная карта») по содействию развитию конкуренции в муниципальном районе </w:t>
      </w:r>
      <w:r w:rsidRPr="009253B7">
        <w:rPr>
          <w:sz w:val="28"/>
          <w:szCs w:val="28"/>
        </w:rPr>
        <w:lastRenderedPageBreak/>
        <w:t>«Чернышевский район» от 15 апреля 2020г №  214. Структурные подразделения администрации МР «Чернышевский район» являются исполнителями по ряду мероприятий  данного Плана мероприятий.</w:t>
      </w:r>
    </w:p>
    <w:p w:rsidR="009253B7" w:rsidRPr="009253B7" w:rsidRDefault="009253B7" w:rsidP="00CC6584">
      <w:pPr>
        <w:pStyle w:val="ab"/>
        <w:ind w:firstLine="567"/>
        <w:jc w:val="both"/>
        <w:rPr>
          <w:sz w:val="28"/>
          <w:szCs w:val="28"/>
        </w:rPr>
      </w:pPr>
      <w:r w:rsidRPr="009253B7">
        <w:rPr>
          <w:sz w:val="28"/>
          <w:szCs w:val="28"/>
        </w:rPr>
        <w:t>В Плане мероприятий по содействию развитию конкуренции в МР «Чернышевский район» определены  мероприятия по развитию конкуренции на приоритетных и социально значимых рынках:</w:t>
      </w:r>
    </w:p>
    <w:p w:rsidR="009253B7" w:rsidRPr="009253B7" w:rsidRDefault="009253B7" w:rsidP="00CC6584">
      <w:pPr>
        <w:pStyle w:val="ab"/>
        <w:ind w:firstLine="567"/>
        <w:jc w:val="both"/>
        <w:rPr>
          <w:sz w:val="28"/>
          <w:szCs w:val="28"/>
        </w:rPr>
      </w:pPr>
      <w:r w:rsidRPr="009253B7">
        <w:rPr>
          <w:sz w:val="28"/>
          <w:szCs w:val="28"/>
        </w:rPr>
        <w:t>-рынок услуг жилищно-коммунального хозяйства;</w:t>
      </w:r>
    </w:p>
    <w:p w:rsidR="009253B7" w:rsidRPr="009253B7" w:rsidRDefault="009253B7" w:rsidP="00CC6584">
      <w:pPr>
        <w:pStyle w:val="ab"/>
        <w:ind w:firstLine="567"/>
        <w:jc w:val="both"/>
        <w:rPr>
          <w:sz w:val="28"/>
          <w:szCs w:val="28"/>
        </w:rPr>
      </w:pPr>
      <w:r w:rsidRPr="009253B7">
        <w:rPr>
          <w:sz w:val="28"/>
          <w:szCs w:val="28"/>
        </w:rPr>
        <w:t>-розничная торговля;</w:t>
      </w:r>
    </w:p>
    <w:p w:rsidR="009253B7" w:rsidRPr="009253B7" w:rsidRDefault="009253B7" w:rsidP="00CC6584">
      <w:pPr>
        <w:pStyle w:val="ab"/>
        <w:ind w:firstLine="567"/>
        <w:jc w:val="both"/>
        <w:rPr>
          <w:sz w:val="28"/>
          <w:szCs w:val="28"/>
        </w:rPr>
      </w:pPr>
      <w:r w:rsidRPr="009253B7">
        <w:rPr>
          <w:sz w:val="28"/>
          <w:szCs w:val="28"/>
        </w:rPr>
        <w:t>-рынок жилищного строительства;</w:t>
      </w:r>
    </w:p>
    <w:p w:rsidR="009253B7" w:rsidRPr="009253B7" w:rsidRDefault="009253B7" w:rsidP="00CC6584">
      <w:pPr>
        <w:pStyle w:val="ab"/>
        <w:ind w:firstLine="567"/>
        <w:jc w:val="both"/>
        <w:rPr>
          <w:sz w:val="28"/>
          <w:szCs w:val="28"/>
        </w:rPr>
      </w:pPr>
      <w:r w:rsidRPr="009253B7">
        <w:rPr>
          <w:sz w:val="28"/>
          <w:szCs w:val="28"/>
        </w:rPr>
        <w:t>-рынок услуг дополнительного образования детей;</w:t>
      </w:r>
    </w:p>
    <w:p w:rsidR="009253B7" w:rsidRPr="009253B7" w:rsidRDefault="009253B7" w:rsidP="00CC6584">
      <w:pPr>
        <w:pStyle w:val="ab"/>
        <w:ind w:firstLine="567"/>
        <w:jc w:val="both"/>
        <w:rPr>
          <w:sz w:val="28"/>
          <w:szCs w:val="28"/>
        </w:rPr>
      </w:pPr>
      <w:r w:rsidRPr="009253B7">
        <w:rPr>
          <w:sz w:val="28"/>
          <w:szCs w:val="28"/>
        </w:rPr>
        <w:t>-агропромышленный комплекс.</w:t>
      </w:r>
    </w:p>
    <w:p w:rsidR="009253B7" w:rsidRDefault="006144EF" w:rsidP="00CC6584">
      <w:pPr>
        <w:pStyle w:val="ab"/>
        <w:ind w:firstLine="567"/>
        <w:jc w:val="both"/>
        <w:rPr>
          <w:sz w:val="28"/>
          <w:szCs w:val="28"/>
        </w:rPr>
      </w:pPr>
      <w:r>
        <w:rPr>
          <w:sz w:val="28"/>
          <w:szCs w:val="28"/>
        </w:rPr>
        <w:t>Исполнителями указанного выше Плана мероприятий представлена информация об исполнении Плана по итогам 2022 года.</w:t>
      </w:r>
    </w:p>
    <w:p w:rsidR="00061BAF" w:rsidRDefault="00061BAF" w:rsidP="00CC6584">
      <w:pPr>
        <w:pStyle w:val="ab"/>
        <w:ind w:firstLine="567"/>
        <w:jc w:val="both"/>
        <w:rPr>
          <w:sz w:val="28"/>
          <w:szCs w:val="28"/>
        </w:rPr>
      </w:pPr>
    </w:p>
    <w:p w:rsidR="009253B7" w:rsidRPr="009253B7" w:rsidRDefault="009253B7" w:rsidP="00CC6584">
      <w:pPr>
        <w:pStyle w:val="ab"/>
        <w:ind w:firstLine="567"/>
        <w:jc w:val="both"/>
        <w:rPr>
          <w:sz w:val="28"/>
          <w:szCs w:val="28"/>
        </w:rPr>
      </w:pPr>
      <w:r w:rsidRPr="009253B7">
        <w:rPr>
          <w:sz w:val="28"/>
          <w:szCs w:val="28"/>
        </w:rPr>
        <w:t>В ХОДЕ ОБСУЖДЕНИЯ РЕШИЛИ:</w:t>
      </w:r>
    </w:p>
    <w:p w:rsidR="009253B7" w:rsidRPr="009253B7" w:rsidRDefault="009253B7" w:rsidP="00EA47E4">
      <w:pPr>
        <w:pStyle w:val="ab"/>
        <w:ind w:firstLine="567"/>
        <w:jc w:val="both"/>
        <w:rPr>
          <w:sz w:val="28"/>
          <w:szCs w:val="28"/>
        </w:rPr>
      </w:pPr>
      <w:r w:rsidRPr="009253B7">
        <w:rPr>
          <w:sz w:val="28"/>
          <w:szCs w:val="28"/>
        </w:rPr>
        <w:t>-принять к сведению информацию Г.С.Ларченко;</w:t>
      </w:r>
    </w:p>
    <w:p w:rsidR="009253B7" w:rsidRPr="009253B7" w:rsidRDefault="009253B7" w:rsidP="00EA47E4">
      <w:pPr>
        <w:pStyle w:val="ab"/>
        <w:ind w:firstLine="567"/>
        <w:jc w:val="both"/>
        <w:rPr>
          <w:sz w:val="28"/>
          <w:szCs w:val="28"/>
        </w:rPr>
      </w:pPr>
      <w:r w:rsidRPr="009253B7">
        <w:rPr>
          <w:sz w:val="28"/>
          <w:szCs w:val="28"/>
        </w:rPr>
        <w:t>-структурным подразделениям активизировать работу по реализации Плана мероприятий («</w:t>
      </w:r>
      <w:r w:rsidR="006144EF">
        <w:rPr>
          <w:sz w:val="28"/>
          <w:szCs w:val="28"/>
        </w:rPr>
        <w:t>дорожной карты»).</w:t>
      </w:r>
    </w:p>
    <w:p w:rsidR="009253B7" w:rsidRPr="009253B7" w:rsidRDefault="009253B7" w:rsidP="00EA47E4">
      <w:pPr>
        <w:pStyle w:val="ab"/>
        <w:ind w:firstLine="567"/>
        <w:jc w:val="both"/>
        <w:rPr>
          <w:sz w:val="28"/>
          <w:szCs w:val="28"/>
        </w:rPr>
      </w:pPr>
    </w:p>
    <w:p w:rsidR="00B258BB" w:rsidRDefault="00B258BB" w:rsidP="00EA47E4">
      <w:pPr>
        <w:pStyle w:val="ab"/>
        <w:ind w:left="284" w:hanging="142"/>
        <w:jc w:val="both"/>
        <w:rPr>
          <w:sz w:val="28"/>
          <w:szCs w:val="28"/>
        </w:rPr>
      </w:pPr>
      <w:r>
        <w:rPr>
          <w:sz w:val="28"/>
          <w:szCs w:val="28"/>
        </w:rPr>
        <w:t>По 2 вопросу слушали:</w:t>
      </w:r>
    </w:p>
    <w:p w:rsidR="00EA47E4" w:rsidRPr="00EA47E4" w:rsidRDefault="00EA47E4" w:rsidP="00EA47E4">
      <w:pPr>
        <w:jc w:val="both"/>
        <w:rPr>
          <w:sz w:val="28"/>
          <w:szCs w:val="28"/>
        </w:rPr>
      </w:pPr>
      <w:r>
        <w:rPr>
          <w:sz w:val="28"/>
          <w:szCs w:val="28"/>
          <w:lang w:eastAsia="ar-SA"/>
        </w:rPr>
        <w:tab/>
      </w:r>
      <w:proofErr w:type="gramStart"/>
      <w:r w:rsidR="00B258BB" w:rsidRPr="009253B7">
        <w:rPr>
          <w:sz w:val="28"/>
          <w:szCs w:val="28"/>
          <w:lang w:eastAsia="ar-SA"/>
        </w:rPr>
        <w:t>Г.С.</w:t>
      </w:r>
      <w:r w:rsidR="00EE3FAF">
        <w:rPr>
          <w:sz w:val="28"/>
          <w:szCs w:val="28"/>
        </w:rPr>
        <w:t xml:space="preserve"> </w:t>
      </w:r>
      <w:r w:rsidR="00B258BB" w:rsidRPr="009253B7">
        <w:rPr>
          <w:sz w:val="28"/>
          <w:szCs w:val="28"/>
          <w:lang w:eastAsia="ar-SA"/>
        </w:rPr>
        <w:t>Ларченко:</w:t>
      </w:r>
      <w:r w:rsidR="00B258BB">
        <w:rPr>
          <w:sz w:val="28"/>
          <w:szCs w:val="28"/>
        </w:rPr>
        <w:t xml:space="preserve"> распоряжением Губернатора Забайкальского края от 29.12.2021 года № 677-р «Об утверждении перечня</w:t>
      </w:r>
      <w:r w:rsidR="005E2F17">
        <w:rPr>
          <w:sz w:val="28"/>
          <w:szCs w:val="28"/>
        </w:rPr>
        <w:t xml:space="preserve"> товарных рынков для содействия развитию конкуренции в Забайкальском крае, ключевых показателей развития  конкуренции в Забайкальском крае  и плана мероприятий (дорожной карты) по содействию развитию конкуренции в Забайкальском крае»</w:t>
      </w:r>
      <w:r>
        <w:rPr>
          <w:sz w:val="28"/>
          <w:szCs w:val="28"/>
        </w:rPr>
        <w:t xml:space="preserve"> утвержден новый План мероприятий «дорожная карта» по содействию развитию конкуренции в Забайкальском крае, в соответствии со Стандартом развития</w:t>
      </w:r>
      <w:proofErr w:type="gramEnd"/>
      <w:r>
        <w:rPr>
          <w:sz w:val="28"/>
          <w:szCs w:val="28"/>
        </w:rPr>
        <w:t xml:space="preserve"> конкуренции в РФ. Согласно этому мы разработали проект </w:t>
      </w:r>
      <w:r w:rsidRPr="00EA47E4">
        <w:rPr>
          <w:sz w:val="28"/>
          <w:szCs w:val="28"/>
        </w:rPr>
        <w:t>плана мероприятий  («дорожной карты»)</w:t>
      </w:r>
      <w:r>
        <w:rPr>
          <w:sz w:val="28"/>
          <w:szCs w:val="28"/>
        </w:rPr>
        <w:t xml:space="preserve"> </w:t>
      </w:r>
      <w:r w:rsidRPr="00EA47E4">
        <w:rPr>
          <w:sz w:val="28"/>
          <w:szCs w:val="28"/>
        </w:rPr>
        <w:t>по содействию развитию конкуренции в муниципальном районе</w:t>
      </w:r>
      <w:r>
        <w:rPr>
          <w:sz w:val="28"/>
          <w:szCs w:val="28"/>
        </w:rPr>
        <w:t xml:space="preserve"> </w:t>
      </w:r>
      <w:r w:rsidRPr="00EA47E4">
        <w:rPr>
          <w:sz w:val="28"/>
          <w:szCs w:val="28"/>
        </w:rPr>
        <w:t>«Чернышевский район»  на 2022-2025 годы</w:t>
      </w:r>
      <w:r>
        <w:rPr>
          <w:sz w:val="28"/>
          <w:szCs w:val="28"/>
        </w:rPr>
        <w:t xml:space="preserve">. В проекте </w:t>
      </w:r>
      <w:proofErr w:type="gramStart"/>
      <w:r>
        <w:rPr>
          <w:sz w:val="28"/>
          <w:szCs w:val="28"/>
        </w:rPr>
        <w:t>значительно расширено</w:t>
      </w:r>
      <w:proofErr w:type="gramEnd"/>
      <w:r>
        <w:rPr>
          <w:sz w:val="28"/>
          <w:szCs w:val="28"/>
        </w:rPr>
        <w:t xml:space="preserve"> количество товарных рынков: их 17, которые необходимо развивать в нашем районе. Предложены мероприятия по их развитию, системные мероприятия  и показатели по оценке их исполнения по годам реализации.</w:t>
      </w:r>
    </w:p>
    <w:p w:rsidR="00EA47E4" w:rsidRPr="009253B7" w:rsidRDefault="00EA47E4" w:rsidP="00EA47E4">
      <w:pPr>
        <w:pStyle w:val="ab"/>
        <w:ind w:firstLine="567"/>
        <w:jc w:val="both"/>
        <w:rPr>
          <w:sz w:val="28"/>
          <w:szCs w:val="28"/>
        </w:rPr>
      </w:pPr>
      <w:r w:rsidRPr="009253B7">
        <w:rPr>
          <w:sz w:val="28"/>
          <w:szCs w:val="28"/>
        </w:rPr>
        <w:t>В ХОДЕ ОБСУЖДЕНИЯ РЕШИЛИ:</w:t>
      </w:r>
    </w:p>
    <w:p w:rsidR="00EA47E4" w:rsidRPr="009253B7" w:rsidRDefault="00EA47E4" w:rsidP="00EA47E4">
      <w:pPr>
        <w:pStyle w:val="ab"/>
        <w:ind w:firstLine="567"/>
        <w:jc w:val="both"/>
        <w:rPr>
          <w:sz w:val="28"/>
          <w:szCs w:val="28"/>
        </w:rPr>
      </w:pPr>
      <w:r w:rsidRPr="009253B7">
        <w:rPr>
          <w:sz w:val="28"/>
          <w:szCs w:val="28"/>
        </w:rPr>
        <w:t>-принять к сведению информацию Г.С.Ларченко;</w:t>
      </w:r>
    </w:p>
    <w:p w:rsidR="00EA47E4" w:rsidRDefault="00EA47E4" w:rsidP="00EA47E4">
      <w:pPr>
        <w:pStyle w:val="ab"/>
        <w:ind w:firstLine="567"/>
        <w:jc w:val="both"/>
        <w:rPr>
          <w:sz w:val="28"/>
          <w:szCs w:val="28"/>
        </w:rPr>
      </w:pPr>
      <w:r w:rsidRPr="009253B7">
        <w:rPr>
          <w:sz w:val="28"/>
          <w:szCs w:val="28"/>
        </w:rPr>
        <w:t>-</w:t>
      </w:r>
      <w:r>
        <w:rPr>
          <w:sz w:val="28"/>
          <w:szCs w:val="28"/>
        </w:rPr>
        <w:t xml:space="preserve">рекомендовано утвердить проект </w:t>
      </w:r>
      <w:r w:rsidRPr="00EA47E4">
        <w:rPr>
          <w:sz w:val="28"/>
          <w:szCs w:val="28"/>
        </w:rPr>
        <w:t>плана мероприятий  («дорожной карты»)</w:t>
      </w:r>
      <w:r>
        <w:rPr>
          <w:sz w:val="28"/>
          <w:szCs w:val="28"/>
        </w:rPr>
        <w:t xml:space="preserve"> </w:t>
      </w:r>
      <w:r w:rsidRPr="00EA47E4">
        <w:rPr>
          <w:sz w:val="28"/>
          <w:szCs w:val="28"/>
        </w:rPr>
        <w:t>по содействию развитию конкуренции в муниципальном районе</w:t>
      </w:r>
      <w:r>
        <w:rPr>
          <w:sz w:val="28"/>
          <w:szCs w:val="28"/>
        </w:rPr>
        <w:t xml:space="preserve"> </w:t>
      </w:r>
      <w:r w:rsidRPr="00EA47E4">
        <w:rPr>
          <w:sz w:val="28"/>
          <w:szCs w:val="28"/>
        </w:rPr>
        <w:t>«Чернышевский район»  на 2022-2025 годы</w:t>
      </w:r>
      <w:r>
        <w:rPr>
          <w:sz w:val="28"/>
          <w:szCs w:val="28"/>
        </w:rPr>
        <w:t>.</w:t>
      </w:r>
    </w:p>
    <w:p w:rsidR="009253B7" w:rsidRPr="009253B7" w:rsidRDefault="009253B7" w:rsidP="00CC6584">
      <w:pPr>
        <w:pStyle w:val="ab"/>
        <w:ind w:firstLine="567"/>
        <w:jc w:val="both"/>
        <w:rPr>
          <w:sz w:val="28"/>
          <w:szCs w:val="28"/>
        </w:rPr>
      </w:pPr>
    </w:p>
    <w:p w:rsidR="00EA47E4" w:rsidRDefault="009253B7" w:rsidP="00CC6584">
      <w:pPr>
        <w:pStyle w:val="ab"/>
        <w:ind w:left="0" w:firstLine="567"/>
        <w:jc w:val="both"/>
        <w:rPr>
          <w:sz w:val="28"/>
          <w:szCs w:val="28"/>
        </w:rPr>
      </w:pPr>
      <w:r w:rsidRPr="009253B7">
        <w:rPr>
          <w:sz w:val="28"/>
          <w:szCs w:val="28"/>
        </w:rPr>
        <w:t xml:space="preserve">Председатель </w:t>
      </w:r>
      <w:r w:rsidR="00EA47E4">
        <w:rPr>
          <w:sz w:val="28"/>
          <w:szCs w:val="28"/>
        </w:rPr>
        <w:t>Совета по развитию</w:t>
      </w:r>
    </w:p>
    <w:p w:rsidR="009253B7" w:rsidRDefault="00EA47E4" w:rsidP="00CC6584">
      <w:pPr>
        <w:pStyle w:val="ab"/>
        <w:ind w:left="0" w:firstLine="567"/>
        <w:jc w:val="both"/>
        <w:rPr>
          <w:sz w:val="28"/>
          <w:szCs w:val="28"/>
        </w:rPr>
      </w:pPr>
      <w:r>
        <w:rPr>
          <w:sz w:val="28"/>
          <w:szCs w:val="28"/>
        </w:rPr>
        <w:t xml:space="preserve"> Конкуренции в Чернышевском районе         </w:t>
      </w:r>
      <w:r w:rsidR="009253B7" w:rsidRPr="009253B7">
        <w:rPr>
          <w:sz w:val="28"/>
          <w:szCs w:val="28"/>
        </w:rPr>
        <w:tab/>
      </w:r>
      <w:bookmarkStart w:id="0" w:name="_GoBack"/>
      <w:bookmarkEnd w:id="0"/>
      <w:r>
        <w:rPr>
          <w:sz w:val="28"/>
          <w:szCs w:val="28"/>
        </w:rPr>
        <w:t xml:space="preserve">             </w:t>
      </w:r>
      <w:r w:rsidR="009253B7">
        <w:rPr>
          <w:sz w:val="28"/>
          <w:szCs w:val="28"/>
        </w:rPr>
        <w:t>В.В. Наделяев</w:t>
      </w:r>
    </w:p>
    <w:p w:rsidR="00EA47E4" w:rsidRDefault="00EA47E4" w:rsidP="00CC6584">
      <w:pPr>
        <w:pStyle w:val="ab"/>
        <w:ind w:left="0" w:firstLine="567"/>
        <w:jc w:val="both"/>
        <w:rPr>
          <w:sz w:val="28"/>
          <w:szCs w:val="28"/>
        </w:rPr>
      </w:pPr>
    </w:p>
    <w:p w:rsidR="00EA47E4" w:rsidRPr="009253B7" w:rsidRDefault="00EA47E4" w:rsidP="00CC6584">
      <w:pPr>
        <w:pStyle w:val="ab"/>
        <w:ind w:left="0" w:firstLine="567"/>
        <w:jc w:val="both"/>
        <w:rPr>
          <w:sz w:val="28"/>
          <w:szCs w:val="28"/>
        </w:rPr>
      </w:pPr>
      <w:r>
        <w:rPr>
          <w:sz w:val="28"/>
          <w:szCs w:val="28"/>
        </w:rPr>
        <w:t>Секретарь                                                                               Л.Н. Мигунова</w:t>
      </w: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850DE6" w:rsidRPr="00850DE6" w:rsidRDefault="009253B7" w:rsidP="009253B7">
      <w:pPr>
        <w:pStyle w:val="ab"/>
        <w:ind w:left="0" w:firstLine="567"/>
        <w:jc w:val="both"/>
        <w:rPr>
          <w:sz w:val="28"/>
          <w:szCs w:val="28"/>
        </w:rPr>
      </w:pPr>
      <w:r w:rsidRPr="009253B7">
        <w:rPr>
          <w:sz w:val="28"/>
          <w:szCs w:val="28"/>
        </w:rPr>
        <w:t xml:space="preserve">Секретарь </w:t>
      </w:r>
      <w:r w:rsidRPr="009253B7">
        <w:rPr>
          <w:sz w:val="28"/>
          <w:szCs w:val="28"/>
        </w:rPr>
        <w:tab/>
      </w:r>
      <w:r>
        <w:rPr>
          <w:sz w:val="28"/>
          <w:szCs w:val="28"/>
        </w:rPr>
        <w:t>Л.Н. Мигунова</w:t>
      </w:r>
    </w:p>
    <w:sectPr w:rsidR="00850DE6" w:rsidRPr="00850DE6" w:rsidSect="005D7AA9">
      <w:pgSz w:w="11906" w:h="16838"/>
      <w:pgMar w:top="1135" w:right="70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A776A69"/>
    <w:multiLevelType w:val="hybridMultilevel"/>
    <w:tmpl w:val="FD7286F2"/>
    <w:lvl w:ilvl="0" w:tplc="A7D07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564169"/>
    <w:multiLevelType w:val="multilevel"/>
    <w:tmpl w:val="974A6D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F0A56D9"/>
    <w:multiLevelType w:val="hybridMultilevel"/>
    <w:tmpl w:val="CEA0578C"/>
    <w:lvl w:ilvl="0" w:tplc="190AECE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0B4037F"/>
    <w:multiLevelType w:val="hybridMultilevel"/>
    <w:tmpl w:val="8828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8"/>
  </w:num>
  <w:num w:numId="5">
    <w:abstractNumId w:val="33"/>
  </w:num>
  <w:num w:numId="6">
    <w:abstractNumId w:val="15"/>
  </w:num>
  <w:num w:numId="7">
    <w:abstractNumId w:val="27"/>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34"/>
  </w:num>
  <w:num w:numId="27">
    <w:abstractNumId w:val="19"/>
  </w:num>
  <w:num w:numId="28">
    <w:abstractNumId w:val="32"/>
  </w:num>
  <w:num w:numId="29">
    <w:abstractNumId w:val="28"/>
  </w:num>
  <w:num w:numId="30">
    <w:abstractNumId w:val="20"/>
  </w:num>
  <w:num w:numId="31">
    <w:abstractNumId w:val="10"/>
  </w:num>
  <w:num w:numId="32">
    <w:abstractNumId w:val="12"/>
  </w:num>
  <w:num w:numId="33">
    <w:abstractNumId w:val="21"/>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565C5"/>
    <w:rsid w:val="00061BAF"/>
    <w:rsid w:val="00064445"/>
    <w:rsid w:val="000665D0"/>
    <w:rsid w:val="0007676D"/>
    <w:rsid w:val="000768F9"/>
    <w:rsid w:val="00080AA9"/>
    <w:rsid w:val="00082E40"/>
    <w:rsid w:val="00084614"/>
    <w:rsid w:val="000849A8"/>
    <w:rsid w:val="0009013A"/>
    <w:rsid w:val="000971A2"/>
    <w:rsid w:val="000B222A"/>
    <w:rsid w:val="000B58F8"/>
    <w:rsid w:val="000B745F"/>
    <w:rsid w:val="000C239D"/>
    <w:rsid w:val="000C2811"/>
    <w:rsid w:val="000C3A5A"/>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24B"/>
    <w:rsid w:val="002328DF"/>
    <w:rsid w:val="00236BC7"/>
    <w:rsid w:val="00241CBF"/>
    <w:rsid w:val="002466C1"/>
    <w:rsid w:val="002567A9"/>
    <w:rsid w:val="002573E0"/>
    <w:rsid w:val="00261FF6"/>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0649"/>
    <w:rsid w:val="002F0E19"/>
    <w:rsid w:val="002F113E"/>
    <w:rsid w:val="002F5B25"/>
    <w:rsid w:val="002F74A2"/>
    <w:rsid w:val="00324256"/>
    <w:rsid w:val="0032481A"/>
    <w:rsid w:val="00325B54"/>
    <w:rsid w:val="00327877"/>
    <w:rsid w:val="00330E86"/>
    <w:rsid w:val="0033163B"/>
    <w:rsid w:val="003334E5"/>
    <w:rsid w:val="00356A5D"/>
    <w:rsid w:val="00386CE5"/>
    <w:rsid w:val="00391D23"/>
    <w:rsid w:val="003A673F"/>
    <w:rsid w:val="003A67A4"/>
    <w:rsid w:val="003B6C30"/>
    <w:rsid w:val="003C785F"/>
    <w:rsid w:val="003C79AC"/>
    <w:rsid w:val="003D1C4F"/>
    <w:rsid w:val="003D3F8F"/>
    <w:rsid w:val="003E10DF"/>
    <w:rsid w:val="003E11C5"/>
    <w:rsid w:val="003E27A2"/>
    <w:rsid w:val="003E2CA0"/>
    <w:rsid w:val="003F43CB"/>
    <w:rsid w:val="003F5D51"/>
    <w:rsid w:val="003F7F5A"/>
    <w:rsid w:val="00401561"/>
    <w:rsid w:val="00410548"/>
    <w:rsid w:val="004160D4"/>
    <w:rsid w:val="004163E5"/>
    <w:rsid w:val="0041658D"/>
    <w:rsid w:val="00423C02"/>
    <w:rsid w:val="00424FD0"/>
    <w:rsid w:val="0042586C"/>
    <w:rsid w:val="00427947"/>
    <w:rsid w:val="00432FB3"/>
    <w:rsid w:val="00435DE8"/>
    <w:rsid w:val="004364A2"/>
    <w:rsid w:val="004371B1"/>
    <w:rsid w:val="00440F7F"/>
    <w:rsid w:val="00446B79"/>
    <w:rsid w:val="00447980"/>
    <w:rsid w:val="00450BF9"/>
    <w:rsid w:val="00457DD0"/>
    <w:rsid w:val="00464AA3"/>
    <w:rsid w:val="004656B6"/>
    <w:rsid w:val="00471395"/>
    <w:rsid w:val="00477E8C"/>
    <w:rsid w:val="00490D6D"/>
    <w:rsid w:val="00493192"/>
    <w:rsid w:val="004949DC"/>
    <w:rsid w:val="00494BCA"/>
    <w:rsid w:val="0049607B"/>
    <w:rsid w:val="0049656B"/>
    <w:rsid w:val="004A1FA0"/>
    <w:rsid w:val="004A2FED"/>
    <w:rsid w:val="004A51B3"/>
    <w:rsid w:val="004B0135"/>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614B"/>
    <w:rsid w:val="00527050"/>
    <w:rsid w:val="00530284"/>
    <w:rsid w:val="00530BFA"/>
    <w:rsid w:val="00531017"/>
    <w:rsid w:val="00531705"/>
    <w:rsid w:val="005351C2"/>
    <w:rsid w:val="00540B6C"/>
    <w:rsid w:val="00544255"/>
    <w:rsid w:val="0054585B"/>
    <w:rsid w:val="00545A90"/>
    <w:rsid w:val="00547873"/>
    <w:rsid w:val="00553861"/>
    <w:rsid w:val="00556321"/>
    <w:rsid w:val="00560EEF"/>
    <w:rsid w:val="0056144C"/>
    <w:rsid w:val="0056275D"/>
    <w:rsid w:val="00562E03"/>
    <w:rsid w:val="00563755"/>
    <w:rsid w:val="00565DFD"/>
    <w:rsid w:val="00573976"/>
    <w:rsid w:val="00581E2A"/>
    <w:rsid w:val="005826AE"/>
    <w:rsid w:val="00583B40"/>
    <w:rsid w:val="00584838"/>
    <w:rsid w:val="005914CD"/>
    <w:rsid w:val="005924ED"/>
    <w:rsid w:val="00593B3C"/>
    <w:rsid w:val="005A2647"/>
    <w:rsid w:val="005A6DF8"/>
    <w:rsid w:val="005B3292"/>
    <w:rsid w:val="005B68F5"/>
    <w:rsid w:val="005C3C2F"/>
    <w:rsid w:val="005C5D3D"/>
    <w:rsid w:val="005C72FB"/>
    <w:rsid w:val="005D01EE"/>
    <w:rsid w:val="005D0C8C"/>
    <w:rsid w:val="005D20B3"/>
    <w:rsid w:val="005D764E"/>
    <w:rsid w:val="005D7AA9"/>
    <w:rsid w:val="005E19F7"/>
    <w:rsid w:val="005E2F17"/>
    <w:rsid w:val="005E66DF"/>
    <w:rsid w:val="005F59AD"/>
    <w:rsid w:val="005F6771"/>
    <w:rsid w:val="005F715E"/>
    <w:rsid w:val="00602AFF"/>
    <w:rsid w:val="00604B3A"/>
    <w:rsid w:val="00612E95"/>
    <w:rsid w:val="0061397F"/>
    <w:rsid w:val="00613BB5"/>
    <w:rsid w:val="006144EF"/>
    <w:rsid w:val="006145B8"/>
    <w:rsid w:val="0062069C"/>
    <w:rsid w:val="00620C50"/>
    <w:rsid w:val="00621003"/>
    <w:rsid w:val="0062123D"/>
    <w:rsid w:val="00630B96"/>
    <w:rsid w:val="006358A4"/>
    <w:rsid w:val="00637713"/>
    <w:rsid w:val="0064030F"/>
    <w:rsid w:val="006406DE"/>
    <w:rsid w:val="0064242A"/>
    <w:rsid w:val="00645B40"/>
    <w:rsid w:val="006508CD"/>
    <w:rsid w:val="0065539C"/>
    <w:rsid w:val="0065653F"/>
    <w:rsid w:val="006573CD"/>
    <w:rsid w:val="00657A8B"/>
    <w:rsid w:val="0066086A"/>
    <w:rsid w:val="00661232"/>
    <w:rsid w:val="006678EE"/>
    <w:rsid w:val="00667C3A"/>
    <w:rsid w:val="00680895"/>
    <w:rsid w:val="006830DA"/>
    <w:rsid w:val="0068569A"/>
    <w:rsid w:val="00685DA9"/>
    <w:rsid w:val="006A2FB4"/>
    <w:rsid w:val="006B073A"/>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20FA"/>
    <w:rsid w:val="0074414F"/>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4AD7"/>
    <w:rsid w:val="007D5AB9"/>
    <w:rsid w:val="007D5D96"/>
    <w:rsid w:val="007D775E"/>
    <w:rsid w:val="007E228E"/>
    <w:rsid w:val="007E29A3"/>
    <w:rsid w:val="007E38F1"/>
    <w:rsid w:val="007E49E2"/>
    <w:rsid w:val="007F0DF9"/>
    <w:rsid w:val="007F149C"/>
    <w:rsid w:val="007F3A68"/>
    <w:rsid w:val="007F5E66"/>
    <w:rsid w:val="00806C5E"/>
    <w:rsid w:val="00806C99"/>
    <w:rsid w:val="008121AF"/>
    <w:rsid w:val="00814124"/>
    <w:rsid w:val="00823746"/>
    <w:rsid w:val="00833997"/>
    <w:rsid w:val="00836ADF"/>
    <w:rsid w:val="0084009B"/>
    <w:rsid w:val="008401EE"/>
    <w:rsid w:val="00842069"/>
    <w:rsid w:val="00843399"/>
    <w:rsid w:val="00845BB6"/>
    <w:rsid w:val="00850DE6"/>
    <w:rsid w:val="008537E7"/>
    <w:rsid w:val="0085547E"/>
    <w:rsid w:val="008628A7"/>
    <w:rsid w:val="00862E4C"/>
    <w:rsid w:val="00863D64"/>
    <w:rsid w:val="008712E9"/>
    <w:rsid w:val="00872824"/>
    <w:rsid w:val="0087618D"/>
    <w:rsid w:val="008779F0"/>
    <w:rsid w:val="00877DEE"/>
    <w:rsid w:val="0088553D"/>
    <w:rsid w:val="0089006F"/>
    <w:rsid w:val="00891A78"/>
    <w:rsid w:val="00892EAF"/>
    <w:rsid w:val="008A2C40"/>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8F06A0"/>
    <w:rsid w:val="008F7FEE"/>
    <w:rsid w:val="00901732"/>
    <w:rsid w:val="009073A2"/>
    <w:rsid w:val="009107C0"/>
    <w:rsid w:val="00910C40"/>
    <w:rsid w:val="00913A2B"/>
    <w:rsid w:val="00915D7F"/>
    <w:rsid w:val="00915F82"/>
    <w:rsid w:val="009169DE"/>
    <w:rsid w:val="0092043B"/>
    <w:rsid w:val="00920F27"/>
    <w:rsid w:val="009220FE"/>
    <w:rsid w:val="009251F0"/>
    <w:rsid w:val="009253B7"/>
    <w:rsid w:val="009266AB"/>
    <w:rsid w:val="00926BE6"/>
    <w:rsid w:val="0093008D"/>
    <w:rsid w:val="00932A26"/>
    <w:rsid w:val="00934A54"/>
    <w:rsid w:val="00937315"/>
    <w:rsid w:val="009420F1"/>
    <w:rsid w:val="00943045"/>
    <w:rsid w:val="00943C28"/>
    <w:rsid w:val="009452AA"/>
    <w:rsid w:val="00947ED1"/>
    <w:rsid w:val="00950E71"/>
    <w:rsid w:val="00951355"/>
    <w:rsid w:val="009534D0"/>
    <w:rsid w:val="00955BBE"/>
    <w:rsid w:val="00967C2C"/>
    <w:rsid w:val="00971C4F"/>
    <w:rsid w:val="009775D2"/>
    <w:rsid w:val="00980206"/>
    <w:rsid w:val="009870F3"/>
    <w:rsid w:val="009872A9"/>
    <w:rsid w:val="00990A2E"/>
    <w:rsid w:val="00990AA5"/>
    <w:rsid w:val="0099144D"/>
    <w:rsid w:val="00992088"/>
    <w:rsid w:val="00994920"/>
    <w:rsid w:val="00996F3A"/>
    <w:rsid w:val="009A46FE"/>
    <w:rsid w:val="009B4BE9"/>
    <w:rsid w:val="009C1378"/>
    <w:rsid w:val="009C53E5"/>
    <w:rsid w:val="009C55C5"/>
    <w:rsid w:val="009C5A8F"/>
    <w:rsid w:val="009C6F39"/>
    <w:rsid w:val="009C75C8"/>
    <w:rsid w:val="009D07DB"/>
    <w:rsid w:val="009D0CBD"/>
    <w:rsid w:val="009D29EB"/>
    <w:rsid w:val="009D4295"/>
    <w:rsid w:val="009E0994"/>
    <w:rsid w:val="009E0E4F"/>
    <w:rsid w:val="009E424E"/>
    <w:rsid w:val="009E64F3"/>
    <w:rsid w:val="009E72C2"/>
    <w:rsid w:val="009F56A4"/>
    <w:rsid w:val="009F595E"/>
    <w:rsid w:val="009F7486"/>
    <w:rsid w:val="00A0032C"/>
    <w:rsid w:val="00A00D93"/>
    <w:rsid w:val="00A01051"/>
    <w:rsid w:val="00A0266B"/>
    <w:rsid w:val="00A03958"/>
    <w:rsid w:val="00A04598"/>
    <w:rsid w:val="00A046F5"/>
    <w:rsid w:val="00A04765"/>
    <w:rsid w:val="00A1249D"/>
    <w:rsid w:val="00A228A3"/>
    <w:rsid w:val="00A237C3"/>
    <w:rsid w:val="00A2400D"/>
    <w:rsid w:val="00A25BDA"/>
    <w:rsid w:val="00A273CF"/>
    <w:rsid w:val="00A32E40"/>
    <w:rsid w:val="00A34356"/>
    <w:rsid w:val="00A40754"/>
    <w:rsid w:val="00A44585"/>
    <w:rsid w:val="00A47A13"/>
    <w:rsid w:val="00A5133E"/>
    <w:rsid w:val="00A53DD1"/>
    <w:rsid w:val="00A54F6E"/>
    <w:rsid w:val="00A748DC"/>
    <w:rsid w:val="00A77EEF"/>
    <w:rsid w:val="00A83A54"/>
    <w:rsid w:val="00A85DF4"/>
    <w:rsid w:val="00A867FC"/>
    <w:rsid w:val="00A87CE4"/>
    <w:rsid w:val="00A918D8"/>
    <w:rsid w:val="00A9393E"/>
    <w:rsid w:val="00A941A7"/>
    <w:rsid w:val="00A9615A"/>
    <w:rsid w:val="00AA03AE"/>
    <w:rsid w:val="00AA1176"/>
    <w:rsid w:val="00AA1777"/>
    <w:rsid w:val="00AA39A5"/>
    <w:rsid w:val="00AA72CB"/>
    <w:rsid w:val="00AB17E2"/>
    <w:rsid w:val="00AB45F5"/>
    <w:rsid w:val="00AC1B8A"/>
    <w:rsid w:val="00AC3730"/>
    <w:rsid w:val="00AC6C87"/>
    <w:rsid w:val="00AD1145"/>
    <w:rsid w:val="00AD5064"/>
    <w:rsid w:val="00AD516F"/>
    <w:rsid w:val="00AE06AA"/>
    <w:rsid w:val="00AE0928"/>
    <w:rsid w:val="00AE1EC6"/>
    <w:rsid w:val="00AE389E"/>
    <w:rsid w:val="00AE3E45"/>
    <w:rsid w:val="00AE4091"/>
    <w:rsid w:val="00AF018B"/>
    <w:rsid w:val="00AF10C3"/>
    <w:rsid w:val="00AF17FD"/>
    <w:rsid w:val="00AF382E"/>
    <w:rsid w:val="00AF552F"/>
    <w:rsid w:val="00AF72FA"/>
    <w:rsid w:val="00B02071"/>
    <w:rsid w:val="00B1100E"/>
    <w:rsid w:val="00B16B1F"/>
    <w:rsid w:val="00B24219"/>
    <w:rsid w:val="00B2466D"/>
    <w:rsid w:val="00B255E1"/>
    <w:rsid w:val="00B258BB"/>
    <w:rsid w:val="00B25F8B"/>
    <w:rsid w:val="00B3359C"/>
    <w:rsid w:val="00B36266"/>
    <w:rsid w:val="00B370C6"/>
    <w:rsid w:val="00B421FB"/>
    <w:rsid w:val="00B435DD"/>
    <w:rsid w:val="00B47BB8"/>
    <w:rsid w:val="00B515B7"/>
    <w:rsid w:val="00B54C4E"/>
    <w:rsid w:val="00B65358"/>
    <w:rsid w:val="00B65B51"/>
    <w:rsid w:val="00B669B7"/>
    <w:rsid w:val="00B67D4E"/>
    <w:rsid w:val="00B761CB"/>
    <w:rsid w:val="00B76EB5"/>
    <w:rsid w:val="00B83137"/>
    <w:rsid w:val="00B90A9B"/>
    <w:rsid w:val="00B91540"/>
    <w:rsid w:val="00BA6FE1"/>
    <w:rsid w:val="00BB2BB8"/>
    <w:rsid w:val="00BB79A2"/>
    <w:rsid w:val="00BC0802"/>
    <w:rsid w:val="00BC0B11"/>
    <w:rsid w:val="00BC10D4"/>
    <w:rsid w:val="00BC19D6"/>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04198"/>
    <w:rsid w:val="00C11BE8"/>
    <w:rsid w:val="00C13073"/>
    <w:rsid w:val="00C136AE"/>
    <w:rsid w:val="00C20B0F"/>
    <w:rsid w:val="00C2184F"/>
    <w:rsid w:val="00C22590"/>
    <w:rsid w:val="00C25D94"/>
    <w:rsid w:val="00C26E0B"/>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C658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1A1D"/>
    <w:rsid w:val="00D04A3E"/>
    <w:rsid w:val="00D10F0F"/>
    <w:rsid w:val="00D1179C"/>
    <w:rsid w:val="00D1655D"/>
    <w:rsid w:val="00D2164B"/>
    <w:rsid w:val="00D23E9D"/>
    <w:rsid w:val="00D24A76"/>
    <w:rsid w:val="00D2771D"/>
    <w:rsid w:val="00D318A2"/>
    <w:rsid w:val="00D36D42"/>
    <w:rsid w:val="00D4165B"/>
    <w:rsid w:val="00D4431E"/>
    <w:rsid w:val="00D522C5"/>
    <w:rsid w:val="00D56704"/>
    <w:rsid w:val="00D5789A"/>
    <w:rsid w:val="00D60292"/>
    <w:rsid w:val="00D60E8D"/>
    <w:rsid w:val="00D6617D"/>
    <w:rsid w:val="00D7390D"/>
    <w:rsid w:val="00D74C2A"/>
    <w:rsid w:val="00D7679A"/>
    <w:rsid w:val="00D82A69"/>
    <w:rsid w:val="00D8372D"/>
    <w:rsid w:val="00D83D2D"/>
    <w:rsid w:val="00D86E2C"/>
    <w:rsid w:val="00D9228D"/>
    <w:rsid w:val="00D92D91"/>
    <w:rsid w:val="00D934B2"/>
    <w:rsid w:val="00D970DB"/>
    <w:rsid w:val="00D97989"/>
    <w:rsid w:val="00D97A98"/>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13B0F"/>
    <w:rsid w:val="00E22593"/>
    <w:rsid w:val="00E22A16"/>
    <w:rsid w:val="00E23C15"/>
    <w:rsid w:val="00E33CDB"/>
    <w:rsid w:val="00E36B13"/>
    <w:rsid w:val="00E4052B"/>
    <w:rsid w:val="00E44EF8"/>
    <w:rsid w:val="00E57E2A"/>
    <w:rsid w:val="00E65945"/>
    <w:rsid w:val="00E702C3"/>
    <w:rsid w:val="00E74A8B"/>
    <w:rsid w:val="00E75023"/>
    <w:rsid w:val="00E76314"/>
    <w:rsid w:val="00E76C52"/>
    <w:rsid w:val="00E8415F"/>
    <w:rsid w:val="00E84352"/>
    <w:rsid w:val="00E86E22"/>
    <w:rsid w:val="00E971A7"/>
    <w:rsid w:val="00E97985"/>
    <w:rsid w:val="00E97BE8"/>
    <w:rsid w:val="00EA47E4"/>
    <w:rsid w:val="00EC03E9"/>
    <w:rsid w:val="00EC25F7"/>
    <w:rsid w:val="00EC2DD7"/>
    <w:rsid w:val="00EC7367"/>
    <w:rsid w:val="00ED6DCD"/>
    <w:rsid w:val="00EE2DE0"/>
    <w:rsid w:val="00EE3FAF"/>
    <w:rsid w:val="00EF32F5"/>
    <w:rsid w:val="00F0394F"/>
    <w:rsid w:val="00F06FD3"/>
    <w:rsid w:val="00F11B2B"/>
    <w:rsid w:val="00F15700"/>
    <w:rsid w:val="00F17B98"/>
    <w:rsid w:val="00F17D65"/>
    <w:rsid w:val="00F26E83"/>
    <w:rsid w:val="00F36A73"/>
    <w:rsid w:val="00F36AF7"/>
    <w:rsid w:val="00F37FFB"/>
    <w:rsid w:val="00F47495"/>
    <w:rsid w:val="00F559E3"/>
    <w:rsid w:val="00F56617"/>
    <w:rsid w:val="00F70367"/>
    <w:rsid w:val="00F87FCD"/>
    <w:rsid w:val="00F9116E"/>
    <w:rsid w:val="00F92917"/>
    <w:rsid w:val="00F92B13"/>
    <w:rsid w:val="00F95AAC"/>
    <w:rsid w:val="00FA23B6"/>
    <w:rsid w:val="00FA3DEA"/>
    <w:rsid w:val="00FA4F71"/>
    <w:rsid w:val="00FA6880"/>
    <w:rsid w:val="00FB090D"/>
    <w:rsid w:val="00FB5E34"/>
    <w:rsid w:val="00FC0C67"/>
    <w:rsid w:val="00FC20A7"/>
    <w:rsid w:val="00FC7A70"/>
    <w:rsid w:val="00FD05BC"/>
    <w:rsid w:val="00FE0F23"/>
    <w:rsid w:val="00FE1E8E"/>
    <w:rsid w:val="00FE2DD2"/>
    <w:rsid w:val="00FE617E"/>
    <w:rsid w:val="00FF382A"/>
    <w:rsid w:val="00FF669B"/>
    <w:rsid w:val="00FF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FontStyle22">
    <w:name w:val="Font Style22"/>
    <w:basedOn w:val="a0"/>
    <w:rsid w:val="00E97BE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0088549">
      <w:bodyDiv w:val="1"/>
      <w:marLeft w:val="0"/>
      <w:marRight w:val="0"/>
      <w:marTop w:val="0"/>
      <w:marBottom w:val="0"/>
      <w:divBdr>
        <w:top w:val="none" w:sz="0" w:space="0" w:color="auto"/>
        <w:left w:val="none" w:sz="0" w:space="0" w:color="auto"/>
        <w:bottom w:val="none" w:sz="0" w:space="0" w:color="auto"/>
        <w:right w:val="none" w:sz="0" w:space="0" w:color="auto"/>
      </w:divBdr>
    </w:div>
    <w:div w:id="29328924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89933725">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8274174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61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6A66-A827-43D6-B2FB-ECCF69E3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2023-02-07T11:43:00Z</cp:lastPrinted>
  <dcterms:created xsi:type="dcterms:W3CDTF">2020-04-17T02:59:00Z</dcterms:created>
  <dcterms:modified xsi:type="dcterms:W3CDTF">2023-02-07T11:43:00Z</dcterms:modified>
</cp:coreProperties>
</file>