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36" w:rsidRDefault="00797936" w:rsidP="0079793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97936" w:rsidRDefault="00797936" w:rsidP="0079793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797936" w:rsidRDefault="00797936" w:rsidP="00797936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936" w:rsidRDefault="00797936" w:rsidP="00797936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797936" w:rsidRDefault="00797936" w:rsidP="00797936">
      <w:pPr>
        <w:shd w:val="clear" w:color="auto" w:fill="FFFFFF"/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color w:val="5C98CA"/>
          <w:kern w:val="36"/>
          <w:sz w:val="28"/>
          <w:szCs w:val="28"/>
        </w:rPr>
      </w:pPr>
    </w:p>
    <w:p w:rsidR="00797936" w:rsidRDefault="00797936" w:rsidP="00797936">
      <w:pPr>
        <w:shd w:val="clear" w:color="auto" w:fill="FFFFFF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возможности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80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ООО «Теплоснабжение»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.</w:t>
      </w:r>
      <w:proofErr w:type="gramEnd"/>
    </w:p>
    <w:p w:rsidR="00797936" w:rsidRDefault="00797936" w:rsidP="00797936">
      <w:pPr>
        <w:shd w:val="clear" w:color="auto" w:fill="FFFFFF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97936" w:rsidRDefault="00797936" w:rsidP="00797936">
      <w:pPr>
        <w:shd w:val="clear" w:color="auto" w:fill="FFFFFF"/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21 июля 2005 г. № 115-ФЗ «О концессионных соглашениях», Решением Совета муниципального района «Чернышевский район» от 27.09.2019 года № 180 «Об утверждении Положения о концессионных Соглашениях в отношении имущества муниципального района «Чернышевский район», рассмотрев предложение ООО «Теплоснабжение» о заключении концессионного соглашения с лицом, выступающим с инициативой заключения концессионного соглашения в отношении объектов теплоснабжения,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эффективного использования имущества, находящегося в собственности муниципального района «Чернышевский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D4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AD42DE">
        <w:rPr>
          <w:rFonts w:ascii="Times New Roman" w:hAnsi="Times New Roman" w:cs="Times New Roman"/>
          <w:sz w:val="28"/>
          <w:szCs w:val="28"/>
        </w:rPr>
        <w:t>ст. 25 Устава муниципального района «Чернышевский район»,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«Чернышевский район»</w:t>
      </w:r>
      <w:proofErr w:type="gramEnd"/>
    </w:p>
    <w:p w:rsidR="00797936" w:rsidRDefault="00797936" w:rsidP="00797936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97936" w:rsidRDefault="00797936" w:rsidP="00797936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7936" w:rsidRDefault="00797936" w:rsidP="00797936">
      <w:pPr>
        <w:shd w:val="clear" w:color="auto" w:fill="FFFFFF"/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возможным заключить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концессионное соглашение на условиях, предоставленных ООО «Теплоснабжение», в отношении объектов теплоснабжения, находящихся в муниципальной собственности согласно приложению.</w:t>
      </w:r>
    </w:p>
    <w:p w:rsidR="00797936" w:rsidRDefault="00797936" w:rsidP="00797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и земельных отношений    администрации муниципального района «Чернышевск»: </w:t>
      </w:r>
    </w:p>
    <w:p w:rsidR="00797936" w:rsidRDefault="00797936" w:rsidP="007979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10-дневный срок со дня принятия настоящего постановления разместить предложение ООО «Теплоснабжение» о заключении концессионного соглашения с лицом, выступающим с инициативой заключения концессионного соглашения (далее - предложение о заключении концессионного соглашения) на официальном сайте администрации муниципального района «Чернышевский район» (http://</w:t>
      </w:r>
      <w:r>
        <w:t xml:space="preserve"> </w:t>
      </w:r>
      <w:hyperlink r:id="rId4" w:history="1">
        <w:r w:rsidRPr="00BB38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79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38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r w:rsidRPr="00797936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 w:rsidRPr="00BB38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Российской Федерации (https://torgi.gov.ru); </w:t>
      </w:r>
      <w:proofErr w:type="gramEnd"/>
    </w:p>
    <w:p w:rsidR="00797936" w:rsidRDefault="00797936" w:rsidP="007979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в случае если в 45-дневный срок с момента размещения на официальных сайтах предложения о заключении концессионного соглашения поступят заявки о готовности к участию в конкурсе на заключение концессионного соглашения в отношении объектов концессионного соглашения, указанных в пункте 1 настоящего постановления, организовать и провести конкурс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заключения концессионного соглашения в порядке, установленном Федеральным законом «О концессионных соглашениях»; </w:t>
      </w:r>
      <w:proofErr w:type="gramEnd"/>
    </w:p>
    <w:p w:rsidR="00797936" w:rsidRDefault="00797936" w:rsidP="007979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в случае если в 45-дневный срок с момента размещения на официальных сайтах предложения о заключении концессионного соглашения не поступит заявок о готовности к участию в конкурсе на заключение концессионного соглашения, заключить концессионное соглашение с ООО «Теплоснабжение» на условиях, предусмотренных в предложении о заключении концессионного  соглашения и проекте концессионного соглашения, без проведения конкурса в порядке, установленном Федеральным законом «О концессионных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797936" w:rsidRDefault="00797936" w:rsidP="0079793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797936" w:rsidRDefault="00797936" w:rsidP="00797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руководителя администрации муниципального района «Чернышевский район» А.В.Суханова</w:t>
      </w:r>
    </w:p>
    <w:p w:rsidR="00797936" w:rsidRDefault="00797936" w:rsidP="00797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В.В.Наделяев</w:t>
      </w:r>
      <w:proofErr w:type="spellEnd"/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936" w:rsidRDefault="00797936" w:rsidP="00797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797936" w:rsidRDefault="00797936" w:rsidP="00797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возможности заключения </w:t>
      </w:r>
    </w:p>
    <w:p w:rsidR="00EA71BE" w:rsidRDefault="00797936" w:rsidP="00797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концессионного соглашения</w:t>
      </w:r>
      <w:r w:rsidR="00EA7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1B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97936" w:rsidRDefault="00EA71BE" w:rsidP="00797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«Теплоснабжение</w:t>
      </w:r>
      <w:r w:rsidR="007979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7936" w:rsidRDefault="00797936" w:rsidP="007979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A71BE">
        <w:rPr>
          <w:rFonts w:ascii="Times New Roman" w:hAnsi="Times New Roman" w:cs="Times New Roman"/>
          <w:sz w:val="24"/>
          <w:szCs w:val="24"/>
        </w:rPr>
        <w:t xml:space="preserve"> 10.02.2023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EA71BE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9606" w:type="dxa"/>
        <w:tblLook w:val="04A0"/>
      </w:tblPr>
      <w:tblGrid>
        <w:gridCol w:w="3510"/>
        <w:gridCol w:w="2706"/>
        <w:gridCol w:w="3390"/>
      </w:tblGrid>
      <w:tr w:rsidR="00797936" w:rsidTr="0079793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6" w:rsidRDefault="00797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6" w:rsidRDefault="00797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36" w:rsidRDefault="00797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Наименования отапливаемых объектов</w:t>
            </w:r>
          </w:p>
        </w:tc>
      </w:tr>
      <w:tr w:rsidR="00797936" w:rsidTr="0079793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36" w:rsidRDefault="00797936" w:rsidP="0079793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Котельная Муниципального общеобразовательного учреждения средняя общеобразовательная школа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Байгул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 тепловые сети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36" w:rsidRDefault="007979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36" w:rsidRDefault="0079793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МОУ СОШ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Байгул</w:t>
            </w:r>
            <w:proofErr w:type="spellEnd"/>
          </w:p>
          <w:p w:rsidR="00797936" w:rsidRDefault="0079793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80B" w:rsidTr="00797936">
        <w:trPr>
          <w:trHeight w:val="175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80B" w:rsidRDefault="0017380B" w:rsidP="001738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Котельная Муниципального общеобразовательного учреждения основная общеобразовательная школа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Икшица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 тепловые сети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80B" w:rsidRDefault="0017380B" w:rsidP="00A047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80B" w:rsidRDefault="0017380B" w:rsidP="00A0478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МОУ ООШ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Икшица</w:t>
            </w:r>
            <w:proofErr w:type="spellEnd"/>
          </w:p>
          <w:p w:rsidR="0017380B" w:rsidRDefault="0017380B" w:rsidP="00A0478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80B" w:rsidTr="00797936">
        <w:trPr>
          <w:trHeight w:val="175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80B" w:rsidRDefault="0017380B" w:rsidP="001738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Котельная Муниципального дошкольного образовательного учреждения детский сад 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тарый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Олов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 тепловые сети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80B" w:rsidRDefault="0017380B" w:rsidP="00A047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80B" w:rsidRDefault="0017380B" w:rsidP="00A0478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МДОУ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/с «Березка»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Старый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Олов</w:t>
            </w:r>
            <w:proofErr w:type="spellEnd"/>
          </w:p>
          <w:p w:rsidR="0017380B" w:rsidRDefault="0017380B" w:rsidP="00A0478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7936" w:rsidRDefault="00797936" w:rsidP="00797936">
      <w:pPr>
        <w:rPr>
          <w:sz w:val="28"/>
          <w:szCs w:val="28"/>
        </w:rPr>
      </w:pPr>
    </w:p>
    <w:p w:rsidR="001F4A1A" w:rsidRDefault="001F4A1A"/>
    <w:sectPr w:rsidR="001F4A1A" w:rsidSect="0070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936"/>
    <w:rsid w:val="0017380B"/>
    <w:rsid w:val="001C1C14"/>
    <w:rsid w:val="001F4A1A"/>
    <w:rsid w:val="006E0229"/>
    <w:rsid w:val="00703EF7"/>
    <w:rsid w:val="00797936"/>
    <w:rsid w:val="00AD42DE"/>
    <w:rsid w:val="00DF4C78"/>
    <w:rsid w:val="00EA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9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7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rny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2023-02-13T06:56:00Z</cp:lastPrinted>
  <dcterms:created xsi:type="dcterms:W3CDTF">2023-02-08T05:24:00Z</dcterms:created>
  <dcterms:modified xsi:type="dcterms:W3CDTF">2023-02-13T07:47:00Z</dcterms:modified>
</cp:coreProperties>
</file>