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B9" w:rsidRPr="002C6D64" w:rsidRDefault="00720541" w:rsidP="00C03EB9">
      <w:pPr>
        <w:jc w:val="center"/>
        <w:rPr>
          <w:b/>
          <w:color w:val="000000"/>
          <w:sz w:val="28"/>
          <w:szCs w:val="28"/>
        </w:rPr>
      </w:pPr>
      <w:r w:rsidRPr="002C6D64">
        <w:rPr>
          <w:b/>
          <w:sz w:val="28"/>
          <w:szCs w:val="28"/>
        </w:rPr>
        <w:t xml:space="preserve"> </w:t>
      </w:r>
      <w:r w:rsidR="00C03EB9" w:rsidRPr="002C6D64">
        <w:rPr>
          <w:b/>
          <w:color w:val="000000"/>
          <w:sz w:val="28"/>
          <w:szCs w:val="28"/>
        </w:rPr>
        <w:t>АДМИНИСТРАЦИЯ МУНИЦИПАЛЬНОГО РАЙОНА</w:t>
      </w:r>
    </w:p>
    <w:p w:rsidR="00C03EB9" w:rsidRPr="002C6D64" w:rsidRDefault="00C03EB9" w:rsidP="00C03EB9">
      <w:pPr>
        <w:spacing w:line="240" w:lineRule="atLeast"/>
        <w:jc w:val="center"/>
        <w:rPr>
          <w:b/>
          <w:color w:val="000000"/>
          <w:sz w:val="28"/>
          <w:szCs w:val="28"/>
        </w:rPr>
      </w:pPr>
      <w:r w:rsidRPr="002C6D64">
        <w:rPr>
          <w:b/>
          <w:color w:val="000000"/>
          <w:sz w:val="28"/>
          <w:szCs w:val="28"/>
        </w:rPr>
        <w:t>«ЧЕРНЫШЕВСКИЙ РАЙОН»</w:t>
      </w:r>
    </w:p>
    <w:p w:rsidR="00C03EB9" w:rsidRPr="002C6D64" w:rsidRDefault="00C03EB9" w:rsidP="00C03EB9">
      <w:pPr>
        <w:spacing w:line="240" w:lineRule="atLeast"/>
        <w:jc w:val="center"/>
        <w:rPr>
          <w:b/>
          <w:color w:val="000000"/>
          <w:sz w:val="28"/>
          <w:szCs w:val="28"/>
        </w:rPr>
      </w:pPr>
    </w:p>
    <w:p w:rsidR="00C03EB9" w:rsidRDefault="00C03EB9" w:rsidP="00C03EB9">
      <w:pPr>
        <w:spacing w:line="240" w:lineRule="atLeast"/>
        <w:jc w:val="center"/>
        <w:rPr>
          <w:b/>
          <w:color w:val="000000"/>
          <w:sz w:val="28"/>
          <w:szCs w:val="28"/>
        </w:rPr>
      </w:pPr>
      <w:r w:rsidRPr="002C6D64">
        <w:rPr>
          <w:b/>
          <w:color w:val="000000"/>
          <w:sz w:val="28"/>
          <w:szCs w:val="28"/>
        </w:rPr>
        <w:t>ПОСТАНОВЛЕНИЕ</w:t>
      </w:r>
    </w:p>
    <w:p w:rsidR="002C6D64" w:rsidRPr="002C6D64" w:rsidRDefault="002C6D64" w:rsidP="00C03EB9">
      <w:pPr>
        <w:spacing w:line="240" w:lineRule="atLeast"/>
        <w:jc w:val="center"/>
        <w:rPr>
          <w:b/>
          <w:color w:val="000000"/>
          <w:sz w:val="28"/>
          <w:szCs w:val="28"/>
        </w:rPr>
      </w:pPr>
    </w:p>
    <w:p w:rsidR="00C03EB9" w:rsidRPr="002C6D64" w:rsidRDefault="002C6D64" w:rsidP="00C03EB9">
      <w:pPr>
        <w:spacing w:line="240" w:lineRule="atLeast"/>
        <w:jc w:val="center"/>
        <w:rPr>
          <w:color w:val="000000"/>
          <w:sz w:val="28"/>
          <w:szCs w:val="32"/>
        </w:rPr>
      </w:pPr>
      <w:r w:rsidRPr="002C6D64">
        <w:rPr>
          <w:color w:val="000000"/>
          <w:sz w:val="28"/>
          <w:szCs w:val="32"/>
        </w:rPr>
        <w:t>31 января 2023 года                                                                                  №28</w:t>
      </w:r>
    </w:p>
    <w:p w:rsidR="002C6D64" w:rsidRDefault="00C03EB9" w:rsidP="002C6D64">
      <w:pPr>
        <w:jc w:val="center"/>
        <w:rPr>
          <w:color w:val="000000"/>
          <w:sz w:val="28"/>
          <w:szCs w:val="28"/>
        </w:rPr>
      </w:pPr>
      <w:proofErr w:type="spellStart"/>
      <w:r w:rsidRPr="00076E8E">
        <w:rPr>
          <w:color w:val="000000"/>
          <w:sz w:val="28"/>
          <w:szCs w:val="28"/>
        </w:rPr>
        <w:t>пгт</w:t>
      </w:r>
      <w:proofErr w:type="spellEnd"/>
      <w:r w:rsidRPr="00076E8E">
        <w:rPr>
          <w:color w:val="000000"/>
          <w:sz w:val="28"/>
          <w:szCs w:val="28"/>
        </w:rPr>
        <w:t>. Чернышевс</w:t>
      </w:r>
      <w:r w:rsidR="002C6D64">
        <w:rPr>
          <w:color w:val="000000"/>
          <w:sz w:val="28"/>
          <w:szCs w:val="28"/>
        </w:rPr>
        <w:t>к</w:t>
      </w:r>
    </w:p>
    <w:p w:rsidR="002C6D64" w:rsidRDefault="002C6D64" w:rsidP="002C6D64">
      <w:pPr>
        <w:jc w:val="center"/>
        <w:rPr>
          <w:color w:val="000000"/>
          <w:sz w:val="28"/>
          <w:szCs w:val="28"/>
        </w:rPr>
      </w:pPr>
    </w:p>
    <w:p w:rsidR="00C03EB9" w:rsidRPr="002C6D64" w:rsidRDefault="00C03EB9" w:rsidP="002C6D64">
      <w:pPr>
        <w:jc w:val="center"/>
        <w:rPr>
          <w:color w:val="000000"/>
          <w:sz w:val="28"/>
          <w:szCs w:val="28"/>
        </w:rPr>
      </w:pPr>
      <w:proofErr w:type="gramStart"/>
      <w:r w:rsidRPr="00CF3082">
        <w:rPr>
          <w:b/>
          <w:bCs/>
          <w:sz w:val="28"/>
          <w:szCs w:val="28"/>
        </w:rPr>
        <w:t xml:space="preserve">Об утверждении конкурсной документации по проведению открытого конкурса </w:t>
      </w:r>
      <w:r w:rsidRPr="00CF3082">
        <w:rPr>
          <w:b/>
          <w:sz w:val="28"/>
          <w:szCs w:val="28"/>
        </w:rPr>
        <w:t>на право получения свидетельства об осуществлении</w:t>
      </w:r>
      <w:proofErr w:type="gramEnd"/>
      <w:r w:rsidRPr="00CF3082">
        <w:rPr>
          <w:b/>
          <w:sz w:val="28"/>
          <w:szCs w:val="28"/>
        </w:rPr>
        <w:t xml:space="preserve"> перевозок </w:t>
      </w:r>
      <w:r>
        <w:rPr>
          <w:b/>
          <w:sz w:val="28"/>
          <w:szCs w:val="28"/>
        </w:rPr>
        <w:t xml:space="preserve">по </w:t>
      </w:r>
      <w:r w:rsidRPr="00CF3082">
        <w:rPr>
          <w:b/>
          <w:sz w:val="28"/>
          <w:szCs w:val="28"/>
        </w:rPr>
        <w:t>муниципальным</w:t>
      </w:r>
      <w:r w:rsidR="00DF2EF4">
        <w:rPr>
          <w:b/>
          <w:sz w:val="28"/>
        </w:rPr>
        <w:t xml:space="preserve"> маршрутам:  Чернышевск - </w:t>
      </w:r>
      <w:proofErr w:type="spellStart"/>
      <w:r w:rsidR="00DF2EF4">
        <w:rPr>
          <w:b/>
          <w:sz w:val="28"/>
        </w:rPr>
        <w:t>Курлыч</w:t>
      </w:r>
      <w:proofErr w:type="spellEnd"/>
      <w:r w:rsidRPr="00CF3082">
        <w:rPr>
          <w:b/>
          <w:sz w:val="28"/>
        </w:rPr>
        <w:t xml:space="preserve"> – Чернышевск</w:t>
      </w:r>
      <w:r w:rsidR="002C6D64" w:rsidRPr="002C6D64">
        <w:rPr>
          <w:b/>
          <w:sz w:val="28"/>
        </w:rPr>
        <w:t xml:space="preserve"> </w:t>
      </w:r>
      <w:r w:rsidRPr="00CF3082">
        <w:rPr>
          <w:b/>
          <w:sz w:val="28"/>
          <w:szCs w:val="28"/>
        </w:rPr>
        <w:t>на территории Чернышевского района</w:t>
      </w:r>
    </w:p>
    <w:p w:rsidR="00C03EB9" w:rsidRPr="00BC24A6" w:rsidRDefault="00C03EB9" w:rsidP="00C03EB9"/>
    <w:p w:rsidR="00C03EB9" w:rsidRPr="002C6D64" w:rsidRDefault="00C03EB9" w:rsidP="002C6D64">
      <w:pPr>
        <w:tabs>
          <w:tab w:val="left" w:pos="6885"/>
        </w:tabs>
        <w:ind w:firstLine="709"/>
        <w:jc w:val="both"/>
        <w:rPr>
          <w:b/>
          <w:color w:val="000000"/>
          <w:sz w:val="28"/>
          <w:szCs w:val="28"/>
        </w:rPr>
      </w:pPr>
      <w:proofErr w:type="gramStart"/>
      <w:r w:rsidRPr="002C6D64">
        <w:rPr>
          <w:sz w:val="28"/>
          <w:szCs w:val="28"/>
        </w:rPr>
        <w:t xml:space="preserve">В соответствии с </w:t>
      </w:r>
      <w:r w:rsidRPr="002C6D64">
        <w:rPr>
          <w:sz w:val="28"/>
          <w:szCs w:val="28"/>
          <w:lang w:eastAsia="en-US"/>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2C6D64">
        <w:rPr>
          <w:sz w:val="28"/>
          <w:szCs w:val="28"/>
        </w:rPr>
        <w:t>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w:t>
      </w:r>
      <w:proofErr w:type="gramEnd"/>
      <w:r w:rsidRPr="002C6D64">
        <w:rPr>
          <w:sz w:val="28"/>
          <w:szCs w:val="28"/>
        </w:rPr>
        <w:t xml:space="preserve"> </w:t>
      </w:r>
      <w:proofErr w:type="gramStart"/>
      <w:r w:rsidRPr="002C6D64">
        <w:rPr>
          <w:sz w:val="28"/>
          <w:szCs w:val="28"/>
        </w:rPr>
        <w:t>Забайкальского края», Решением Совета муниципального района «Чернышевский район» от 21 августа 2020 года № 230 «Об утверждении Положения «Об организации транспортного обслуживания населения автомобильным транспортом в границах двух и более поселений муниципального района «Чернышевский район»»</w:t>
      </w:r>
      <w:r w:rsidRPr="002C6D64">
        <w:rPr>
          <w:bCs/>
          <w:sz w:val="28"/>
          <w:szCs w:val="28"/>
          <w:lang w:eastAsia="en-US"/>
        </w:rPr>
        <w:t xml:space="preserve">, постановлением администрации муниципального района </w:t>
      </w:r>
      <w:r w:rsidRPr="002C6D64">
        <w:rPr>
          <w:sz w:val="28"/>
          <w:szCs w:val="28"/>
        </w:rPr>
        <w:t xml:space="preserve">«Чернышевский район» от 23 марта 2021 года №137 </w:t>
      </w:r>
      <w:r w:rsidRPr="002C6D64">
        <w:rPr>
          <w:bCs/>
          <w:sz w:val="28"/>
          <w:szCs w:val="28"/>
          <w:lang w:eastAsia="en-US"/>
        </w:rPr>
        <w:t>«</w:t>
      </w:r>
      <w:r w:rsidRPr="002C6D64">
        <w:rPr>
          <w:color w:val="000000"/>
          <w:sz w:val="28"/>
          <w:szCs w:val="28"/>
        </w:rPr>
        <w:t>О некоторых мерах по реализации Федерального закона от 13 июля 2015 года № 220-ФЗ «Об</w:t>
      </w:r>
      <w:proofErr w:type="gramEnd"/>
      <w:r w:rsidRPr="002C6D64">
        <w:rPr>
          <w:color w:val="000000"/>
          <w:sz w:val="28"/>
          <w:szCs w:val="28"/>
        </w:rPr>
        <w:t xml:space="preserve">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ED0A5A" w:rsidRPr="002C6D64">
        <w:rPr>
          <w:color w:val="000000"/>
          <w:sz w:val="28"/>
          <w:szCs w:val="28"/>
        </w:rPr>
        <w:t xml:space="preserve">руководствуясь </w:t>
      </w:r>
      <w:r w:rsidR="008D56CD" w:rsidRPr="002C6D64">
        <w:rPr>
          <w:sz w:val="28"/>
          <w:szCs w:val="28"/>
        </w:rPr>
        <w:t>статьей</w:t>
      </w:r>
      <w:r w:rsidR="00ED0A5A" w:rsidRPr="002C6D64">
        <w:rPr>
          <w:color w:val="000000"/>
          <w:sz w:val="28"/>
          <w:szCs w:val="28"/>
        </w:rPr>
        <w:t xml:space="preserve"> 25 </w:t>
      </w:r>
      <w:r w:rsidR="00D527AD" w:rsidRPr="002C6D64">
        <w:rPr>
          <w:sz w:val="28"/>
          <w:szCs w:val="28"/>
        </w:rPr>
        <w:t xml:space="preserve">Устава муниципального района «Чернышевский район», </w:t>
      </w:r>
      <w:r w:rsidRPr="002C6D64">
        <w:rPr>
          <w:color w:val="000000"/>
          <w:sz w:val="28"/>
          <w:szCs w:val="28"/>
        </w:rPr>
        <w:t>администрация муниципального района «Чернышевский район»</w:t>
      </w:r>
      <w:r w:rsidRPr="002C6D64">
        <w:rPr>
          <w:b/>
          <w:color w:val="000000"/>
          <w:sz w:val="28"/>
          <w:szCs w:val="28"/>
        </w:rPr>
        <w:t xml:space="preserve"> </w:t>
      </w:r>
      <w:proofErr w:type="spellStart"/>
      <w:proofErr w:type="gramStart"/>
      <w:r w:rsidRPr="002C6D64">
        <w:rPr>
          <w:b/>
          <w:color w:val="000000"/>
          <w:sz w:val="28"/>
          <w:szCs w:val="28"/>
        </w:rPr>
        <w:t>п</w:t>
      </w:r>
      <w:proofErr w:type="spellEnd"/>
      <w:proofErr w:type="gramEnd"/>
      <w:r w:rsidRPr="002C6D64">
        <w:rPr>
          <w:b/>
          <w:color w:val="000000"/>
          <w:sz w:val="28"/>
          <w:szCs w:val="28"/>
        </w:rPr>
        <w:t xml:space="preserve"> о с т а </w:t>
      </w:r>
      <w:proofErr w:type="spellStart"/>
      <w:r w:rsidRPr="002C6D64">
        <w:rPr>
          <w:b/>
          <w:color w:val="000000"/>
          <w:sz w:val="28"/>
          <w:szCs w:val="28"/>
        </w:rPr>
        <w:t>н</w:t>
      </w:r>
      <w:proofErr w:type="spellEnd"/>
      <w:r w:rsidRPr="002C6D64">
        <w:rPr>
          <w:b/>
          <w:color w:val="000000"/>
          <w:sz w:val="28"/>
          <w:szCs w:val="28"/>
        </w:rPr>
        <w:t xml:space="preserve"> о в л я е т:</w:t>
      </w:r>
    </w:p>
    <w:p w:rsidR="00C03EB9" w:rsidRPr="002C6D64" w:rsidRDefault="00C03EB9" w:rsidP="002C6D64">
      <w:pPr>
        <w:shd w:val="clear" w:color="auto" w:fill="FFFFFF"/>
        <w:ind w:firstLine="709"/>
        <w:jc w:val="both"/>
        <w:rPr>
          <w:sz w:val="28"/>
          <w:szCs w:val="28"/>
        </w:rPr>
      </w:pPr>
      <w:r w:rsidRPr="002C6D64">
        <w:rPr>
          <w:sz w:val="28"/>
          <w:szCs w:val="28"/>
        </w:rPr>
        <w:t>1. Отделу строительства, архитектуры,  дорожного хозяйства и транспорта Чернышевского района провести открытый конкурс на право получения свидетельства об осуществлении перевозок автомобильным транспортом на территории Чернышевского района по следующим муниципальным маршрутам:</w:t>
      </w:r>
    </w:p>
    <w:p w:rsidR="00C03EB9" w:rsidRPr="002C6D64" w:rsidRDefault="00CD4D6E" w:rsidP="002C6D64">
      <w:pPr>
        <w:ind w:firstLine="709"/>
        <w:jc w:val="both"/>
        <w:rPr>
          <w:sz w:val="28"/>
          <w:szCs w:val="28"/>
        </w:rPr>
      </w:pPr>
      <w:r w:rsidRPr="002C6D64">
        <w:rPr>
          <w:sz w:val="28"/>
          <w:szCs w:val="28"/>
        </w:rPr>
        <w:t xml:space="preserve">№109 Чернышевск –  </w:t>
      </w:r>
      <w:proofErr w:type="spellStart"/>
      <w:r w:rsidRPr="002C6D64">
        <w:rPr>
          <w:sz w:val="28"/>
          <w:szCs w:val="28"/>
        </w:rPr>
        <w:t>Курлыч</w:t>
      </w:r>
      <w:proofErr w:type="spellEnd"/>
      <w:r w:rsidRPr="002C6D64">
        <w:rPr>
          <w:sz w:val="28"/>
          <w:szCs w:val="28"/>
        </w:rPr>
        <w:t xml:space="preserve"> </w:t>
      </w:r>
      <w:r w:rsidR="00C03EB9" w:rsidRPr="002C6D64">
        <w:rPr>
          <w:sz w:val="28"/>
          <w:szCs w:val="28"/>
        </w:rPr>
        <w:t>– Чернышевск;</w:t>
      </w:r>
    </w:p>
    <w:p w:rsidR="00C03EB9" w:rsidRPr="002C6D64" w:rsidRDefault="00C03EB9" w:rsidP="002C6D64">
      <w:pPr>
        <w:ind w:firstLine="709"/>
        <w:jc w:val="both"/>
        <w:rPr>
          <w:sz w:val="28"/>
          <w:szCs w:val="28"/>
        </w:rPr>
      </w:pPr>
      <w:r w:rsidRPr="002C6D64">
        <w:rPr>
          <w:spacing w:val="-19"/>
          <w:sz w:val="28"/>
          <w:szCs w:val="28"/>
        </w:rPr>
        <w:t xml:space="preserve">2. </w:t>
      </w:r>
      <w:r w:rsidRPr="002C6D64">
        <w:rPr>
          <w:sz w:val="28"/>
          <w:szCs w:val="28"/>
        </w:rPr>
        <w:t xml:space="preserve">Утвердить прилагаемую конкурсную документацию </w:t>
      </w:r>
      <w:proofErr w:type="gramStart"/>
      <w:r w:rsidRPr="002C6D64">
        <w:rPr>
          <w:bCs/>
          <w:sz w:val="28"/>
          <w:szCs w:val="28"/>
        </w:rPr>
        <w:t xml:space="preserve">по проведению открытого конкурса </w:t>
      </w:r>
      <w:r w:rsidRPr="002C6D64">
        <w:rPr>
          <w:sz w:val="28"/>
          <w:szCs w:val="28"/>
        </w:rPr>
        <w:t>на право получения свидетельства об осуществлении перевозок по муниципальным маршрутам</w:t>
      </w:r>
      <w:proofErr w:type="gramEnd"/>
      <w:r w:rsidRPr="002C6D64">
        <w:rPr>
          <w:sz w:val="28"/>
          <w:szCs w:val="28"/>
        </w:rPr>
        <w:t xml:space="preserve">: Чернышевск – </w:t>
      </w:r>
      <w:r w:rsidR="00E32DB0" w:rsidRPr="002C6D64">
        <w:rPr>
          <w:sz w:val="28"/>
          <w:szCs w:val="28"/>
        </w:rPr>
        <w:t>Курлыч</w:t>
      </w:r>
      <w:r w:rsidRPr="002C6D64">
        <w:rPr>
          <w:sz w:val="28"/>
          <w:szCs w:val="28"/>
        </w:rPr>
        <w:t xml:space="preserve"> – Чернышевск</w:t>
      </w:r>
      <w:r w:rsidR="007B38EB" w:rsidRPr="002C6D64">
        <w:rPr>
          <w:sz w:val="28"/>
          <w:szCs w:val="28"/>
        </w:rPr>
        <w:t>.</w:t>
      </w:r>
    </w:p>
    <w:p w:rsidR="00C03EB9" w:rsidRPr="002C6D64" w:rsidRDefault="00C03EB9" w:rsidP="002C6D64">
      <w:pPr>
        <w:ind w:firstLine="709"/>
        <w:jc w:val="both"/>
        <w:rPr>
          <w:sz w:val="28"/>
          <w:szCs w:val="28"/>
        </w:rPr>
      </w:pPr>
      <w:r w:rsidRPr="002C6D64">
        <w:rPr>
          <w:sz w:val="28"/>
          <w:szCs w:val="28"/>
        </w:rPr>
        <w:lastRenderedPageBreak/>
        <w:t>3</w:t>
      </w:r>
      <w:r w:rsidR="002C6D64">
        <w:rPr>
          <w:sz w:val="28"/>
          <w:szCs w:val="28"/>
        </w:rPr>
        <w:t>.</w:t>
      </w:r>
      <w:r w:rsidRPr="002C6D64">
        <w:rPr>
          <w:sz w:val="28"/>
          <w:szCs w:val="28"/>
        </w:rPr>
        <w:t>Утвердить прилагаемый состав конкурсной комиссии по проведению открытого конкурса на право получения свидетельства об осуществлении перевозок по муниципальным маршрутам автомобильным транспортом на территории Чернышевского района.</w:t>
      </w:r>
    </w:p>
    <w:p w:rsidR="00C03EB9" w:rsidRPr="002C6D64" w:rsidRDefault="00C03EB9" w:rsidP="002C6D64">
      <w:pPr>
        <w:shd w:val="clear" w:color="auto" w:fill="FFFFFF"/>
        <w:ind w:firstLine="709"/>
        <w:jc w:val="both"/>
        <w:rPr>
          <w:sz w:val="28"/>
          <w:szCs w:val="28"/>
        </w:rPr>
      </w:pPr>
      <w:r w:rsidRPr="002C6D64">
        <w:rPr>
          <w:spacing w:val="-19"/>
          <w:sz w:val="28"/>
          <w:szCs w:val="28"/>
        </w:rPr>
        <w:t>4.</w:t>
      </w:r>
      <w:r w:rsidRPr="002C6D64">
        <w:rPr>
          <w:sz w:val="28"/>
          <w:szCs w:val="28"/>
        </w:rPr>
        <w:t xml:space="preserve">Контроль исполнения настоящего постановления возложить на заместителя </w:t>
      </w:r>
      <w:r w:rsidR="00427D2F" w:rsidRPr="002C6D64">
        <w:rPr>
          <w:sz w:val="28"/>
          <w:szCs w:val="28"/>
        </w:rPr>
        <w:t>руководителя администрации</w:t>
      </w:r>
      <w:r w:rsidR="00E32DB0" w:rsidRPr="002C6D64">
        <w:rPr>
          <w:sz w:val="28"/>
          <w:szCs w:val="28"/>
        </w:rPr>
        <w:t xml:space="preserve"> </w:t>
      </w:r>
      <w:r w:rsidRPr="002C6D64">
        <w:rPr>
          <w:sz w:val="28"/>
          <w:szCs w:val="28"/>
        </w:rPr>
        <w:t xml:space="preserve">муниципального района «Чернышевский район» </w:t>
      </w:r>
      <w:r w:rsidR="00427D2F" w:rsidRPr="002C6D64">
        <w:rPr>
          <w:sz w:val="28"/>
          <w:szCs w:val="28"/>
        </w:rPr>
        <w:t>Максимова  С.А</w:t>
      </w:r>
      <w:r w:rsidRPr="002C6D64">
        <w:rPr>
          <w:sz w:val="28"/>
          <w:szCs w:val="28"/>
        </w:rPr>
        <w:t>.</w:t>
      </w:r>
    </w:p>
    <w:p w:rsidR="00C03EB9" w:rsidRPr="002C6D64" w:rsidRDefault="00C03EB9" w:rsidP="002C6D64">
      <w:pPr>
        <w:ind w:firstLine="709"/>
        <w:jc w:val="both"/>
        <w:rPr>
          <w:sz w:val="28"/>
          <w:szCs w:val="28"/>
        </w:rPr>
      </w:pPr>
      <w:r w:rsidRPr="002C6D64">
        <w:rPr>
          <w:sz w:val="28"/>
          <w:szCs w:val="28"/>
        </w:rPr>
        <w:t>5</w:t>
      </w:r>
      <w:r w:rsidR="002C6D64">
        <w:rPr>
          <w:sz w:val="28"/>
          <w:szCs w:val="28"/>
        </w:rPr>
        <w:t>.</w:t>
      </w:r>
      <w:r w:rsidRPr="002C6D64">
        <w:rPr>
          <w:sz w:val="28"/>
          <w:szCs w:val="28"/>
        </w:rPr>
        <w:t xml:space="preserve">Настоящее постановление разместить на официальном сайте </w:t>
      </w:r>
      <w:r w:rsidRPr="002C6D64">
        <w:rPr>
          <w:sz w:val="28"/>
          <w:szCs w:val="28"/>
          <w:lang w:val="en-US"/>
        </w:rPr>
        <w:t>www</w:t>
      </w:r>
      <w:r w:rsidRPr="002C6D64">
        <w:rPr>
          <w:sz w:val="28"/>
          <w:szCs w:val="28"/>
        </w:rPr>
        <w:t>.</w:t>
      </w:r>
      <w:proofErr w:type="spellStart"/>
      <w:proofErr w:type="gramStart"/>
      <w:r w:rsidRPr="002C6D64">
        <w:rPr>
          <w:sz w:val="28"/>
          <w:szCs w:val="28"/>
        </w:rPr>
        <w:t>с</w:t>
      </w:r>
      <w:proofErr w:type="gramEnd"/>
      <w:r w:rsidRPr="002C6D64">
        <w:rPr>
          <w:sz w:val="28"/>
          <w:szCs w:val="28"/>
        </w:rPr>
        <w:t>hern</w:t>
      </w:r>
      <w:r w:rsidRPr="002C6D64">
        <w:rPr>
          <w:sz w:val="28"/>
          <w:szCs w:val="28"/>
          <w:lang w:val="en-US"/>
        </w:rPr>
        <w:t>i</w:t>
      </w:r>
      <w:proofErr w:type="spellEnd"/>
      <w:r w:rsidRPr="002C6D64">
        <w:rPr>
          <w:sz w:val="28"/>
          <w:szCs w:val="28"/>
        </w:rPr>
        <w:t>shev.75.</w:t>
      </w:r>
      <w:proofErr w:type="spellStart"/>
      <w:r w:rsidRPr="002C6D64">
        <w:rPr>
          <w:sz w:val="28"/>
          <w:szCs w:val="28"/>
          <w:lang w:val="en-US"/>
        </w:rPr>
        <w:t>ru</w:t>
      </w:r>
      <w:proofErr w:type="spellEnd"/>
      <w:r w:rsidRPr="002C6D64">
        <w:rPr>
          <w:sz w:val="28"/>
          <w:szCs w:val="28"/>
        </w:rPr>
        <w:t>, в разделе Документы.</w:t>
      </w:r>
    </w:p>
    <w:p w:rsidR="00C03EB9" w:rsidRPr="002C6D64" w:rsidRDefault="00C03EB9" w:rsidP="002C6D64">
      <w:pPr>
        <w:ind w:firstLine="709"/>
        <w:jc w:val="both"/>
        <w:rPr>
          <w:b/>
          <w:sz w:val="28"/>
          <w:szCs w:val="28"/>
        </w:rPr>
      </w:pPr>
      <w:r w:rsidRPr="002C6D64">
        <w:rPr>
          <w:sz w:val="28"/>
          <w:szCs w:val="28"/>
        </w:rPr>
        <w:t>6.Постановление вступает в силу со дня его официального опубликования (обнародования).</w:t>
      </w:r>
    </w:p>
    <w:p w:rsidR="00C03EB9" w:rsidRDefault="00C03EB9" w:rsidP="00C03EB9">
      <w:pPr>
        <w:ind w:firstLine="851"/>
        <w:jc w:val="both"/>
        <w:rPr>
          <w:sz w:val="28"/>
          <w:szCs w:val="28"/>
        </w:rPr>
      </w:pPr>
    </w:p>
    <w:p w:rsidR="00C03EB9" w:rsidRDefault="00C03EB9" w:rsidP="00C03EB9">
      <w:pPr>
        <w:ind w:firstLine="851"/>
        <w:jc w:val="both"/>
        <w:rPr>
          <w:sz w:val="28"/>
          <w:szCs w:val="28"/>
        </w:rPr>
      </w:pPr>
    </w:p>
    <w:p w:rsidR="00C03EB9" w:rsidRDefault="00C03EB9" w:rsidP="00C03EB9">
      <w:pPr>
        <w:ind w:firstLine="851"/>
        <w:jc w:val="both"/>
        <w:rPr>
          <w:sz w:val="28"/>
          <w:szCs w:val="28"/>
        </w:rPr>
      </w:pPr>
    </w:p>
    <w:p w:rsidR="00C03EB9" w:rsidRDefault="008239BA" w:rsidP="00C03EB9">
      <w:pPr>
        <w:jc w:val="both"/>
        <w:rPr>
          <w:sz w:val="28"/>
          <w:szCs w:val="28"/>
        </w:rPr>
      </w:pPr>
      <w:r>
        <w:rPr>
          <w:sz w:val="28"/>
          <w:szCs w:val="28"/>
        </w:rPr>
        <w:t>Глава</w:t>
      </w:r>
      <w:r w:rsidR="00C03EB9">
        <w:rPr>
          <w:sz w:val="28"/>
          <w:szCs w:val="28"/>
        </w:rPr>
        <w:t xml:space="preserve"> муниципального района                                               </w:t>
      </w:r>
    </w:p>
    <w:p w:rsidR="00C03EB9" w:rsidRPr="008853E8" w:rsidRDefault="00C03EB9" w:rsidP="00C03EB9">
      <w:pPr>
        <w:jc w:val="both"/>
        <w:rPr>
          <w:sz w:val="28"/>
          <w:szCs w:val="28"/>
        </w:rPr>
      </w:pPr>
      <w:r>
        <w:rPr>
          <w:sz w:val="28"/>
          <w:szCs w:val="28"/>
        </w:rPr>
        <w:t xml:space="preserve">«Чернышевский район»                                    </w:t>
      </w:r>
      <w:r w:rsidR="008239BA">
        <w:rPr>
          <w:sz w:val="28"/>
          <w:szCs w:val="28"/>
        </w:rPr>
        <w:t xml:space="preserve">                           </w:t>
      </w:r>
      <w:r w:rsidR="002C6D64">
        <w:rPr>
          <w:sz w:val="28"/>
          <w:szCs w:val="28"/>
        </w:rPr>
        <w:t xml:space="preserve">  </w:t>
      </w:r>
      <w:r w:rsidR="008239BA">
        <w:rPr>
          <w:sz w:val="28"/>
          <w:szCs w:val="28"/>
        </w:rPr>
        <w:t xml:space="preserve">   В.В. Наделяев</w:t>
      </w:r>
    </w:p>
    <w:p w:rsidR="00C03EB9" w:rsidRPr="005673AB" w:rsidRDefault="00C03EB9" w:rsidP="00C03EB9">
      <w:pPr>
        <w:pStyle w:val="a5"/>
        <w:rPr>
          <w:rFonts w:eastAsia="BatangChe"/>
          <w:sz w:val="28"/>
          <w:szCs w:val="28"/>
        </w:rPr>
      </w:pPr>
    </w:p>
    <w:p w:rsidR="00C03EB9" w:rsidRPr="005673AB" w:rsidRDefault="00C03EB9" w:rsidP="00C03EB9">
      <w:pPr>
        <w:pStyle w:val="a5"/>
        <w:rPr>
          <w:rFonts w:eastAsia="BatangChe"/>
          <w:sz w:val="28"/>
          <w:szCs w:val="28"/>
        </w:rPr>
      </w:pPr>
    </w:p>
    <w:p w:rsidR="00C03EB9" w:rsidRPr="005673AB" w:rsidRDefault="00C03EB9" w:rsidP="00C03EB9">
      <w:pPr>
        <w:pStyle w:val="a5"/>
        <w:rPr>
          <w:sz w:val="28"/>
          <w:szCs w:val="28"/>
        </w:rPr>
      </w:pPr>
    </w:p>
    <w:p w:rsidR="00C03EB9" w:rsidRDefault="00C03EB9" w:rsidP="00AB04E2">
      <w:pPr>
        <w:pStyle w:val="a5"/>
        <w:rPr>
          <w:color w:val="FF0000"/>
          <w:sz w:val="28"/>
          <w:szCs w:val="28"/>
        </w:rPr>
      </w:pPr>
    </w:p>
    <w:p w:rsidR="00AB04E2" w:rsidRDefault="00AB04E2" w:rsidP="00AB04E2">
      <w:pPr>
        <w:pStyle w:val="a5"/>
        <w:rPr>
          <w:color w:val="FF0000"/>
          <w:sz w:val="28"/>
          <w:szCs w:val="28"/>
        </w:rPr>
      </w:pPr>
    </w:p>
    <w:p w:rsidR="00AB04E2" w:rsidRDefault="00AB04E2" w:rsidP="00AB04E2">
      <w:pPr>
        <w:pStyle w:val="a5"/>
        <w:rPr>
          <w:color w:val="FF0000"/>
          <w:sz w:val="28"/>
          <w:szCs w:val="28"/>
        </w:rPr>
      </w:pPr>
    </w:p>
    <w:p w:rsidR="00AB04E2" w:rsidRDefault="00AB04E2" w:rsidP="00AB04E2">
      <w:pPr>
        <w:pStyle w:val="a5"/>
        <w:rPr>
          <w:color w:val="FF0000"/>
          <w:sz w:val="28"/>
          <w:szCs w:val="28"/>
        </w:rPr>
      </w:pPr>
    </w:p>
    <w:p w:rsidR="00AB04E2" w:rsidRDefault="00AB04E2" w:rsidP="00AB04E2">
      <w:pPr>
        <w:pStyle w:val="a5"/>
        <w:rPr>
          <w:color w:val="FF0000"/>
          <w:sz w:val="28"/>
          <w:szCs w:val="28"/>
        </w:rPr>
      </w:pPr>
    </w:p>
    <w:p w:rsidR="00AB04E2" w:rsidRDefault="00AB04E2" w:rsidP="00AB04E2">
      <w:pPr>
        <w:pStyle w:val="a5"/>
        <w:rPr>
          <w:color w:val="FF0000"/>
          <w:sz w:val="28"/>
          <w:szCs w:val="28"/>
        </w:rPr>
      </w:pPr>
    </w:p>
    <w:p w:rsidR="002D5572" w:rsidRDefault="002D5572" w:rsidP="00DC7795">
      <w:pPr>
        <w:rPr>
          <w:b/>
          <w:sz w:val="28"/>
          <w:szCs w:val="28"/>
        </w:rPr>
      </w:pPr>
    </w:p>
    <w:p w:rsidR="00B550BF" w:rsidRDefault="00B550BF" w:rsidP="00DC7795">
      <w:pPr>
        <w:rPr>
          <w:b/>
          <w:sz w:val="28"/>
          <w:szCs w:val="28"/>
        </w:rPr>
      </w:pPr>
    </w:p>
    <w:p w:rsidR="00B550BF" w:rsidRDefault="00B550BF" w:rsidP="00DC7795">
      <w:pPr>
        <w:rPr>
          <w:b/>
          <w:sz w:val="28"/>
          <w:szCs w:val="28"/>
        </w:rPr>
      </w:pPr>
    </w:p>
    <w:p w:rsidR="00B550BF" w:rsidRDefault="00B550BF" w:rsidP="00DC7795">
      <w:pPr>
        <w:rPr>
          <w:b/>
          <w:sz w:val="28"/>
          <w:szCs w:val="28"/>
        </w:rPr>
      </w:pPr>
    </w:p>
    <w:p w:rsidR="00B550BF" w:rsidRDefault="00B550BF" w:rsidP="00DC7795">
      <w:pPr>
        <w:rPr>
          <w:b/>
          <w:sz w:val="28"/>
          <w:szCs w:val="28"/>
        </w:rPr>
      </w:pPr>
    </w:p>
    <w:p w:rsidR="00B550BF" w:rsidRDefault="00B550BF" w:rsidP="00DC7795">
      <w:pPr>
        <w:rPr>
          <w:b/>
          <w:sz w:val="28"/>
          <w:szCs w:val="28"/>
        </w:rPr>
      </w:pPr>
    </w:p>
    <w:p w:rsidR="00B550BF" w:rsidRDefault="00B550BF" w:rsidP="00DC7795">
      <w:pPr>
        <w:rPr>
          <w:b/>
          <w:sz w:val="28"/>
          <w:szCs w:val="28"/>
        </w:rPr>
      </w:pPr>
    </w:p>
    <w:p w:rsidR="00B550BF" w:rsidRDefault="00B550BF" w:rsidP="00DC7795">
      <w:pPr>
        <w:rPr>
          <w:b/>
          <w:sz w:val="28"/>
          <w:szCs w:val="28"/>
        </w:rPr>
      </w:pPr>
    </w:p>
    <w:p w:rsidR="00B550BF" w:rsidRDefault="00B550BF" w:rsidP="00DC7795">
      <w:pPr>
        <w:rPr>
          <w:b/>
          <w:sz w:val="28"/>
          <w:szCs w:val="28"/>
        </w:rPr>
      </w:pPr>
    </w:p>
    <w:p w:rsidR="00B550BF" w:rsidRDefault="00B550BF" w:rsidP="00DC7795">
      <w:pPr>
        <w:rPr>
          <w:b/>
          <w:sz w:val="28"/>
          <w:szCs w:val="28"/>
        </w:rPr>
      </w:pPr>
    </w:p>
    <w:p w:rsidR="00B550BF" w:rsidRDefault="00B550BF" w:rsidP="00DC7795">
      <w:pPr>
        <w:rPr>
          <w:b/>
          <w:sz w:val="28"/>
          <w:szCs w:val="28"/>
        </w:rPr>
      </w:pPr>
    </w:p>
    <w:p w:rsidR="00B550BF" w:rsidRDefault="00B550BF" w:rsidP="00DC7795">
      <w:pPr>
        <w:rPr>
          <w:b/>
          <w:sz w:val="28"/>
          <w:szCs w:val="28"/>
        </w:rPr>
      </w:pPr>
    </w:p>
    <w:p w:rsidR="00B550BF" w:rsidRDefault="00B550BF" w:rsidP="00DC7795">
      <w:pPr>
        <w:rPr>
          <w:b/>
          <w:sz w:val="28"/>
          <w:szCs w:val="28"/>
        </w:rPr>
      </w:pPr>
    </w:p>
    <w:p w:rsidR="00B550BF" w:rsidRDefault="00B550BF" w:rsidP="00DC7795">
      <w:pPr>
        <w:rPr>
          <w:b/>
          <w:sz w:val="28"/>
          <w:szCs w:val="28"/>
        </w:rPr>
      </w:pPr>
    </w:p>
    <w:p w:rsidR="007B38EB" w:rsidRDefault="007B38EB" w:rsidP="001F2343">
      <w:pPr>
        <w:rPr>
          <w:b/>
          <w:sz w:val="28"/>
          <w:szCs w:val="28"/>
        </w:rPr>
      </w:pPr>
    </w:p>
    <w:p w:rsidR="007B38EB" w:rsidRDefault="007B38EB" w:rsidP="008D56CD">
      <w:pPr>
        <w:rPr>
          <w:b/>
          <w:sz w:val="28"/>
          <w:szCs w:val="28"/>
        </w:rPr>
      </w:pPr>
    </w:p>
    <w:p w:rsidR="001F2343" w:rsidRDefault="001F2343" w:rsidP="001F2343">
      <w:pPr>
        <w:jc w:val="center"/>
        <w:rPr>
          <w:b/>
          <w:sz w:val="28"/>
          <w:szCs w:val="28"/>
        </w:rPr>
      </w:pPr>
    </w:p>
    <w:p w:rsidR="002C6D64" w:rsidRDefault="002C6D64" w:rsidP="001F2343">
      <w:pPr>
        <w:jc w:val="center"/>
        <w:rPr>
          <w:b/>
          <w:sz w:val="28"/>
          <w:szCs w:val="28"/>
        </w:rPr>
      </w:pPr>
    </w:p>
    <w:p w:rsidR="00201876" w:rsidRDefault="00201876" w:rsidP="001F2343">
      <w:pPr>
        <w:jc w:val="center"/>
        <w:rPr>
          <w:b/>
          <w:sz w:val="28"/>
          <w:szCs w:val="28"/>
        </w:rPr>
      </w:pPr>
    </w:p>
    <w:p w:rsidR="00201876" w:rsidRDefault="00201876" w:rsidP="001F2343">
      <w:pPr>
        <w:jc w:val="center"/>
        <w:rPr>
          <w:b/>
          <w:sz w:val="28"/>
          <w:szCs w:val="28"/>
        </w:rPr>
      </w:pPr>
    </w:p>
    <w:p w:rsidR="00515729" w:rsidRDefault="00515729" w:rsidP="001F2343">
      <w:pPr>
        <w:jc w:val="center"/>
        <w:rPr>
          <w:b/>
          <w:sz w:val="28"/>
          <w:szCs w:val="28"/>
        </w:rPr>
      </w:pPr>
      <w:r>
        <w:rPr>
          <w:b/>
          <w:sz w:val="28"/>
          <w:szCs w:val="28"/>
        </w:rPr>
        <w:lastRenderedPageBreak/>
        <w:t>Извещение</w:t>
      </w:r>
    </w:p>
    <w:p w:rsidR="00207D21" w:rsidRPr="00AD76EE" w:rsidRDefault="00207D21" w:rsidP="00207D21">
      <w:pPr>
        <w:jc w:val="center"/>
        <w:rPr>
          <w:b/>
          <w:sz w:val="28"/>
        </w:rPr>
      </w:pPr>
      <w:proofErr w:type="gramStart"/>
      <w:r w:rsidRPr="00CF3082">
        <w:rPr>
          <w:b/>
          <w:bCs/>
          <w:sz w:val="28"/>
          <w:szCs w:val="28"/>
        </w:rPr>
        <w:t xml:space="preserve">по проведению открытого конкурса </w:t>
      </w:r>
      <w:r w:rsidRPr="00CF3082">
        <w:rPr>
          <w:b/>
          <w:sz w:val="28"/>
          <w:szCs w:val="28"/>
        </w:rPr>
        <w:t xml:space="preserve">на право получения свидетельства об осуществлении перевозок </w:t>
      </w:r>
      <w:r>
        <w:rPr>
          <w:b/>
          <w:sz w:val="28"/>
          <w:szCs w:val="28"/>
        </w:rPr>
        <w:t xml:space="preserve">по </w:t>
      </w:r>
      <w:r w:rsidRPr="00CF3082">
        <w:rPr>
          <w:b/>
          <w:sz w:val="28"/>
          <w:szCs w:val="28"/>
        </w:rPr>
        <w:t>муниципальным маршрутам</w:t>
      </w:r>
      <w:proofErr w:type="gramEnd"/>
      <w:r w:rsidRPr="00CF3082">
        <w:rPr>
          <w:b/>
          <w:sz w:val="28"/>
        </w:rPr>
        <w:t xml:space="preserve"> Чернышевск </w:t>
      </w:r>
      <w:r w:rsidRPr="00505FB2">
        <w:rPr>
          <w:b/>
          <w:sz w:val="32"/>
        </w:rPr>
        <w:t xml:space="preserve">- </w:t>
      </w:r>
      <w:r w:rsidR="00505FB2" w:rsidRPr="00505FB2">
        <w:rPr>
          <w:b/>
          <w:sz w:val="28"/>
        </w:rPr>
        <w:t>Курлыч</w:t>
      </w:r>
      <w:r w:rsidRPr="00505FB2">
        <w:rPr>
          <w:b/>
          <w:sz w:val="32"/>
        </w:rPr>
        <w:t xml:space="preserve"> </w:t>
      </w:r>
      <w:r w:rsidRPr="00505FB2">
        <w:rPr>
          <w:b/>
          <w:sz w:val="28"/>
        </w:rPr>
        <w:t>–</w:t>
      </w:r>
      <w:r w:rsidRPr="00CF3082">
        <w:rPr>
          <w:b/>
          <w:sz w:val="28"/>
        </w:rPr>
        <w:t xml:space="preserve"> Чернышевск</w:t>
      </w:r>
      <w:r>
        <w:rPr>
          <w:b/>
          <w:sz w:val="28"/>
        </w:rPr>
        <w:t xml:space="preserve"> </w:t>
      </w:r>
      <w:r w:rsidRPr="00CF3082">
        <w:rPr>
          <w:b/>
          <w:sz w:val="28"/>
          <w:szCs w:val="28"/>
        </w:rPr>
        <w:t>на территории Чернышевского района</w:t>
      </w:r>
    </w:p>
    <w:p w:rsidR="00207D21" w:rsidRDefault="00207D21" w:rsidP="00207D21">
      <w:pPr>
        <w:rPr>
          <w:b/>
          <w:sz w:val="28"/>
          <w:szCs w:val="28"/>
        </w:rPr>
      </w:pPr>
    </w:p>
    <w:p w:rsidR="00515729" w:rsidRPr="00B17902" w:rsidRDefault="00515729" w:rsidP="00207D21">
      <w:pPr>
        <w:jc w:val="both"/>
        <w:rPr>
          <w:b/>
        </w:rPr>
      </w:pPr>
      <w:r w:rsidRPr="005B3605">
        <w:rPr>
          <w:b/>
        </w:rPr>
        <w:t>Организатор конкурса:</w:t>
      </w:r>
      <w:r w:rsidR="002D5572" w:rsidRPr="002D5572">
        <w:rPr>
          <w:b/>
        </w:rPr>
        <w:t xml:space="preserve"> </w:t>
      </w:r>
      <w:r w:rsidRPr="00B17902">
        <w:t>Администрация муниципального района «Чернышевский район»</w:t>
      </w:r>
    </w:p>
    <w:p w:rsidR="00515729" w:rsidRPr="00B17902" w:rsidRDefault="00515729" w:rsidP="00207D21">
      <w:pPr>
        <w:jc w:val="both"/>
        <w:rPr>
          <w:b/>
        </w:rPr>
      </w:pPr>
      <w:r w:rsidRPr="00062D85">
        <w:rPr>
          <w:b/>
        </w:rPr>
        <w:t>Наименование конкурса:</w:t>
      </w:r>
      <w:r w:rsidR="00A52C4D">
        <w:rPr>
          <w:b/>
        </w:rPr>
        <w:t xml:space="preserve"> </w:t>
      </w:r>
      <w:r w:rsidRPr="00B17902">
        <w:t xml:space="preserve">Осуществление регулярных пассажирских перевозок </w:t>
      </w:r>
      <w:r w:rsidR="005B3605" w:rsidRPr="00B17902">
        <w:t xml:space="preserve">автомобильным транспортом по муниципальным </w:t>
      </w:r>
      <w:r w:rsidRPr="00B17902">
        <w:t>маршрутам на территории Чернышевского района.</w:t>
      </w:r>
    </w:p>
    <w:p w:rsidR="00515729" w:rsidRPr="00B17902" w:rsidRDefault="00515729" w:rsidP="00207D21">
      <w:pPr>
        <w:jc w:val="both"/>
      </w:pPr>
      <w:r w:rsidRPr="00062D85">
        <w:rPr>
          <w:b/>
        </w:rPr>
        <w:t>Почтовый адрес Организатора конкурса</w:t>
      </w:r>
      <w:r w:rsidRPr="00B17902">
        <w:rPr>
          <w:b/>
        </w:rPr>
        <w:t xml:space="preserve">: </w:t>
      </w:r>
      <w:r w:rsidRPr="00B17902">
        <w:t>673460, Забайкальский край</w:t>
      </w:r>
      <w:r w:rsidR="00F0500D">
        <w:t>,</w:t>
      </w:r>
      <w:r w:rsidRPr="00B17902">
        <w:t xml:space="preserve"> </w:t>
      </w:r>
      <w:proofErr w:type="spellStart"/>
      <w:r w:rsidRPr="00B17902">
        <w:t>п</w:t>
      </w:r>
      <w:r w:rsidR="00F0500D">
        <w:t>гт</w:t>
      </w:r>
      <w:proofErr w:type="spellEnd"/>
      <w:r w:rsidRPr="00B17902">
        <w:t>. Чернышевск ул. Калинина</w:t>
      </w:r>
      <w:r w:rsidR="008D56CD">
        <w:t>,</w:t>
      </w:r>
      <w:r w:rsidRPr="00B17902">
        <w:t xml:space="preserve"> 14-б.</w:t>
      </w:r>
    </w:p>
    <w:p w:rsidR="00025D9B" w:rsidRPr="00B17902" w:rsidRDefault="00025D9B" w:rsidP="00207D21">
      <w:pPr>
        <w:jc w:val="both"/>
      </w:pPr>
      <w:r w:rsidRPr="00062D85">
        <w:rPr>
          <w:b/>
        </w:rPr>
        <w:t>Местоположение:</w:t>
      </w:r>
      <w:r w:rsidR="00A52C4D">
        <w:rPr>
          <w:b/>
        </w:rPr>
        <w:t xml:space="preserve"> </w:t>
      </w:r>
      <w:r w:rsidRPr="00B17902">
        <w:t>Забайкальский край, п</w:t>
      </w:r>
      <w:r w:rsidR="00F0500D">
        <w:t>гт</w:t>
      </w:r>
      <w:proofErr w:type="gramStart"/>
      <w:r w:rsidRPr="00B17902">
        <w:t>.Ч</w:t>
      </w:r>
      <w:proofErr w:type="gramEnd"/>
      <w:r w:rsidRPr="00B17902">
        <w:t>ернышевск, ул. Калинина</w:t>
      </w:r>
      <w:r w:rsidR="008D56CD">
        <w:t>,</w:t>
      </w:r>
      <w:r w:rsidRPr="00B17902">
        <w:t xml:space="preserve"> 14-б.</w:t>
      </w:r>
    </w:p>
    <w:p w:rsidR="00206ED1" w:rsidRPr="00B17902" w:rsidRDefault="00025D9B" w:rsidP="00207D21">
      <w:pPr>
        <w:jc w:val="both"/>
        <w:rPr>
          <w:color w:val="333333"/>
          <w:szCs w:val="15"/>
          <w:u w:val="single"/>
        </w:rPr>
      </w:pPr>
      <w:r w:rsidRPr="00062D85">
        <w:rPr>
          <w:b/>
        </w:rPr>
        <w:t xml:space="preserve">Адрес электронной почты организатора конкурса: </w:t>
      </w:r>
      <w:hyperlink r:id="rId6" w:history="1">
        <w:r w:rsidR="00206ED1" w:rsidRPr="00B17902">
          <w:rPr>
            <w:rStyle w:val="a4"/>
            <w:szCs w:val="15"/>
          </w:rPr>
          <w:t>stroitelstva2020@mail.ru</w:t>
        </w:r>
      </w:hyperlink>
    </w:p>
    <w:p w:rsidR="00025D9B" w:rsidRPr="00B17902" w:rsidRDefault="00025D9B" w:rsidP="00207D21">
      <w:pPr>
        <w:jc w:val="both"/>
        <w:rPr>
          <w:sz w:val="22"/>
        </w:rPr>
      </w:pPr>
      <w:r w:rsidRPr="00062D85">
        <w:rPr>
          <w:b/>
        </w:rPr>
        <w:t>Предмет конкурса</w:t>
      </w:r>
      <w:r w:rsidRPr="00062D85">
        <w:t xml:space="preserve">: </w:t>
      </w:r>
      <w:r w:rsidR="00CE25AD" w:rsidRPr="00B17902">
        <w:rPr>
          <w:szCs w:val="28"/>
        </w:rPr>
        <w:t>право получения свидетельства об осуществлении пере</w:t>
      </w:r>
      <w:r w:rsidR="007E5438">
        <w:rPr>
          <w:szCs w:val="28"/>
        </w:rPr>
        <w:t>возок по муниципальному</w:t>
      </w:r>
      <w:r w:rsidR="001F2343">
        <w:rPr>
          <w:szCs w:val="28"/>
        </w:rPr>
        <w:t xml:space="preserve"> маршруту</w:t>
      </w:r>
      <w:r w:rsidR="00CE25AD" w:rsidRPr="00B17902">
        <w:rPr>
          <w:szCs w:val="28"/>
        </w:rPr>
        <w:t xml:space="preserve"> </w:t>
      </w:r>
      <w:r w:rsidR="00CE25AD" w:rsidRPr="00B17902">
        <w:t xml:space="preserve">Чернышевск - </w:t>
      </w:r>
      <w:r w:rsidR="001F2343">
        <w:t>Курлыч</w:t>
      </w:r>
      <w:r w:rsidR="00CE25AD" w:rsidRPr="00B17902">
        <w:t xml:space="preserve"> – Чернышевск </w:t>
      </w:r>
      <w:r w:rsidR="00CE25AD" w:rsidRPr="00B17902">
        <w:rPr>
          <w:szCs w:val="28"/>
        </w:rPr>
        <w:t>на территории Чернышевского района</w:t>
      </w:r>
      <w:r w:rsidR="00DD6E62">
        <w:rPr>
          <w:szCs w:val="28"/>
        </w:rPr>
        <w:t>.</w:t>
      </w:r>
    </w:p>
    <w:p w:rsidR="00515729" w:rsidRPr="00B17902" w:rsidRDefault="00515729" w:rsidP="00207D21">
      <w:pPr>
        <w:jc w:val="both"/>
      </w:pPr>
      <w:r w:rsidRPr="00062D85">
        <w:rPr>
          <w:b/>
        </w:rPr>
        <w:t xml:space="preserve">Контактное лицо </w:t>
      </w:r>
      <w:r w:rsidRPr="00B17902">
        <w:t xml:space="preserve">-  </w:t>
      </w:r>
      <w:r w:rsidR="006A62CE" w:rsidRPr="00B17902">
        <w:t>Золотарёва Эльвира Андреевна</w:t>
      </w:r>
      <w:r w:rsidRPr="00B17902">
        <w:t>.</w:t>
      </w:r>
    </w:p>
    <w:p w:rsidR="00EB732C" w:rsidRDefault="006A62CE" w:rsidP="00207D21">
      <w:pPr>
        <w:jc w:val="both"/>
        <w:rPr>
          <w:szCs w:val="28"/>
        </w:rPr>
      </w:pPr>
      <w:r w:rsidRPr="00B17902">
        <w:t>Тел.</w:t>
      </w:r>
      <w:r w:rsidR="00875F94">
        <w:t>8</w:t>
      </w:r>
      <w:r w:rsidRPr="00B17902">
        <w:t>(30-265)2-11</w:t>
      </w:r>
      <w:r w:rsidR="00515729" w:rsidRPr="00B17902">
        <w:t>-60</w:t>
      </w:r>
      <w:r w:rsidR="00FE6F80" w:rsidRPr="00B17902">
        <w:t xml:space="preserve">, </w:t>
      </w:r>
      <w:r w:rsidR="00515729" w:rsidRPr="00B17902">
        <w:t xml:space="preserve">Сайт Организатора конкурса: </w:t>
      </w:r>
      <w:r w:rsidR="00FE6F80" w:rsidRPr="00B17902">
        <w:rPr>
          <w:szCs w:val="28"/>
          <w:lang w:val="en-US"/>
        </w:rPr>
        <w:t>www</w:t>
      </w:r>
      <w:r w:rsidR="00FE6F80" w:rsidRPr="00B17902">
        <w:rPr>
          <w:szCs w:val="28"/>
        </w:rPr>
        <w:t>.</w:t>
      </w:r>
      <w:proofErr w:type="spellStart"/>
      <w:proofErr w:type="gramStart"/>
      <w:r w:rsidR="00FE6F80" w:rsidRPr="00B17902">
        <w:rPr>
          <w:szCs w:val="28"/>
        </w:rPr>
        <w:t>с</w:t>
      </w:r>
      <w:proofErr w:type="gramEnd"/>
      <w:r w:rsidR="00FE6F80" w:rsidRPr="00B17902">
        <w:rPr>
          <w:szCs w:val="28"/>
        </w:rPr>
        <w:t>hern</w:t>
      </w:r>
      <w:r w:rsidR="00FE6F80" w:rsidRPr="00B17902">
        <w:rPr>
          <w:szCs w:val="28"/>
          <w:lang w:val="en-US"/>
        </w:rPr>
        <w:t>i</w:t>
      </w:r>
      <w:proofErr w:type="spellEnd"/>
      <w:r w:rsidR="00FE6F80" w:rsidRPr="00B17902">
        <w:rPr>
          <w:szCs w:val="28"/>
        </w:rPr>
        <w:t>shev.75.</w:t>
      </w:r>
      <w:proofErr w:type="spellStart"/>
      <w:r w:rsidR="00FE6F80" w:rsidRPr="00B17902">
        <w:rPr>
          <w:szCs w:val="28"/>
          <w:lang w:val="en-US"/>
        </w:rPr>
        <w:t>ru</w:t>
      </w:r>
      <w:proofErr w:type="spellEnd"/>
      <w:r w:rsidR="00FE6F80" w:rsidRPr="00B17902">
        <w:rPr>
          <w:sz w:val="22"/>
        </w:rPr>
        <w:t>,</w:t>
      </w:r>
      <w:r w:rsidR="00FE6F80" w:rsidRPr="00B17902">
        <w:rPr>
          <w:szCs w:val="28"/>
        </w:rPr>
        <w:t xml:space="preserve"> </w:t>
      </w:r>
      <w:r w:rsidR="00EB732C">
        <w:rPr>
          <w:szCs w:val="28"/>
        </w:rPr>
        <w:t>в разделе Структурные подразделения, Отдел строительства, архитектуры, дорожного хозяйства и транспорта, вкладка Дорожное хозяйство и транспорт, Автомобильный транспорт, папка Конкурсы.</w:t>
      </w:r>
    </w:p>
    <w:p w:rsidR="00515729" w:rsidRPr="00B17902" w:rsidRDefault="00515729" w:rsidP="00207D21">
      <w:pPr>
        <w:jc w:val="both"/>
        <w:rPr>
          <w:b/>
        </w:rPr>
      </w:pPr>
      <w:r w:rsidRPr="00062D85">
        <w:rPr>
          <w:b/>
        </w:rPr>
        <w:t>Информация о конкурсе:</w:t>
      </w:r>
      <w:r w:rsidR="00E24DA6">
        <w:rPr>
          <w:b/>
        </w:rPr>
        <w:t xml:space="preserve"> </w:t>
      </w:r>
      <w:r w:rsidRPr="00B17902">
        <w:t>Срок, место и порядок предоставления конкурсной документации:</w:t>
      </w:r>
      <w:r w:rsidR="00E24DA6" w:rsidRPr="00B17902">
        <w:rPr>
          <w:b/>
        </w:rPr>
        <w:t xml:space="preserve"> </w:t>
      </w:r>
      <w:r w:rsidRPr="00B17902">
        <w:t>полный комплект конкурсной документации можно получить</w:t>
      </w:r>
      <w:r w:rsidR="00062D85" w:rsidRPr="00B17902">
        <w:t xml:space="preserve"> бесплатно у организатора конкурса, </w:t>
      </w:r>
      <w:r w:rsidRPr="00B17902">
        <w:t xml:space="preserve"> на официальном сайте </w:t>
      </w:r>
      <w:r w:rsidR="00FE6F80" w:rsidRPr="00B17902">
        <w:rPr>
          <w:szCs w:val="28"/>
          <w:lang w:val="en-US"/>
        </w:rPr>
        <w:t>www</w:t>
      </w:r>
      <w:r w:rsidR="00FE6F80" w:rsidRPr="00B17902">
        <w:rPr>
          <w:szCs w:val="28"/>
        </w:rPr>
        <w:t>.</w:t>
      </w:r>
      <w:proofErr w:type="spellStart"/>
      <w:proofErr w:type="gramStart"/>
      <w:r w:rsidR="00FE6F80" w:rsidRPr="00B17902">
        <w:rPr>
          <w:szCs w:val="28"/>
        </w:rPr>
        <w:t>с</w:t>
      </w:r>
      <w:proofErr w:type="gramEnd"/>
      <w:r w:rsidR="00FE6F80" w:rsidRPr="00B17902">
        <w:rPr>
          <w:szCs w:val="28"/>
        </w:rPr>
        <w:t>hern</w:t>
      </w:r>
      <w:r w:rsidR="00FE6F80" w:rsidRPr="00B17902">
        <w:rPr>
          <w:szCs w:val="28"/>
          <w:lang w:val="en-US"/>
        </w:rPr>
        <w:t>i</w:t>
      </w:r>
      <w:proofErr w:type="spellEnd"/>
      <w:r w:rsidR="00FE6F80" w:rsidRPr="00B17902">
        <w:rPr>
          <w:szCs w:val="28"/>
        </w:rPr>
        <w:t>shev.75.</w:t>
      </w:r>
      <w:proofErr w:type="spellStart"/>
      <w:r w:rsidR="00FE6F80" w:rsidRPr="00B17902">
        <w:rPr>
          <w:szCs w:val="28"/>
          <w:lang w:val="en-US"/>
        </w:rPr>
        <w:t>ru</w:t>
      </w:r>
      <w:proofErr w:type="spellEnd"/>
      <w:r w:rsidR="00FE6F80" w:rsidRPr="00B17902">
        <w:rPr>
          <w:sz w:val="22"/>
        </w:rPr>
        <w:t>,</w:t>
      </w:r>
      <w:r w:rsidR="00FE6F80" w:rsidRPr="00B17902">
        <w:rPr>
          <w:szCs w:val="28"/>
        </w:rPr>
        <w:t xml:space="preserve"> </w:t>
      </w:r>
      <w:r w:rsidR="00EB732C">
        <w:rPr>
          <w:szCs w:val="28"/>
        </w:rPr>
        <w:t xml:space="preserve">в разделе Структурные подразделения, Отдел строительства, архитектуры, дорожного хозяйства и транспорта, вкладка Дорожное хозяйство и транспорт, Автомобильный транспорт, папка Конкурсы </w:t>
      </w:r>
      <w:r w:rsidRPr="00B17902">
        <w:t>или у Организатора конкурса с 8-00 до 1</w:t>
      </w:r>
      <w:r w:rsidR="00062D85" w:rsidRPr="00B17902">
        <w:t>6</w:t>
      </w:r>
      <w:r w:rsidRPr="00B17902">
        <w:t>-00</w:t>
      </w:r>
      <w:r w:rsidRPr="00270FE8">
        <w:t xml:space="preserve">, с </w:t>
      </w:r>
      <w:r w:rsidR="00613E36">
        <w:t>__</w:t>
      </w:r>
      <w:r w:rsidR="00D25AEC">
        <w:t>.</w:t>
      </w:r>
      <w:r w:rsidR="00613E36">
        <w:t>__</w:t>
      </w:r>
      <w:r w:rsidR="00270FE8" w:rsidRPr="00270FE8">
        <w:t>.</w:t>
      </w:r>
      <w:r w:rsidR="00F059CB">
        <w:t>2023</w:t>
      </w:r>
      <w:r w:rsidRPr="00270FE8">
        <w:t xml:space="preserve"> г. </w:t>
      </w:r>
      <w:r w:rsidR="00D25AEC">
        <w:t xml:space="preserve">до </w:t>
      </w:r>
      <w:r w:rsidR="00613E36">
        <w:t>__</w:t>
      </w:r>
      <w:r w:rsidR="00B41998">
        <w:t>.</w:t>
      </w:r>
      <w:r w:rsidR="00613E36">
        <w:t>__</w:t>
      </w:r>
      <w:r w:rsidR="00270FE8" w:rsidRPr="00270FE8">
        <w:t>.</w:t>
      </w:r>
      <w:r w:rsidR="00F059CB">
        <w:t>2023</w:t>
      </w:r>
      <w:r w:rsidRPr="00B17902">
        <w:t xml:space="preserve"> года по адресу: Забайкальский край</w:t>
      </w:r>
      <w:r w:rsidR="00F0500D">
        <w:t>,</w:t>
      </w:r>
      <w:r w:rsidRPr="00B17902">
        <w:t xml:space="preserve"> </w:t>
      </w:r>
      <w:proofErr w:type="spellStart"/>
      <w:r w:rsidRPr="00B17902">
        <w:t>п</w:t>
      </w:r>
      <w:r w:rsidR="00F0500D">
        <w:t>гт</w:t>
      </w:r>
      <w:proofErr w:type="spellEnd"/>
      <w:r w:rsidRPr="00B17902">
        <w:t>. Черны</w:t>
      </w:r>
      <w:r w:rsidR="00E24DA6" w:rsidRPr="00B17902">
        <w:t>шевск</w:t>
      </w:r>
      <w:r w:rsidR="00F0500D">
        <w:t>,</w:t>
      </w:r>
      <w:r w:rsidR="00E24DA6" w:rsidRPr="00B17902">
        <w:t xml:space="preserve"> ул. Калинина</w:t>
      </w:r>
      <w:r w:rsidR="00F0500D">
        <w:t>,</w:t>
      </w:r>
      <w:r w:rsidR="00E24DA6" w:rsidRPr="00B17902">
        <w:t xml:space="preserve"> 14-б, каб.25</w:t>
      </w:r>
      <w:r w:rsidRPr="00B17902">
        <w:t>. (все дни кроме выходных)</w:t>
      </w:r>
      <w:r w:rsidR="00E24DA6" w:rsidRPr="00B17902">
        <w:t>.</w:t>
      </w:r>
    </w:p>
    <w:p w:rsidR="00515729" w:rsidRPr="00062D85" w:rsidRDefault="00515729" w:rsidP="00207D21">
      <w:pPr>
        <w:jc w:val="both"/>
      </w:pPr>
      <w:r w:rsidRPr="00062D85">
        <w:rPr>
          <w:b/>
        </w:rPr>
        <w:t>Дата, время и место приема конкурсных заявок:</w:t>
      </w:r>
      <w:r w:rsidRPr="00062D85">
        <w:t xml:space="preserve"> Забайкальский край</w:t>
      </w:r>
      <w:r w:rsidR="00F0500D">
        <w:t>,</w:t>
      </w:r>
      <w:r w:rsidRPr="00062D85">
        <w:t xml:space="preserve"> </w:t>
      </w:r>
      <w:proofErr w:type="spellStart"/>
      <w:r w:rsidRPr="00062D85">
        <w:t>п</w:t>
      </w:r>
      <w:r w:rsidR="00F0500D">
        <w:t>гт</w:t>
      </w:r>
      <w:proofErr w:type="spellEnd"/>
      <w:r w:rsidRPr="00062D85">
        <w:t>. Чернышевск ул. К</w:t>
      </w:r>
      <w:r w:rsidR="00E24DA6">
        <w:t>алинина</w:t>
      </w:r>
      <w:r w:rsidR="00F0500D">
        <w:t>,</w:t>
      </w:r>
      <w:r w:rsidR="00E24DA6">
        <w:t xml:space="preserve"> 14-б, каб.25</w:t>
      </w:r>
      <w:r w:rsidRPr="00062D85">
        <w:t>.</w:t>
      </w:r>
    </w:p>
    <w:p w:rsidR="00515729" w:rsidRPr="00062D85" w:rsidRDefault="00515729" w:rsidP="00207D21">
      <w:pPr>
        <w:jc w:val="both"/>
      </w:pPr>
      <w:proofErr w:type="gramStart"/>
      <w:r w:rsidRPr="00062D85">
        <w:t xml:space="preserve">Конкурсные заявки принимаются в </w:t>
      </w:r>
      <w:r w:rsidR="00533ACB">
        <w:t xml:space="preserve">запечатанном конверте в период </w:t>
      </w:r>
      <w:r w:rsidRPr="00062D85">
        <w:t>с 8-30 до 16-30 местного времени с понедельника по четверг</w:t>
      </w:r>
      <w:r w:rsidR="00687997">
        <w:t>,</w:t>
      </w:r>
      <w:r w:rsidRPr="00062D85">
        <w:t xml:space="preserve"> в пятницу с 9-00 до 16-00  </w:t>
      </w:r>
      <w:r w:rsidR="00062D85" w:rsidRPr="00062D85">
        <w:t>часов</w:t>
      </w:r>
      <w:r w:rsidR="00687997">
        <w:t>,</w:t>
      </w:r>
      <w:r w:rsidR="00062D85" w:rsidRPr="00062D85">
        <w:t xml:space="preserve"> </w:t>
      </w:r>
      <w:r w:rsidRPr="00062D85">
        <w:t>обед с 12-00 до 13-00</w:t>
      </w:r>
      <w:r w:rsidR="00062D85" w:rsidRPr="00062D85">
        <w:t xml:space="preserve"> часов</w:t>
      </w:r>
      <w:r w:rsidRPr="00062D85">
        <w:t xml:space="preserve">, </w:t>
      </w:r>
      <w:r w:rsidR="00B41998">
        <w:t xml:space="preserve">с </w:t>
      </w:r>
      <w:r w:rsidR="00720E6B">
        <w:t>__</w:t>
      </w:r>
      <w:r w:rsidR="00B41998">
        <w:t>.</w:t>
      </w:r>
      <w:r w:rsidR="00720E6B">
        <w:t>__</w:t>
      </w:r>
      <w:r w:rsidR="00F059CB">
        <w:t>.2023</w:t>
      </w:r>
      <w:r w:rsidR="00B41998">
        <w:t xml:space="preserve"> г. до </w:t>
      </w:r>
      <w:r w:rsidR="00720E6B">
        <w:t>___</w:t>
      </w:r>
      <w:r w:rsidR="00B41998">
        <w:t>.</w:t>
      </w:r>
      <w:r w:rsidR="00720E6B">
        <w:t>___</w:t>
      </w:r>
      <w:r w:rsidR="00F059CB">
        <w:t>.2023</w:t>
      </w:r>
      <w:r w:rsidR="00DB67BA">
        <w:t xml:space="preserve"> г</w:t>
      </w:r>
      <w:r w:rsidRPr="00D95CD4">
        <w:t>.</w:t>
      </w:r>
      <w:proofErr w:type="gramEnd"/>
    </w:p>
    <w:p w:rsidR="00515729" w:rsidRPr="00062D85" w:rsidRDefault="00515729" w:rsidP="00207D21">
      <w:pPr>
        <w:jc w:val="both"/>
      </w:pPr>
      <w:r w:rsidRPr="00062D85">
        <w:t xml:space="preserve">Дата и время окончания приема конкурсных заявок: Число и время (время местное) </w:t>
      </w:r>
      <w:r w:rsidR="00720E6B">
        <w:t>__</w:t>
      </w:r>
      <w:r w:rsidR="00B41998">
        <w:t>.</w:t>
      </w:r>
      <w:r w:rsidR="00720E6B">
        <w:t>___</w:t>
      </w:r>
      <w:r w:rsidR="00EC7E32">
        <w:t>.2023</w:t>
      </w:r>
      <w:r w:rsidR="009D62FD">
        <w:t>г</w:t>
      </w:r>
      <w:r w:rsidRPr="00062D85">
        <w:t>. до 16-00</w:t>
      </w:r>
      <w:r w:rsidR="0000348C">
        <w:t>ч.</w:t>
      </w:r>
      <w:r w:rsidRPr="00062D85">
        <w:t xml:space="preserve"> </w:t>
      </w:r>
    </w:p>
    <w:p w:rsidR="00515729" w:rsidRPr="00062D85" w:rsidRDefault="00167F70" w:rsidP="00207D21">
      <w:pPr>
        <w:jc w:val="both"/>
      </w:pPr>
      <w:r w:rsidRPr="007E5438">
        <w:rPr>
          <w:b/>
        </w:rPr>
        <w:t>Дата и время вскрытия</w:t>
      </w:r>
      <w:r w:rsidR="00515729" w:rsidRPr="007E5438">
        <w:rPr>
          <w:b/>
        </w:rPr>
        <w:t xml:space="preserve"> конвертов:</w:t>
      </w:r>
      <w:r w:rsidR="006D6777">
        <w:t xml:space="preserve"> </w:t>
      </w:r>
      <w:r w:rsidR="00720E6B">
        <w:t>__</w:t>
      </w:r>
      <w:r w:rsidR="00D64B03">
        <w:t>.</w:t>
      </w:r>
      <w:r w:rsidR="00720E6B">
        <w:t>__</w:t>
      </w:r>
      <w:r w:rsidR="00D95CD4" w:rsidRPr="00270FE8">
        <w:t>.</w:t>
      </w:r>
      <w:r w:rsidR="00EC7E32">
        <w:t>2023</w:t>
      </w:r>
      <w:r w:rsidR="00515729" w:rsidRPr="00062D85">
        <w:t xml:space="preserve"> года в </w:t>
      </w:r>
      <w:r w:rsidR="00062D85" w:rsidRPr="00062D85">
        <w:t>10</w:t>
      </w:r>
      <w:r w:rsidR="00515729" w:rsidRPr="00062D85">
        <w:t>-00 местного времени (кабинет заместителя руководителя администрации МР «Чернышевский район»)</w:t>
      </w:r>
      <w:r w:rsidR="00DB67BA">
        <w:t>.</w:t>
      </w:r>
    </w:p>
    <w:p w:rsidR="00515729" w:rsidRPr="00062D85" w:rsidRDefault="00515729" w:rsidP="00207D21">
      <w:pPr>
        <w:jc w:val="both"/>
        <w:rPr>
          <w:b/>
          <w:i/>
        </w:rPr>
      </w:pPr>
      <w:r w:rsidRPr="00333CE8">
        <w:rPr>
          <w:i/>
        </w:rPr>
        <w:t xml:space="preserve"> Дата и время рассмотрения </w:t>
      </w:r>
      <w:proofErr w:type="gramStart"/>
      <w:r w:rsidRPr="00333CE8">
        <w:rPr>
          <w:i/>
        </w:rPr>
        <w:t>заявок</w:t>
      </w:r>
      <w:proofErr w:type="gramEnd"/>
      <w:r w:rsidRPr="00333CE8">
        <w:rPr>
          <w:i/>
        </w:rPr>
        <w:t xml:space="preserve"> и подведение итогов </w:t>
      </w:r>
      <w:r w:rsidR="001C6BB4" w:rsidRPr="00333CE8">
        <w:rPr>
          <w:i/>
        </w:rPr>
        <w:t xml:space="preserve">открытого </w:t>
      </w:r>
      <w:r w:rsidRPr="00333CE8">
        <w:rPr>
          <w:i/>
        </w:rPr>
        <w:t>конкурса</w:t>
      </w:r>
      <w:r w:rsidR="005C26D0">
        <w:rPr>
          <w:i/>
        </w:rPr>
        <w:t xml:space="preserve"> </w:t>
      </w:r>
      <w:r w:rsidR="00D95CD4" w:rsidRPr="00333CE8">
        <w:rPr>
          <w:i/>
        </w:rPr>
        <w:t>-</w:t>
      </w:r>
      <w:r w:rsidR="00AB04E2" w:rsidRPr="00333CE8">
        <w:rPr>
          <w:i/>
        </w:rPr>
        <w:t xml:space="preserve"> </w:t>
      </w:r>
      <w:r w:rsidR="00720E6B">
        <w:rPr>
          <w:i/>
        </w:rPr>
        <w:t>__</w:t>
      </w:r>
      <w:r w:rsidR="00D64B03">
        <w:t>.</w:t>
      </w:r>
      <w:r w:rsidR="00720E6B">
        <w:t>__</w:t>
      </w:r>
      <w:r w:rsidR="00D95CD4" w:rsidRPr="00333CE8">
        <w:t>.</w:t>
      </w:r>
      <w:r w:rsidR="00EC7E32">
        <w:rPr>
          <w:i/>
        </w:rPr>
        <w:t>2023</w:t>
      </w:r>
      <w:r w:rsidRPr="00333CE8">
        <w:rPr>
          <w:i/>
        </w:rPr>
        <w:t xml:space="preserve"> года</w:t>
      </w:r>
      <w:r w:rsidR="001154D5" w:rsidRPr="00333CE8">
        <w:rPr>
          <w:i/>
        </w:rPr>
        <w:t xml:space="preserve"> в 10-00</w:t>
      </w:r>
      <w:r w:rsidR="001154D5" w:rsidRPr="00062D85">
        <w:rPr>
          <w:b/>
          <w:i/>
        </w:rPr>
        <w:t xml:space="preserve"> </w:t>
      </w:r>
      <w:r w:rsidRPr="00062D85">
        <w:rPr>
          <w:b/>
          <w:i/>
        </w:rPr>
        <w:t xml:space="preserve"> </w:t>
      </w:r>
      <w:r w:rsidRPr="00062D85">
        <w:t>по адресу заказчика: Забайкальский край</w:t>
      </w:r>
      <w:r w:rsidR="002A7D15">
        <w:t>,</w:t>
      </w:r>
      <w:r w:rsidRPr="00062D85">
        <w:t xml:space="preserve">  п</w:t>
      </w:r>
      <w:r w:rsidR="002A7D15">
        <w:t>гт</w:t>
      </w:r>
      <w:proofErr w:type="gramStart"/>
      <w:r w:rsidRPr="00062D85">
        <w:t>.Ч</w:t>
      </w:r>
      <w:proofErr w:type="gramEnd"/>
      <w:r w:rsidRPr="00062D85">
        <w:t>ернышевск ул.Калинина</w:t>
      </w:r>
      <w:r w:rsidR="00DB67BA">
        <w:t>,</w:t>
      </w:r>
      <w:r w:rsidRPr="00062D85">
        <w:t xml:space="preserve"> 14-б, кабинет заместителя руководителя администрации МР «Чернышевский район»</w:t>
      </w:r>
      <w:r w:rsidR="00DB67BA">
        <w:t>.</w:t>
      </w:r>
    </w:p>
    <w:p w:rsidR="00515729" w:rsidRPr="00062D85" w:rsidRDefault="00515729" w:rsidP="00207D21">
      <w:pPr>
        <w:jc w:val="both"/>
      </w:pPr>
      <w:r w:rsidRPr="007E5438">
        <w:rPr>
          <w:b/>
        </w:rPr>
        <w:t>Требования к участникам конкурса указаны в конкурсной документации</w:t>
      </w:r>
      <w:r w:rsidRPr="00062D85">
        <w:t>.</w:t>
      </w:r>
    </w:p>
    <w:p w:rsidR="00B550BF" w:rsidRDefault="00515729" w:rsidP="00720E6B">
      <w:pPr>
        <w:jc w:val="both"/>
        <w:rPr>
          <w:sz w:val="22"/>
        </w:rPr>
      </w:pPr>
      <w:proofErr w:type="gramStart"/>
      <w:r w:rsidRPr="00333CE8">
        <w:rPr>
          <w:i/>
        </w:rPr>
        <w:t>Участник конкурса при отправке заявки по почте, самостоятельно несет ответственность за поступление такой заявки Организатору конкурса, в том числе риск того, что его заявка будет доставлена с нарушением срока подачи заявок и признана поданной с опозданием.</w:t>
      </w:r>
      <w:proofErr w:type="gramEnd"/>
    </w:p>
    <w:p w:rsidR="00B550BF" w:rsidRDefault="00B550BF" w:rsidP="00207D21">
      <w:pPr>
        <w:pStyle w:val="a5"/>
        <w:ind w:firstLine="4536"/>
        <w:jc w:val="right"/>
        <w:rPr>
          <w:sz w:val="22"/>
        </w:rPr>
      </w:pPr>
    </w:p>
    <w:p w:rsidR="00720E6B" w:rsidRDefault="00720E6B" w:rsidP="00875F94">
      <w:pPr>
        <w:pStyle w:val="a5"/>
        <w:rPr>
          <w:sz w:val="22"/>
        </w:rPr>
      </w:pPr>
    </w:p>
    <w:p w:rsidR="00720E6B" w:rsidRDefault="00720E6B" w:rsidP="00207D21">
      <w:pPr>
        <w:pStyle w:val="a5"/>
        <w:ind w:firstLine="4536"/>
        <w:jc w:val="right"/>
        <w:rPr>
          <w:sz w:val="22"/>
        </w:rPr>
      </w:pPr>
    </w:p>
    <w:p w:rsidR="00207D21" w:rsidRPr="005C26D0" w:rsidRDefault="00207D21" w:rsidP="00207D21">
      <w:pPr>
        <w:pStyle w:val="a5"/>
        <w:ind w:firstLine="4536"/>
        <w:jc w:val="right"/>
        <w:rPr>
          <w:sz w:val="22"/>
        </w:rPr>
      </w:pPr>
      <w:proofErr w:type="gramStart"/>
      <w:r w:rsidRPr="005C26D0">
        <w:rPr>
          <w:sz w:val="22"/>
        </w:rPr>
        <w:lastRenderedPageBreak/>
        <w:t xml:space="preserve">УТВЕРЖДЕНА </w:t>
      </w:r>
      <w:proofErr w:type="gramEnd"/>
    </w:p>
    <w:p w:rsidR="00207D21" w:rsidRPr="005C26D0" w:rsidRDefault="00207D21" w:rsidP="00207D21">
      <w:pPr>
        <w:autoSpaceDE w:val="0"/>
        <w:autoSpaceDN w:val="0"/>
        <w:adjustRightInd w:val="0"/>
        <w:ind w:left="4536"/>
        <w:jc w:val="right"/>
        <w:outlineLvl w:val="0"/>
        <w:rPr>
          <w:sz w:val="22"/>
        </w:rPr>
      </w:pPr>
      <w:r w:rsidRPr="005C26D0">
        <w:rPr>
          <w:sz w:val="22"/>
        </w:rPr>
        <w:t xml:space="preserve">постановлением администрации </w:t>
      </w:r>
    </w:p>
    <w:p w:rsidR="00207D21" w:rsidRPr="005C26D0" w:rsidRDefault="00207D21" w:rsidP="00207D21">
      <w:pPr>
        <w:autoSpaceDE w:val="0"/>
        <w:autoSpaceDN w:val="0"/>
        <w:adjustRightInd w:val="0"/>
        <w:ind w:left="4536"/>
        <w:jc w:val="right"/>
        <w:outlineLvl w:val="0"/>
        <w:rPr>
          <w:sz w:val="22"/>
        </w:rPr>
      </w:pPr>
      <w:r w:rsidRPr="005C26D0">
        <w:rPr>
          <w:sz w:val="22"/>
        </w:rPr>
        <w:t>МР «Чернышевского района»</w:t>
      </w:r>
    </w:p>
    <w:p w:rsidR="00207D21" w:rsidRPr="006C7308" w:rsidRDefault="00731E86" w:rsidP="00207D21">
      <w:pPr>
        <w:autoSpaceDE w:val="0"/>
        <w:autoSpaceDN w:val="0"/>
        <w:adjustRightInd w:val="0"/>
        <w:ind w:left="4536"/>
        <w:jc w:val="right"/>
        <w:outlineLvl w:val="0"/>
      </w:pPr>
      <w:r>
        <w:rPr>
          <w:sz w:val="22"/>
        </w:rPr>
        <w:t>О</w:t>
      </w:r>
      <w:r w:rsidR="001960DB">
        <w:rPr>
          <w:sz w:val="22"/>
        </w:rPr>
        <w:t>т</w:t>
      </w:r>
      <w:r>
        <w:rPr>
          <w:sz w:val="22"/>
        </w:rPr>
        <w:t xml:space="preserve"> 31 января </w:t>
      </w:r>
      <w:r w:rsidR="001960DB">
        <w:rPr>
          <w:sz w:val="22"/>
        </w:rPr>
        <w:t>2023</w:t>
      </w:r>
      <w:r w:rsidR="00207D21" w:rsidRPr="005C26D0">
        <w:rPr>
          <w:sz w:val="22"/>
        </w:rPr>
        <w:t xml:space="preserve"> г. №</w:t>
      </w:r>
      <w:r>
        <w:rPr>
          <w:sz w:val="22"/>
        </w:rPr>
        <w:t>28</w:t>
      </w:r>
    </w:p>
    <w:p w:rsidR="00207D21" w:rsidRPr="006C7308" w:rsidRDefault="00207D21" w:rsidP="00207D21">
      <w:pPr>
        <w:autoSpaceDE w:val="0"/>
        <w:autoSpaceDN w:val="0"/>
        <w:adjustRightInd w:val="0"/>
        <w:ind w:firstLine="539"/>
        <w:jc w:val="both"/>
        <w:outlineLvl w:val="0"/>
        <w:rPr>
          <w:sz w:val="28"/>
          <w:szCs w:val="28"/>
        </w:rPr>
      </w:pPr>
    </w:p>
    <w:p w:rsidR="00207D21" w:rsidRPr="006C7308" w:rsidRDefault="00207D21" w:rsidP="00207D21">
      <w:pPr>
        <w:autoSpaceDE w:val="0"/>
        <w:autoSpaceDN w:val="0"/>
        <w:adjustRightInd w:val="0"/>
        <w:ind w:firstLine="539"/>
        <w:jc w:val="both"/>
        <w:outlineLvl w:val="0"/>
        <w:rPr>
          <w:sz w:val="28"/>
          <w:szCs w:val="28"/>
        </w:rPr>
      </w:pPr>
    </w:p>
    <w:p w:rsidR="00207D21" w:rsidRDefault="00207D21" w:rsidP="00207D21">
      <w:pPr>
        <w:autoSpaceDE w:val="0"/>
        <w:autoSpaceDN w:val="0"/>
        <w:adjustRightInd w:val="0"/>
        <w:jc w:val="center"/>
        <w:rPr>
          <w:b/>
          <w:sz w:val="28"/>
          <w:szCs w:val="28"/>
          <w:lang w:eastAsia="en-US"/>
        </w:rPr>
      </w:pPr>
    </w:p>
    <w:p w:rsidR="004E4676" w:rsidRDefault="004E4676" w:rsidP="00207D21">
      <w:pPr>
        <w:autoSpaceDE w:val="0"/>
        <w:autoSpaceDN w:val="0"/>
        <w:adjustRightInd w:val="0"/>
        <w:jc w:val="center"/>
        <w:rPr>
          <w:b/>
          <w:sz w:val="28"/>
          <w:szCs w:val="28"/>
          <w:lang w:eastAsia="en-US"/>
        </w:rPr>
      </w:pPr>
    </w:p>
    <w:p w:rsidR="004E4676" w:rsidRDefault="004E4676" w:rsidP="00207D21">
      <w:pPr>
        <w:autoSpaceDE w:val="0"/>
        <w:autoSpaceDN w:val="0"/>
        <w:adjustRightInd w:val="0"/>
        <w:jc w:val="center"/>
        <w:rPr>
          <w:b/>
          <w:sz w:val="28"/>
          <w:szCs w:val="28"/>
          <w:lang w:eastAsia="en-US"/>
        </w:rPr>
      </w:pPr>
    </w:p>
    <w:p w:rsidR="004E4676" w:rsidRDefault="004E4676" w:rsidP="00207D21">
      <w:pPr>
        <w:autoSpaceDE w:val="0"/>
        <w:autoSpaceDN w:val="0"/>
        <w:adjustRightInd w:val="0"/>
        <w:jc w:val="center"/>
        <w:rPr>
          <w:b/>
          <w:sz w:val="28"/>
          <w:szCs w:val="28"/>
          <w:lang w:eastAsia="en-US"/>
        </w:rPr>
      </w:pPr>
    </w:p>
    <w:p w:rsidR="004E4676" w:rsidRDefault="004E4676" w:rsidP="00207D21">
      <w:pPr>
        <w:autoSpaceDE w:val="0"/>
        <w:autoSpaceDN w:val="0"/>
        <w:adjustRightInd w:val="0"/>
        <w:jc w:val="center"/>
        <w:rPr>
          <w:b/>
          <w:sz w:val="28"/>
          <w:szCs w:val="28"/>
          <w:lang w:eastAsia="en-US"/>
        </w:rPr>
      </w:pPr>
    </w:p>
    <w:p w:rsidR="004E4676" w:rsidRDefault="004E4676" w:rsidP="00207D21">
      <w:pPr>
        <w:autoSpaceDE w:val="0"/>
        <w:autoSpaceDN w:val="0"/>
        <w:adjustRightInd w:val="0"/>
        <w:jc w:val="center"/>
        <w:rPr>
          <w:b/>
          <w:sz w:val="28"/>
          <w:szCs w:val="28"/>
          <w:lang w:eastAsia="en-US"/>
        </w:rPr>
      </w:pPr>
    </w:p>
    <w:p w:rsidR="004E4676" w:rsidRDefault="004E4676" w:rsidP="00207D21">
      <w:pPr>
        <w:autoSpaceDE w:val="0"/>
        <w:autoSpaceDN w:val="0"/>
        <w:adjustRightInd w:val="0"/>
        <w:jc w:val="center"/>
        <w:rPr>
          <w:b/>
          <w:sz w:val="28"/>
          <w:szCs w:val="28"/>
          <w:lang w:eastAsia="en-US"/>
        </w:rPr>
      </w:pPr>
    </w:p>
    <w:p w:rsidR="004E4676" w:rsidRDefault="004E4676" w:rsidP="00207D21">
      <w:pPr>
        <w:autoSpaceDE w:val="0"/>
        <w:autoSpaceDN w:val="0"/>
        <w:adjustRightInd w:val="0"/>
        <w:jc w:val="center"/>
        <w:rPr>
          <w:b/>
          <w:sz w:val="28"/>
          <w:szCs w:val="28"/>
          <w:lang w:eastAsia="en-US"/>
        </w:rPr>
      </w:pPr>
    </w:p>
    <w:p w:rsidR="004E4676" w:rsidRDefault="004E4676" w:rsidP="00207D21">
      <w:pPr>
        <w:autoSpaceDE w:val="0"/>
        <w:autoSpaceDN w:val="0"/>
        <w:adjustRightInd w:val="0"/>
        <w:jc w:val="center"/>
        <w:rPr>
          <w:b/>
          <w:sz w:val="28"/>
          <w:szCs w:val="28"/>
          <w:lang w:eastAsia="en-US"/>
        </w:rPr>
      </w:pPr>
    </w:p>
    <w:p w:rsidR="004E4676" w:rsidRDefault="004E4676" w:rsidP="00207D21">
      <w:pPr>
        <w:autoSpaceDE w:val="0"/>
        <w:autoSpaceDN w:val="0"/>
        <w:adjustRightInd w:val="0"/>
        <w:jc w:val="center"/>
        <w:rPr>
          <w:b/>
          <w:sz w:val="28"/>
          <w:szCs w:val="28"/>
          <w:lang w:eastAsia="en-US"/>
        </w:rPr>
      </w:pPr>
    </w:p>
    <w:p w:rsidR="004E4676" w:rsidRDefault="004E4676" w:rsidP="00207D21">
      <w:pPr>
        <w:autoSpaceDE w:val="0"/>
        <w:autoSpaceDN w:val="0"/>
        <w:adjustRightInd w:val="0"/>
        <w:jc w:val="center"/>
        <w:rPr>
          <w:b/>
          <w:sz w:val="28"/>
          <w:szCs w:val="28"/>
          <w:lang w:eastAsia="en-US"/>
        </w:rPr>
      </w:pPr>
    </w:p>
    <w:p w:rsidR="004E4676" w:rsidRPr="006C7308" w:rsidRDefault="004E4676" w:rsidP="00207D21">
      <w:pPr>
        <w:autoSpaceDE w:val="0"/>
        <w:autoSpaceDN w:val="0"/>
        <w:adjustRightInd w:val="0"/>
        <w:jc w:val="center"/>
        <w:rPr>
          <w:b/>
          <w:sz w:val="28"/>
          <w:szCs w:val="28"/>
          <w:lang w:eastAsia="en-US"/>
        </w:rPr>
      </w:pPr>
    </w:p>
    <w:p w:rsidR="00207D21" w:rsidRPr="006C7308" w:rsidRDefault="00207D21" w:rsidP="00207D21">
      <w:pPr>
        <w:autoSpaceDE w:val="0"/>
        <w:autoSpaceDN w:val="0"/>
        <w:adjustRightInd w:val="0"/>
        <w:jc w:val="center"/>
        <w:rPr>
          <w:b/>
          <w:sz w:val="28"/>
          <w:szCs w:val="28"/>
          <w:lang w:eastAsia="en-US"/>
        </w:rPr>
      </w:pPr>
      <w:r w:rsidRPr="006C7308">
        <w:rPr>
          <w:b/>
          <w:sz w:val="28"/>
          <w:szCs w:val="28"/>
          <w:lang w:eastAsia="en-US"/>
        </w:rPr>
        <w:t>КОНКУРСНАЯ ДОКУМЕНТАЦИЯ</w:t>
      </w:r>
    </w:p>
    <w:p w:rsidR="00207D21" w:rsidRPr="00AD76EE" w:rsidRDefault="00207D21" w:rsidP="00207D21">
      <w:pPr>
        <w:jc w:val="center"/>
        <w:rPr>
          <w:b/>
          <w:sz w:val="28"/>
        </w:rPr>
      </w:pPr>
      <w:proofErr w:type="gramStart"/>
      <w:r w:rsidRPr="00CF3082">
        <w:rPr>
          <w:b/>
          <w:bCs/>
          <w:sz w:val="28"/>
          <w:szCs w:val="28"/>
        </w:rPr>
        <w:t xml:space="preserve">по проведению открытого конкурса </w:t>
      </w:r>
      <w:r w:rsidRPr="00CF3082">
        <w:rPr>
          <w:b/>
          <w:sz w:val="28"/>
          <w:szCs w:val="28"/>
        </w:rPr>
        <w:t xml:space="preserve">на право получения свидетельства об осуществлении перевозок </w:t>
      </w:r>
      <w:r>
        <w:rPr>
          <w:b/>
          <w:sz w:val="28"/>
          <w:szCs w:val="28"/>
        </w:rPr>
        <w:t xml:space="preserve">по </w:t>
      </w:r>
      <w:r w:rsidRPr="00CF3082">
        <w:rPr>
          <w:b/>
          <w:sz w:val="28"/>
          <w:szCs w:val="28"/>
        </w:rPr>
        <w:t>муниципальным маршрутам</w:t>
      </w:r>
      <w:proofErr w:type="gramEnd"/>
      <w:r>
        <w:rPr>
          <w:b/>
          <w:sz w:val="28"/>
          <w:szCs w:val="28"/>
        </w:rPr>
        <w:t xml:space="preserve"> </w:t>
      </w:r>
      <w:r w:rsidR="00875F94" w:rsidRPr="00CF3082">
        <w:rPr>
          <w:b/>
          <w:sz w:val="28"/>
        </w:rPr>
        <w:t xml:space="preserve">Чернышевск </w:t>
      </w:r>
      <w:r w:rsidR="00875F94" w:rsidRPr="00505FB2">
        <w:rPr>
          <w:b/>
          <w:sz w:val="32"/>
        </w:rPr>
        <w:t xml:space="preserve">- </w:t>
      </w:r>
      <w:r w:rsidR="00875F94" w:rsidRPr="00505FB2">
        <w:rPr>
          <w:b/>
          <w:sz w:val="28"/>
        </w:rPr>
        <w:t>Курлыч</w:t>
      </w:r>
      <w:r w:rsidR="00875F94" w:rsidRPr="00505FB2">
        <w:rPr>
          <w:b/>
          <w:sz w:val="32"/>
        </w:rPr>
        <w:t xml:space="preserve"> </w:t>
      </w:r>
      <w:r w:rsidR="00875F94" w:rsidRPr="00505FB2">
        <w:rPr>
          <w:b/>
          <w:sz w:val="28"/>
        </w:rPr>
        <w:t>–</w:t>
      </w:r>
      <w:r w:rsidR="00875F94" w:rsidRPr="00CF3082">
        <w:rPr>
          <w:b/>
          <w:sz w:val="28"/>
        </w:rPr>
        <w:t xml:space="preserve"> Чернышевск</w:t>
      </w:r>
      <w:r w:rsidR="00875F94">
        <w:rPr>
          <w:b/>
          <w:sz w:val="28"/>
        </w:rPr>
        <w:t xml:space="preserve"> </w:t>
      </w:r>
      <w:r w:rsidRPr="00CF3082">
        <w:rPr>
          <w:b/>
          <w:sz w:val="28"/>
          <w:szCs w:val="28"/>
        </w:rPr>
        <w:t>на территории Чернышевского района</w:t>
      </w:r>
    </w:p>
    <w:p w:rsidR="00B92CDD" w:rsidRDefault="00B92CDD">
      <w:pPr>
        <w:rPr>
          <w:b/>
          <w:sz w:val="28"/>
          <w:szCs w:val="28"/>
        </w:rPr>
      </w:pPr>
    </w:p>
    <w:p w:rsidR="00B92CDD" w:rsidRDefault="00B92CDD">
      <w:pPr>
        <w:rPr>
          <w:b/>
          <w:sz w:val="28"/>
          <w:szCs w:val="28"/>
        </w:rPr>
      </w:pPr>
    </w:p>
    <w:p w:rsidR="00B92CDD" w:rsidRDefault="00B92CDD">
      <w:pPr>
        <w:rPr>
          <w:b/>
          <w:sz w:val="28"/>
          <w:szCs w:val="28"/>
        </w:rPr>
      </w:pPr>
    </w:p>
    <w:p w:rsidR="00B92CDD" w:rsidRDefault="00B92CDD">
      <w:pPr>
        <w:rPr>
          <w:b/>
          <w:sz w:val="28"/>
          <w:szCs w:val="28"/>
        </w:rPr>
      </w:pPr>
    </w:p>
    <w:p w:rsidR="00B92CDD" w:rsidRDefault="00B92CDD">
      <w:pPr>
        <w:rPr>
          <w:b/>
          <w:sz w:val="28"/>
          <w:szCs w:val="28"/>
        </w:rPr>
      </w:pPr>
    </w:p>
    <w:p w:rsidR="00B92CDD" w:rsidRDefault="00B92CDD">
      <w:pPr>
        <w:rPr>
          <w:b/>
          <w:sz w:val="28"/>
          <w:szCs w:val="28"/>
        </w:rPr>
      </w:pPr>
    </w:p>
    <w:p w:rsidR="00B92CDD" w:rsidRDefault="00B92CDD">
      <w:pPr>
        <w:rPr>
          <w:b/>
          <w:sz w:val="28"/>
          <w:szCs w:val="28"/>
        </w:rPr>
      </w:pPr>
    </w:p>
    <w:p w:rsidR="00B92CDD" w:rsidRDefault="00B92CDD">
      <w:pPr>
        <w:rPr>
          <w:b/>
          <w:sz w:val="28"/>
          <w:szCs w:val="28"/>
        </w:rPr>
      </w:pPr>
    </w:p>
    <w:p w:rsidR="00B92CDD" w:rsidRDefault="00B92CDD">
      <w:pPr>
        <w:rPr>
          <w:b/>
          <w:sz w:val="28"/>
          <w:szCs w:val="28"/>
        </w:rPr>
      </w:pPr>
    </w:p>
    <w:p w:rsidR="00B92CDD" w:rsidRDefault="00B92CDD">
      <w:pPr>
        <w:rPr>
          <w:b/>
          <w:sz w:val="28"/>
          <w:szCs w:val="28"/>
        </w:rPr>
      </w:pPr>
    </w:p>
    <w:p w:rsidR="00B92CDD" w:rsidRDefault="00B92CDD">
      <w:pPr>
        <w:rPr>
          <w:b/>
          <w:sz w:val="28"/>
          <w:szCs w:val="28"/>
        </w:rPr>
      </w:pPr>
    </w:p>
    <w:p w:rsidR="00B92CDD" w:rsidRDefault="00B92CDD">
      <w:pPr>
        <w:rPr>
          <w:b/>
          <w:sz w:val="28"/>
          <w:szCs w:val="28"/>
        </w:rPr>
      </w:pPr>
    </w:p>
    <w:p w:rsidR="00B92CDD" w:rsidRDefault="00B92CDD">
      <w:pPr>
        <w:rPr>
          <w:b/>
          <w:sz w:val="28"/>
          <w:szCs w:val="28"/>
        </w:rPr>
      </w:pPr>
    </w:p>
    <w:p w:rsidR="004E4676" w:rsidRDefault="004E4676">
      <w:pPr>
        <w:rPr>
          <w:b/>
          <w:sz w:val="28"/>
          <w:szCs w:val="28"/>
        </w:rPr>
      </w:pPr>
    </w:p>
    <w:p w:rsidR="00B92CDD" w:rsidRDefault="00B92CDD">
      <w:pPr>
        <w:rPr>
          <w:b/>
          <w:sz w:val="28"/>
          <w:szCs w:val="28"/>
        </w:rPr>
      </w:pPr>
    </w:p>
    <w:p w:rsidR="00B92CDD" w:rsidRDefault="00B92CDD">
      <w:pPr>
        <w:rPr>
          <w:b/>
          <w:sz w:val="28"/>
          <w:szCs w:val="28"/>
        </w:rPr>
      </w:pPr>
    </w:p>
    <w:p w:rsidR="005C26D0" w:rsidRDefault="005C26D0">
      <w:pPr>
        <w:rPr>
          <w:b/>
          <w:sz w:val="28"/>
          <w:szCs w:val="28"/>
        </w:rPr>
      </w:pPr>
    </w:p>
    <w:p w:rsidR="00B92CDD" w:rsidRDefault="00B92CDD">
      <w:pPr>
        <w:rPr>
          <w:b/>
          <w:sz w:val="28"/>
          <w:szCs w:val="28"/>
        </w:rPr>
      </w:pPr>
    </w:p>
    <w:p w:rsidR="00B92CDD" w:rsidRDefault="00B92CDD">
      <w:pPr>
        <w:rPr>
          <w:b/>
          <w:sz w:val="28"/>
          <w:szCs w:val="28"/>
        </w:rPr>
      </w:pPr>
    </w:p>
    <w:p w:rsidR="008F75A6" w:rsidRDefault="008F75A6" w:rsidP="004E4676">
      <w:pPr>
        <w:jc w:val="both"/>
        <w:rPr>
          <w:b/>
          <w:szCs w:val="28"/>
        </w:rPr>
      </w:pPr>
    </w:p>
    <w:p w:rsidR="008F75A6" w:rsidRDefault="008F75A6" w:rsidP="004E4676">
      <w:pPr>
        <w:jc w:val="both"/>
        <w:rPr>
          <w:b/>
          <w:szCs w:val="28"/>
        </w:rPr>
      </w:pPr>
    </w:p>
    <w:p w:rsidR="00875F94" w:rsidRDefault="00875F94" w:rsidP="004E4676">
      <w:pPr>
        <w:jc w:val="both"/>
        <w:rPr>
          <w:b/>
          <w:szCs w:val="28"/>
        </w:rPr>
      </w:pPr>
    </w:p>
    <w:p w:rsidR="00875F94" w:rsidRDefault="00875F94" w:rsidP="004E4676">
      <w:pPr>
        <w:jc w:val="both"/>
        <w:rPr>
          <w:b/>
          <w:szCs w:val="28"/>
        </w:rPr>
      </w:pPr>
    </w:p>
    <w:p w:rsidR="00AD12B4" w:rsidRPr="00380FF3" w:rsidRDefault="00AD12B4" w:rsidP="004E4676">
      <w:pPr>
        <w:jc w:val="both"/>
        <w:rPr>
          <w:b/>
          <w:szCs w:val="28"/>
        </w:rPr>
      </w:pPr>
      <w:r w:rsidRPr="00380FF3">
        <w:rPr>
          <w:b/>
          <w:szCs w:val="28"/>
        </w:rPr>
        <w:lastRenderedPageBreak/>
        <w:t>Состав конкурсной документации</w:t>
      </w:r>
      <w:r w:rsidR="004E4676" w:rsidRPr="00380FF3">
        <w:rPr>
          <w:b/>
          <w:szCs w:val="28"/>
        </w:rPr>
        <w:t>:</w:t>
      </w:r>
    </w:p>
    <w:p w:rsidR="004E4676" w:rsidRPr="00380FF3" w:rsidRDefault="004E4676" w:rsidP="004E4676">
      <w:pPr>
        <w:jc w:val="both"/>
        <w:rPr>
          <w:b/>
          <w:szCs w:val="28"/>
        </w:rPr>
      </w:pPr>
    </w:p>
    <w:p w:rsidR="00AD12B4" w:rsidRPr="00380FF3" w:rsidRDefault="00AD12B4" w:rsidP="004E4676">
      <w:pPr>
        <w:jc w:val="both"/>
        <w:rPr>
          <w:szCs w:val="28"/>
        </w:rPr>
      </w:pPr>
      <w:r w:rsidRPr="00380FF3">
        <w:rPr>
          <w:szCs w:val="28"/>
        </w:rPr>
        <w:t xml:space="preserve">1. Приглашение к участию в </w:t>
      </w:r>
      <w:r w:rsidR="006771B6" w:rsidRPr="00380FF3">
        <w:rPr>
          <w:szCs w:val="28"/>
        </w:rPr>
        <w:t xml:space="preserve">открытом </w:t>
      </w:r>
      <w:r w:rsidRPr="00380FF3">
        <w:rPr>
          <w:szCs w:val="28"/>
        </w:rPr>
        <w:t>конкурсе</w:t>
      </w:r>
      <w:r w:rsidR="00552B55" w:rsidRPr="00380FF3">
        <w:rPr>
          <w:szCs w:val="28"/>
        </w:rPr>
        <w:t>.</w:t>
      </w:r>
    </w:p>
    <w:p w:rsidR="00AD12B4" w:rsidRPr="00380FF3" w:rsidRDefault="00AD12B4" w:rsidP="004E4676">
      <w:pPr>
        <w:jc w:val="both"/>
        <w:rPr>
          <w:szCs w:val="28"/>
        </w:rPr>
      </w:pPr>
      <w:r w:rsidRPr="00380FF3">
        <w:rPr>
          <w:szCs w:val="28"/>
        </w:rPr>
        <w:t>2.</w:t>
      </w:r>
      <w:r w:rsidR="004E4676" w:rsidRPr="00380FF3">
        <w:rPr>
          <w:szCs w:val="28"/>
        </w:rPr>
        <w:t xml:space="preserve"> </w:t>
      </w:r>
      <w:r w:rsidRPr="00380FF3">
        <w:rPr>
          <w:szCs w:val="28"/>
        </w:rPr>
        <w:t xml:space="preserve">Общие условия проведения </w:t>
      </w:r>
      <w:r w:rsidR="006771B6" w:rsidRPr="00380FF3">
        <w:rPr>
          <w:szCs w:val="28"/>
        </w:rPr>
        <w:t xml:space="preserve">открытого </w:t>
      </w:r>
      <w:r w:rsidRPr="00380FF3">
        <w:rPr>
          <w:szCs w:val="28"/>
        </w:rPr>
        <w:t>конкурса</w:t>
      </w:r>
      <w:r w:rsidR="00552B55" w:rsidRPr="00380FF3">
        <w:rPr>
          <w:szCs w:val="28"/>
        </w:rPr>
        <w:t>.</w:t>
      </w:r>
    </w:p>
    <w:p w:rsidR="00AD12B4" w:rsidRPr="00380FF3" w:rsidRDefault="00AD12B4" w:rsidP="00143EB5">
      <w:pPr>
        <w:jc w:val="both"/>
        <w:rPr>
          <w:szCs w:val="28"/>
        </w:rPr>
      </w:pPr>
      <w:r w:rsidRPr="00380FF3">
        <w:rPr>
          <w:szCs w:val="28"/>
        </w:rPr>
        <w:t>3.</w:t>
      </w:r>
      <w:r w:rsidR="004E4676" w:rsidRPr="00380FF3">
        <w:rPr>
          <w:szCs w:val="28"/>
        </w:rPr>
        <w:t xml:space="preserve"> </w:t>
      </w:r>
      <w:r w:rsidRPr="00380FF3">
        <w:rPr>
          <w:szCs w:val="28"/>
        </w:rPr>
        <w:t xml:space="preserve">Порядок проведения </w:t>
      </w:r>
      <w:r w:rsidR="006771B6" w:rsidRPr="00380FF3">
        <w:rPr>
          <w:szCs w:val="28"/>
        </w:rPr>
        <w:t xml:space="preserve">открытого </w:t>
      </w:r>
      <w:r w:rsidRPr="00380FF3">
        <w:rPr>
          <w:szCs w:val="28"/>
        </w:rPr>
        <w:t>конкурса</w:t>
      </w:r>
      <w:r w:rsidR="00552B55" w:rsidRPr="00380FF3">
        <w:rPr>
          <w:szCs w:val="28"/>
        </w:rPr>
        <w:t>.</w:t>
      </w:r>
    </w:p>
    <w:p w:rsidR="00AD12B4" w:rsidRPr="00380FF3" w:rsidRDefault="00AD12B4" w:rsidP="00AD12B4">
      <w:pPr>
        <w:rPr>
          <w:b/>
          <w:szCs w:val="28"/>
        </w:rPr>
      </w:pPr>
    </w:p>
    <w:p w:rsidR="00AD12B4" w:rsidRPr="00380FF3" w:rsidRDefault="00644BFB" w:rsidP="00A951A8">
      <w:pPr>
        <w:jc w:val="center"/>
        <w:rPr>
          <w:b/>
          <w:szCs w:val="28"/>
        </w:rPr>
      </w:pPr>
      <w:r>
        <w:rPr>
          <w:b/>
          <w:szCs w:val="28"/>
          <w:lang w:val="en-US"/>
        </w:rPr>
        <w:t>I</w:t>
      </w:r>
      <w:r w:rsidR="00AD12B4" w:rsidRPr="00380FF3">
        <w:rPr>
          <w:b/>
          <w:szCs w:val="28"/>
        </w:rPr>
        <w:t>. Приглашение к участию в открытом конкурсе</w:t>
      </w:r>
    </w:p>
    <w:p w:rsidR="00AD12B4" w:rsidRPr="00380FF3" w:rsidRDefault="00AD12B4" w:rsidP="00AD12B4">
      <w:pPr>
        <w:rPr>
          <w:b/>
          <w:szCs w:val="28"/>
        </w:rPr>
      </w:pPr>
    </w:p>
    <w:p w:rsidR="00AD12B4" w:rsidRPr="00380FF3" w:rsidRDefault="00415A43" w:rsidP="00B92CDD">
      <w:pPr>
        <w:jc w:val="both"/>
        <w:rPr>
          <w:szCs w:val="28"/>
        </w:rPr>
      </w:pPr>
      <w:proofErr w:type="gramStart"/>
      <w:r w:rsidRPr="00380FF3">
        <w:rPr>
          <w:szCs w:val="28"/>
        </w:rPr>
        <w:t xml:space="preserve">В соответствии с </w:t>
      </w:r>
      <w:r w:rsidRPr="00380FF3">
        <w:rPr>
          <w:szCs w:val="28"/>
          <w:lang w:eastAsia="en-US"/>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380FF3">
        <w:rPr>
          <w:szCs w:val="28"/>
        </w:rPr>
        <w:t>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w:t>
      </w:r>
      <w:proofErr w:type="gramEnd"/>
      <w:r w:rsidRPr="00380FF3">
        <w:rPr>
          <w:szCs w:val="28"/>
        </w:rPr>
        <w:t xml:space="preserve"> </w:t>
      </w:r>
      <w:proofErr w:type="gramStart"/>
      <w:r w:rsidRPr="00380FF3">
        <w:rPr>
          <w:szCs w:val="28"/>
        </w:rPr>
        <w:t>Забайкальского края», Решением Совета муниципального района «Чернышевский район» от 21 августа 2020 года № 230 «Об утверждении Положения «Об организации транспортного обслуживания населения автомобильным транспортом в границах двух и более поселений муниципального района «Чернышевский район»»</w:t>
      </w:r>
      <w:r w:rsidRPr="00380FF3">
        <w:rPr>
          <w:bCs/>
          <w:szCs w:val="28"/>
          <w:lang w:eastAsia="en-US"/>
        </w:rPr>
        <w:t xml:space="preserve">, постановлением администрации муниципального района </w:t>
      </w:r>
      <w:r w:rsidRPr="00380FF3">
        <w:rPr>
          <w:szCs w:val="28"/>
        </w:rPr>
        <w:t xml:space="preserve">«Чернышевский район» от 23 марта 2021 года №137 </w:t>
      </w:r>
      <w:r w:rsidRPr="00380FF3">
        <w:rPr>
          <w:bCs/>
          <w:szCs w:val="28"/>
          <w:lang w:eastAsia="en-US"/>
        </w:rPr>
        <w:t>«</w:t>
      </w:r>
      <w:r w:rsidRPr="00380FF3">
        <w:rPr>
          <w:color w:val="000000"/>
          <w:szCs w:val="26"/>
        </w:rPr>
        <w:t>О некоторых мерах по реализации Федерального закона от 13 июля 2015 года № 220-ФЗ «Об</w:t>
      </w:r>
      <w:proofErr w:type="gramEnd"/>
      <w:r w:rsidRPr="00380FF3">
        <w:rPr>
          <w:color w:val="000000"/>
          <w:szCs w:val="26"/>
        </w:rPr>
        <w:t xml:space="preserve"> </w:t>
      </w:r>
      <w:proofErr w:type="gramStart"/>
      <w:r w:rsidRPr="00380FF3">
        <w:rPr>
          <w:color w:val="000000"/>
          <w:szCs w:val="26"/>
        </w:rPr>
        <w:t>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380FF3">
        <w:rPr>
          <w:szCs w:val="28"/>
        </w:rPr>
        <w:t xml:space="preserve"> </w:t>
      </w:r>
      <w:r w:rsidR="00281F8F" w:rsidRPr="00380FF3">
        <w:rPr>
          <w:szCs w:val="28"/>
        </w:rPr>
        <w:t>(далее Организатор) приглашает юридические лица всех форм собственности, индивидуальных предпринимателей без образования юридического лица,</w:t>
      </w:r>
      <w:r w:rsidR="007C3715" w:rsidRPr="00380FF3">
        <w:rPr>
          <w:szCs w:val="28"/>
        </w:rPr>
        <w:t xml:space="preserve"> уполномоченных участников договоров простого товарищества, </w:t>
      </w:r>
      <w:r w:rsidR="00281F8F" w:rsidRPr="00380FF3">
        <w:rPr>
          <w:szCs w:val="28"/>
        </w:rPr>
        <w:t xml:space="preserve"> имеющих лицензию на перевозку пассажиров автомобильным транспортом, оборудованным для перевозок более восьми человек  прин</w:t>
      </w:r>
      <w:r w:rsidR="007C3715" w:rsidRPr="00380FF3">
        <w:rPr>
          <w:szCs w:val="28"/>
        </w:rPr>
        <w:t xml:space="preserve">ять </w:t>
      </w:r>
      <w:r w:rsidR="00281F8F" w:rsidRPr="00380FF3">
        <w:rPr>
          <w:szCs w:val="28"/>
        </w:rPr>
        <w:t xml:space="preserve"> участие</w:t>
      </w:r>
      <w:proofErr w:type="gramEnd"/>
      <w:r w:rsidR="00281F8F" w:rsidRPr="00380FF3">
        <w:rPr>
          <w:szCs w:val="28"/>
        </w:rPr>
        <w:t xml:space="preserve"> </w:t>
      </w:r>
      <w:proofErr w:type="gramStart"/>
      <w:r w:rsidR="00281F8F" w:rsidRPr="00380FF3">
        <w:rPr>
          <w:szCs w:val="28"/>
        </w:rPr>
        <w:t xml:space="preserve">в </w:t>
      </w:r>
      <w:r w:rsidR="007C3715" w:rsidRPr="00380FF3">
        <w:rPr>
          <w:szCs w:val="28"/>
        </w:rPr>
        <w:t xml:space="preserve">открытом </w:t>
      </w:r>
      <w:r w:rsidR="00281F8F" w:rsidRPr="00380FF3">
        <w:rPr>
          <w:szCs w:val="28"/>
        </w:rPr>
        <w:t xml:space="preserve">конкурсе на осуществление регулярных пассажирских перевозок автомобильным транспортом </w:t>
      </w:r>
      <w:r w:rsidR="003754EC" w:rsidRPr="00380FF3">
        <w:rPr>
          <w:szCs w:val="28"/>
        </w:rPr>
        <w:t>по м</w:t>
      </w:r>
      <w:r w:rsidR="007C3715" w:rsidRPr="00380FF3">
        <w:rPr>
          <w:szCs w:val="28"/>
        </w:rPr>
        <w:t xml:space="preserve">униципальным </w:t>
      </w:r>
      <w:r w:rsidR="003754EC" w:rsidRPr="00380FF3">
        <w:rPr>
          <w:szCs w:val="28"/>
        </w:rPr>
        <w:t xml:space="preserve"> маршрутам</w:t>
      </w:r>
      <w:r w:rsidR="00281F8F" w:rsidRPr="00380FF3">
        <w:rPr>
          <w:szCs w:val="28"/>
        </w:rPr>
        <w:t xml:space="preserve"> на территории</w:t>
      </w:r>
      <w:proofErr w:type="gramEnd"/>
      <w:r w:rsidR="00281F8F" w:rsidRPr="00380FF3">
        <w:rPr>
          <w:szCs w:val="28"/>
        </w:rPr>
        <w:t xml:space="preserve"> Чернышевского района.</w:t>
      </w:r>
    </w:p>
    <w:p w:rsidR="00281F8F" w:rsidRPr="00380FF3" w:rsidRDefault="00281F8F" w:rsidP="00B92CDD">
      <w:pPr>
        <w:jc w:val="both"/>
        <w:rPr>
          <w:szCs w:val="28"/>
        </w:rPr>
      </w:pPr>
      <w:r w:rsidRPr="00380FF3">
        <w:rPr>
          <w:szCs w:val="28"/>
        </w:rPr>
        <w:t>Заинтересованные лица могут бесплатно</w:t>
      </w:r>
      <w:r w:rsidR="006934E3" w:rsidRPr="00380FF3">
        <w:rPr>
          <w:szCs w:val="28"/>
        </w:rPr>
        <w:t xml:space="preserve"> получить полный комплект конкурсной документации на официальном сайте Организатора или у Организатора</w:t>
      </w:r>
      <w:r w:rsidR="00732D76" w:rsidRPr="00380FF3">
        <w:rPr>
          <w:szCs w:val="28"/>
        </w:rPr>
        <w:t xml:space="preserve">: </w:t>
      </w:r>
      <w:r w:rsidR="00FD67D3" w:rsidRPr="00380FF3">
        <w:rPr>
          <w:szCs w:val="28"/>
          <w:lang w:val="en-US"/>
        </w:rPr>
        <w:t>www</w:t>
      </w:r>
      <w:r w:rsidR="00FD67D3" w:rsidRPr="00380FF3">
        <w:rPr>
          <w:szCs w:val="28"/>
        </w:rPr>
        <w:t>.</w:t>
      </w:r>
      <w:proofErr w:type="spellStart"/>
      <w:proofErr w:type="gramStart"/>
      <w:r w:rsidR="00FD67D3" w:rsidRPr="00380FF3">
        <w:rPr>
          <w:szCs w:val="28"/>
        </w:rPr>
        <w:t>с</w:t>
      </w:r>
      <w:proofErr w:type="gramEnd"/>
      <w:r w:rsidR="00FD67D3" w:rsidRPr="00380FF3">
        <w:rPr>
          <w:szCs w:val="28"/>
        </w:rPr>
        <w:t>hern</w:t>
      </w:r>
      <w:r w:rsidR="00FD67D3" w:rsidRPr="00380FF3">
        <w:rPr>
          <w:szCs w:val="28"/>
          <w:lang w:val="en-US"/>
        </w:rPr>
        <w:t>i</w:t>
      </w:r>
      <w:proofErr w:type="spellEnd"/>
      <w:r w:rsidR="00FD67D3" w:rsidRPr="00380FF3">
        <w:rPr>
          <w:szCs w:val="28"/>
        </w:rPr>
        <w:t>shev.75.</w:t>
      </w:r>
      <w:proofErr w:type="spellStart"/>
      <w:r w:rsidR="00FD67D3" w:rsidRPr="00380FF3">
        <w:rPr>
          <w:szCs w:val="28"/>
          <w:lang w:val="en-US"/>
        </w:rPr>
        <w:t>ru</w:t>
      </w:r>
      <w:proofErr w:type="spellEnd"/>
      <w:r w:rsidR="00FD67D3" w:rsidRPr="00380FF3">
        <w:rPr>
          <w:sz w:val="22"/>
        </w:rPr>
        <w:t>,</w:t>
      </w:r>
      <w:r w:rsidR="00FD67D3" w:rsidRPr="00380FF3">
        <w:rPr>
          <w:szCs w:val="28"/>
        </w:rPr>
        <w:t xml:space="preserve"> </w:t>
      </w:r>
      <w:r w:rsidR="007831E4">
        <w:rPr>
          <w:szCs w:val="28"/>
        </w:rPr>
        <w:t>в разделе Структурные подразделения, Отдел строительства, архитектуры, дорожного хозяйства и транспорта, вкладка Дорожное хозяйство и транспорт, Автомобильный транспорт, папка Конкурсы.</w:t>
      </w:r>
    </w:p>
    <w:p w:rsidR="00A50004" w:rsidRDefault="00A50004" w:rsidP="00AD12B4">
      <w:pPr>
        <w:rPr>
          <w:sz w:val="28"/>
          <w:szCs w:val="28"/>
        </w:rPr>
      </w:pPr>
    </w:p>
    <w:p w:rsidR="00A50004" w:rsidRDefault="00A50004" w:rsidP="00AD12B4">
      <w:pPr>
        <w:rPr>
          <w:sz w:val="28"/>
          <w:szCs w:val="28"/>
        </w:rPr>
      </w:pPr>
    </w:p>
    <w:p w:rsidR="006934E3" w:rsidRPr="00143EB5" w:rsidRDefault="00644BFB" w:rsidP="00A951A8">
      <w:pPr>
        <w:jc w:val="center"/>
        <w:rPr>
          <w:b/>
          <w:szCs w:val="28"/>
        </w:rPr>
      </w:pPr>
      <w:proofErr w:type="gramStart"/>
      <w:r>
        <w:rPr>
          <w:b/>
          <w:szCs w:val="28"/>
          <w:lang w:val="en-US"/>
        </w:rPr>
        <w:t>II</w:t>
      </w:r>
      <w:r w:rsidR="006934E3" w:rsidRPr="00143EB5">
        <w:rPr>
          <w:b/>
          <w:szCs w:val="28"/>
        </w:rPr>
        <w:t xml:space="preserve">.Общие условия проведения </w:t>
      </w:r>
      <w:r w:rsidR="00E93DC0">
        <w:rPr>
          <w:b/>
          <w:szCs w:val="28"/>
        </w:rPr>
        <w:t>О</w:t>
      </w:r>
      <w:r w:rsidR="007C06AA" w:rsidRPr="00143EB5">
        <w:rPr>
          <w:b/>
          <w:szCs w:val="28"/>
        </w:rPr>
        <w:t xml:space="preserve">ткрытого </w:t>
      </w:r>
      <w:r w:rsidR="006934E3" w:rsidRPr="00143EB5">
        <w:rPr>
          <w:b/>
          <w:szCs w:val="28"/>
        </w:rPr>
        <w:t>конкурса.</w:t>
      </w:r>
      <w:proofErr w:type="gramEnd"/>
    </w:p>
    <w:p w:rsidR="00E464B2" w:rsidRPr="00143EB5" w:rsidRDefault="00E464B2" w:rsidP="00B92CDD">
      <w:pPr>
        <w:jc w:val="both"/>
        <w:rPr>
          <w:b/>
          <w:szCs w:val="28"/>
        </w:rPr>
      </w:pPr>
    </w:p>
    <w:p w:rsidR="006934E3" w:rsidRPr="00143EB5" w:rsidRDefault="006934E3" w:rsidP="00B92CDD">
      <w:pPr>
        <w:jc w:val="both"/>
        <w:rPr>
          <w:b/>
          <w:szCs w:val="28"/>
        </w:rPr>
      </w:pPr>
      <w:r w:rsidRPr="00143EB5">
        <w:rPr>
          <w:b/>
          <w:szCs w:val="28"/>
        </w:rPr>
        <w:t>1. Законодательное регулирование</w:t>
      </w:r>
      <w:r w:rsidR="00DD6E62" w:rsidRPr="00143EB5">
        <w:rPr>
          <w:b/>
          <w:szCs w:val="28"/>
        </w:rPr>
        <w:t>.</w:t>
      </w:r>
    </w:p>
    <w:p w:rsidR="006934E3" w:rsidRPr="00054B75" w:rsidRDefault="006934E3" w:rsidP="00CF6ADF">
      <w:pPr>
        <w:jc w:val="both"/>
        <w:rPr>
          <w:szCs w:val="28"/>
        </w:rPr>
      </w:pPr>
      <w:proofErr w:type="gramStart"/>
      <w:r w:rsidRPr="00054B75">
        <w:rPr>
          <w:szCs w:val="28"/>
        </w:rPr>
        <w:t>Настоящая конкурсная документа</w:t>
      </w:r>
      <w:r w:rsidR="00CF6ADF" w:rsidRPr="00054B75">
        <w:rPr>
          <w:szCs w:val="28"/>
        </w:rPr>
        <w:t>ция подготовлена в соответствии</w:t>
      </w:r>
      <w:r w:rsidR="00E464B2" w:rsidRPr="00054B75">
        <w:rPr>
          <w:szCs w:val="28"/>
        </w:rPr>
        <w:t xml:space="preserve"> с </w:t>
      </w:r>
      <w:r w:rsidR="00E464B2" w:rsidRPr="00054B75">
        <w:rPr>
          <w:szCs w:val="28"/>
          <w:lang w:eastAsia="en-US"/>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E464B2" w:rsidRPr="00054B75">
        <w:rPr>
          <w:szCs w:val="28"/>
        </w:rPr>
        <w:t>Законом Забайкальского края от 18 декабря 2009 года № 312-ЗЗК «Об организации транспортного обслуживания населения на маршрутах пригородного и</w:t>
      </w:r>
      <w:proofErr w:type="gramEnd"/>
      <w:r w:rsidR="00E464B2" w:rsidRPr="00054B75">
        <w:rPr>
          <w:szCs w:val="28"/>
        </w:rPr>
        <w:t xml:space="preserve"> </w:t>
      </w:r>
      <w:proofErr w:type="gramStart"/>
      <w:r w:rsidR="00E464B2" w:rsidRPr="00054B75">
        <w:rPr>
          <w:szCs w:val="28"/>
        </w:rPr>
        <w:t>межмуниципального сообщения на территории Забайкальского края», Решением Совета муниципального района «Чернышевский район» от 21 августа 2020 года № 230 «Об утверждении Положения «Об организации транспортного обслуживания населения автомобильным транспортом в границах двух и более поселений муниципального района «Чернышевский район»»</w:t>
      </w:r>
      <w:r w:rsidR="00E464B2" w:rsidRPr="00054B75">
        <w:rPr>
          <w:bCs/>
          <w:szCs w:val="28"/>
          <w:lang w:eastAsia="en-US"/>
        </w:rPr>
        <w:t xml:space="preserve">, постановлением администрации муниципального района </w:t>
      </w:r>
      <w:r w:rsidR="00E464B2" w:rsidRPr="00054B75">
        <w:rPr>
          <w:szCs w:val="28"/>
        </w:rPr>
        <w:t xml:space="preserve">«Чернышевский район» от 23 марта 2021 года </w:t>
      </w:r>
      <w:r w:rsidR="00E464B2" w:rsidRPr="00054B75">
        <w:rPr>
          <w:szCs w:val="28"/>
        </w:rPr>
        <w:lastRenderedPageBreak/>
        <w:t xml:space="preserve">№137 </w:t>
      </w:r>
      <w:r w:rsidR="00E464B2" w:rsidRPr="00054B75">
        <w:rPr>
          <w:bCs/>
          <w:szCs w:val="28"/>
          <w:lang w:eastAsia="en-US"/>
        </w:rPr>
        <w:t>«</w:t>
      </w:r>
      <w:r w:rsidR="00E464B2" w:rsidRPr="00054B75">
        <w:rPr>
          <w:color w:val="000000"/>
          <w:szCs w:val="26"/>
        </w:rPr>
        <w:t>О некоторых мерах по реализации Федерального закона от 13 июля</w:t>
      </w:r>
      <w:proofErr w:type="gramEnd"/>
      <w:r w:rsidR="00E464B2" w:rsidRPr="00054B75">
        <w:rPr>
          <w:color w:val="000000"/>
          <w:szCs w:val="26"/>
        </w:rPr>
        <w:t xml:space="preserve">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A63CC" w:rsidRPr="00054B75">
        <w:rPr>
          <w:szCs w:val="28"/>
        </w:rPr>
        <w:t>.</w:t>
      </w:r>
    </w:p>
    <w:p w:rsidR="006934E3" w:rsidRPr="00143EB5" w:rsidRDefault="00A951A8" w:rsidP="00B92CDD">
      <w:pPr>
        <w:jc w:val="both"/>
        <w:rPr>
          <w:b/>
          <w:szCs w:val="28"/>
        </w:rPr>
      </w:pPr>
      <w:r>
        <w:rPr>
          <w:b/>
          <w:szCs w:val="28"/>
        </w:rPr>
        <w:t>2</w:t>
      </w:r>
      <w:r w:rsidR="006934E3" w:rsidRPr="00143EB5">
        <w:rPr>
          <w:b/>
          <w:szCs w:val="28"/>
        </w:rPr>
        <w:t xml:space="preserve">. Организатор </w:t>
      </w:r>
      <w:r w:rsidR="00E93DC0">
        <w:rPr>
          <w:b/>
          <w:szCs w:val="28"/>
        </w:rPr>
        <w:t>О</w:t>
      </w:r>
      <w:r w:rsidR="00DA63CC" w:rsidRPr="00143EB5">
        <w:rPr>
          <w:b/>
          <w:szCs w:val="28"/>
        </w:rPr>
        <w:t xml:space="preserve">ткрытого </w:t>
      </w:r>
      <w:r w:rsidR="006934E3" w:rsidRPr="00143EB5">
        <w:rPr>
          <w:b/>
          <w:szCs w:val="28"/>
        </w:rPr>
        <w:t>конкурса</w:t>
      </w:r>
      <w:r w:rsidR="00DD6E62" w:rsidRPr="00143EB5">
        <w:rPr>
          <w:b/>
          <w:szCs w:val="28"/>
        </w:rPr>
        <w:t>.</w:t>
      </w:r>
    </w:p>
    <w:p w:rsidR="00961153" w:rsidRPr="00054B75" w:rsidRDefault="00961153" w:rsidP="00B92CDD">
      <w:pPr>
        <w:jc w:val="both"/>
        <w:rPr>
          <w:szCs w:val="28"/>
        </w:rPr>
      </w:pPr>
      <w:r w:rsidRPr="00054B75">
        <w:rPr>
          <w:szCs w:val="28"/>
        </w:rPr>
        <w:t xml:space="preserve">Организатором </w:t>
      </w:r>
      <w:r w:rsidR="00E93DC0">
        <w:rPr>
          <w:szCs w:val="28"/>
        </w:rPr>
        <w:t>О</w:t>
      </w:r>
      <w:r w:rsidR="00DA63CC" w:rsidRPr="00054B75">
        <w:rPr>
          <w:szCs w:val="28"/>
        </w:rPr>
        <w:t xml:space="preserve">ткрытого </w:t>
      </w:r>
      <w:r w:rsidRPr="00054B75">
        <w:rPr>
          <w:szCs w:val="28"/>
        </w:rPr>
        <w:t>конкурса выступает администрация муниципального района «Чернышевский район» (далее</w:t>
      </w:r>
      <w:r w:rsidR="00EF0ED8" w:rsidRPr="00054B75">
        <w:rPr>
          <w:szCs w:val="28"/>
        </w:rPr>
        <w:t xml:space="preserve"> </w:t>
      </w:r>
      <w:r w:rsidRPr="00054B75">
        <w:rPr>
          <w:szCs w:val="28"/>
        </w:rPr>
        <w:t>-</w:t>
      </w:r>
      <w:r w:rsidR="00EF0ED8" w:rsidRPr="00054B75">
        <w:rPr>
          <w:szCs w:val="28"/>
        </w:rPr>
        <w:t xml:space="preserve"> </w:t>
      </w:r>
      <w:r w:rsidRPr="00054B75">
        <w:rPr>
          <w:szCs w:val="28"/>
        </w:rPr>
        <w:t>Заказчик).</w:t>
      </w:r>
    </w:p>
    <w:p w:rsidR="00961153" w:rsidRPr="00143EB5" w:rsidRDefault="00961153" w:rsidP="00B92CDD">
      <w:pPr>
        <w:jc w:val="both"/>
        <w:rPr>
          <w:b/>
          <w:szCs w:val="28"/>
        </w:rPr>
      </w:pPr>
      <w:r w:rsidRPr="00143EB5">
        <w:rPr>
          <w:b/>
          <w:szCs w:val="28"/>
        </w:rPr>
        <w:t xml:space="preserve">3. Предмет </w:t>
      </w:r>
      <w:r w:rsidR="00E93DC0">
        <w:rPr>
          <w:b/>
          <w:szCs w:val="28"/>
        </w:rPr>
        <w:t>О</w:t>
      </w:r>
      <w:r w:rsidR="006771B6" w:rsidRPr="00143EB5">
        <w:rPr>
          <w:b/>
          <w:szCs w:val="28"/>
        </w:rPr>
        <w:t xml:space="preserve">ткрытого </w:t>
      </w:r>
      <w:r w:rsidRPr="00143EB5">
        <w:rPr>
          <w:b/>
          <w:szCs w:val="28"/>
        </w:rPr>
        <w:t>конкурса.</w:t>
      </w:r>
    </w:p>
    <w:p w:rsidR="00BC4A8B" w:rsidRPr="000945F5" w:rsidRDefault="00644BFB" w:rsidP="00B92CDD">
      <w:pPr>
        <w:jc w:val="both"/>
        <w:rPr>
          <w:szCs w:val="28"/>
        </w:rPr>
      </w:pPr>
      <w:r>
        <w:rPr>
          <w:szCs w:val="28"/>
        </w:rPr>
        <w:t>1</w:t>
      </w:r>
      <w:r w:rsidRPr="00644BFB">
        <w:rPr>
          <w:szCs w:val="28"/>
        </w:rPr>
        <w:t>)</w:t>
      </w:r>
      <w:r w:rsidR="00961153" w:rsidRPr="001618AA">
        <w:rPr>
          <w:szCs w:val="28"/>
        </w:rPr>
        <w:t xml:space="preserve"> Предметом </w:t>
      </w:r>
      <w:r w:rsidR="00E93DC0">
        <w:rPr>
          <w:szCs w:val="28"/>
        </w:rPr>
        <w:t>О</w:t>
      </w:r>
      <w:r w:rsidR="00DA63CC" w:rsidRPr="001618AA">
        <w:rPr>
          <w:szCs w:val="28"/>
        </w:rPr>
        <w:t xml:space="preserve">ткрытого </w:t>
      </w:r>
      <w:r w:rsidR="00DD6E62" w:rsidRPr="001618AA">
        <w:rPr>
          <w:szCs w:val="28"/>
        </w:rPr>
        <w:t xml:space="preserve">конкурса является </w:t>
      </w:r>
      <w:r w:rsidR="001618AA" w:rsidRPr="00B17902">
        <w:rPr>
          <w:szCs w:val="28"/>
        </w:rPr>
        <w:t>право получения свидетельства об осуществлении перевозок по муниципальным маршрутам</w:t>
      </w:r>
      <w:r w:rsidR="00FC0F2D">
        <w:rPr>
          <w:szCs w:val="28"/>
        </w:rPr>
        <w:t>:</w:t>
      </w:r>
      <w:r w:rsidR="001618AA" w:rsidRPr="00B17902">
        <w:rPr>
          <w:szCs w:val="28"/>
        </w:rPr>
        <w:t xml:space="preserve"> </w:t>
      </w:r>
      <w:r w:rsidR="000B1AE9" w:rsidRPr="000B1AE9">
        <w:t xml:space="preserve">Чернышевск </w:t>
      </w:r>
      <w:r w:rsidR="000B1AE9" w:rsidRPr="000B1AE9">
        <w:rPr>
          <w:sz w:val="28"/>
        </w:rPr>
        <w:t xml:space="preserve">- </w:t>
      </w:r>
      <w:r w:rsidR="000B1AE9" w:rsidRPr="000B1AE9">
        <w:t>Курлыч</w:t>
      </w:r>
      <w:r w:rsidR="000B1AE9" w:rsidRPr="000B1AE9">
        <w:rPr>
          <w:sz w:val="28"/>
        </w:rPr>
        <w:t xml:space="preserve"> </w:t>
      </w:r>
      <w:r w:rsidR="000B1AE9" w:rsidRPr="000B1AE9">
        <w:t>– Чернышевск</w:t>
      </w:r>
      <w:r w:rsidR="00AA28E2">
        <w:t xml:space="preserve"> (</w:t>
      </w:r>
      <w:r w:rsidR="00074178">
        <w:t>лот №1</w:t>
      </w:r>
      <w:r w:rsidR="000B1AE9">
        <w:t xml:space="preserve">) </w:t>
      </w:r>
      <w:r w:rsidR="001618AA" w:rsidRPr="00B17902">
        <w:rPr>
          <w:szCs w:val="28"/>
        </w:rPr>
        <w:t>на территории Чернышевского района</w:t>
      </w:r>
      <w:r w:rsidR="00455BFB">
        <w:rPr>
          <w:sz w:val="28"/>
          <w:szCs w:val="28"/>
        </w:rPr>
        <w:t xml:space="preserve">, </w:t>
      </w:r>
      <w:r w:rsidR="00A43C68" w:rsidRPr="0085017A">
        <w:rPr>
          <w:color w:val="000000"/>
          <w:shd w:val="clear" w:color="auto" w:fill="FFFFFF"/>
        </w:rPr>
        <w:t>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00F9639E">
        <w:t>.</w:t>
      </w:r>
      <w:r w:rsidR="00676011" w:rsidRPr="00054B75">
        <w:rPr>
          <w:szCs w:val="28"/>
        </w:rPr>
        <w:t xml:space="preserve"> </w:t>
      </w:r>
      <w:proofErr w:type="gramStart"/>
      <w:r w:rsidR="00F9639E" w:rsidRPr="00BC4A8B">
        <w:rPr>
          <w:color w:val="000000"/>
          <w:szCs w:val="20"/>
          <w:shd w:val="clear" w:color="auto" w:fill="FFFFFF"/>
        </w:rPr>
        <w:t>Если до истечения срока действия указанных свидетельства и карт данного маршрута не наступят обстоятельства:</w:t>
      </w:r>
      <w:r w:rsidR="007D5CEE" w:rsidRPr="00F9639E">
        <w:rPr>
          <w:sz w:val="32"/>
          <w:szCs w:val="28"/>
        </w:rPr>
        <w:t xml:space="preserve"> </w:t>
      </w:r>
      <w:r w:rsidR="006F21BD">
        <w:rPr>
          <w:color w:val="000000"/>
          <w:shd w:val="clear" w:color="auto" w:fill="FFFFFF"/>
        </w:rPr>
        <w:t>решение</w:t>
      </w:r>
      <w:r w:rsidR="00323CDB" w:rsidRPr="00323CDB">
        <w:rPr>
          <w:color w:val="000000"/>
          <w:shd w:val="clear" w:color="auto" w:fill="FFFFFF"/>
        </w:rPr>
        <w:t xml:space="preserve">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r w:rsidR="00677C86">
        <w:rPr>
          <w:color w:val="000000"/>
          <w:shd w:val="clear" w:color="auto" w:fill="FFFFFF"/>
        </w:rPr>
        <w:t>;</w:t>
      </w:r>
      <w:r w:rsidR="00677C86" w:rsidRPr="00677C86">
        <w:rPr>
          <w:rFonts w:ascii="Arial" w:hAnsi="Arial" w:cs="Arial"/>
          <w:color w:val="000000"/>
          <w:sz w:val="20"/>
          <w:szCs w:val="20"/>
          <w:shd w:val="clear" w:color="auto" w:fill="FFFFFF"/>
        </w:rPr>
        <w:t xml:space="preserve"> </w:t>
      </w:r>
      <w:r w:rsidR="006F21BD">
        <w:rPr>
          <w:color w:val="000000"/>
          <w:shd w:val="clear" w:color="auto" w:fill="FFFFFF"/>
        </w:rPr>
        <w:t>решение</w:t>
      </w:r>
      <w:r w:rsidR="00677C86" w:rsidRPr="00677C86">
        <w:rPr>
          <w:color w:val="000000"/>
          <w:shd w:val="clear" w:color="auto" w:fill="FFFFFF"/>
        </w:rPr>
        <w:t xml:space="preserve"> суда о прекращении действия данного свидетельства</w:t>
      </w:r>
      <w:r w:rsidR="006977EC">
        <w:rPr>
          <w:color w:val="000000"/>
          <w:shd w:val="clear" w:color="auto" w:fill="FFFFFF"/>
        </w:rPr>
        <w:t>;</w:t>
      </w:r>
      <w:proofErr w:type="gramEnd"/>
      <w:r w:rsidR="006977EC">
        <w:rPr>
          <w:color w:val="000000"/>
          <w:shd w:val="clear" w:color="auto" w:fill="FFFFFF"/>
        </w:rPr>
        <w:t xml:space="preserve"> </w:t>
      </w:r>
      <w:proofErr w:type="gramStart"/>
      <w:r w:rsidR="006977EC" w:rsidRPr="006977EC">
        <w:rPr>
          <w:color w:val="000000"/>
          <w:shd w:val="clear" w:color="auto" w:fill="FFFFFF"/>
        </w:rPr>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r w:rsidR="00323CDB" w:rsidRPr="00677C86">
        <w:rPr>
          <w:color w:val="000000"/>
          <w:shd w:val="clear" w:color="auto" w:fill="FFFFFF"/>
        </w:rPr>
        <w:t xml:space="preserve"> </w:t>
      </w:r>
      <w:r w:rsidR="006F21BD">
        <w:rPr>
          <w:color w:val="000000"/>
          <w:shd w:val="clear" w:color="auto" w:fill="FFFFFF"/>
        </w:rPr>
        <w:t>решение</w:t>
      </w:r>
      <w:r w:rsidR="007F7FF3" w:rsidRPr="00533AA1">
        <w:rPr>
          <w:color w:val="000000"/>
          <w:shd w:val="clear" w:color="auto" w:fill="FFFFFF"/>
        </w:rPr>
        <w:t xml:space="preserve"> о прекращении действия свидетельства об осуществлении перевозок по муниципальному маршруту регуляр</w:t>
      </w:r>
      <w:r w:rsidR="004D3B6A">
        <w:rPr>
          <w:color w:val="000000"/>
          <w:shd w:val="clear" w:color="auto" w:fill="FFFFFF"/>
        </w:rPr>
        <w:t>ных перевозок</w:t>
      </w:r>
      <w:r w:rsidR="007F7FF3" w:rsidRPr="00533AA1">
        <w:rPr>
          <w:color w:val="000000"/>
          <w:shd w:val="clear" w:color="auto" w:fill="FFFFFF"/>
        </w:rPr>
        <w:t xml:space="preserve">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roofErr w:type="gramEnd"/>
      <w:r w:rsidR="00533AA1">
        <w:rPr>
          <w:rFonts w:ascii="Arial" w:hAnsi="Arial" w:cs="Arial"/>
          <w:color w:val="000000"/>
          <w:sz w:val="20"/>
          <w:szCs w:val="20"/>
          <w:shd w:val="clear" w:color="auto" w:fill="FFFFFF"/>
        </w:rPr>
        <w:t xml:space="preserve"> </w:t>
      </w:r>
      <w:r w:rsidR="00C72201" w:rsidRPr="00E1217F">
        <w:rPr>
          <w:color w:val="000000"/>
          <w:shd w:val="clear" w:color="auto" w:fill="FFFFFF"/>
        </w:rPr>
        <w:t xml:space="preserve">заявления о продлении действия ранее выданных им свидетельств и карт данного маршрута </w:t>
      </w:r>
      <w:proofErr w:type="gramStart"/>
      <w:r w:rsidR="00C72201" w:rsidRPr="00E1217F">
        <w:rPr>
          <w:color w:val="000000"/>
          <w:shd w:val="clear" w:color="auto" w:fill="FFFFFF"/>
        </w:rPr>
        <w:t>на следующий срок в соответствии с принятым решением об изменении</w:t>
      </w:r>
      <w:proofErr w:type="gramEnd"/>
      <w:r w:rsidR="00C72201" w:rsidRPr="00E1217F">
        <w:rPr>
          <w:color w:val="000000"/>
          <w:shd w:val="clear" w:color="auto" w:fill="FFFFFF"/>
        </w:rPr>
        <w:t xml:space="preserve"> данного маршрута</w:t>
      </w:r>
      <w:r w:rsidR="00BC4A8B">
        <w:rPr>
          <w:color w:val="000000"/>
          <w:shd w:val="clear" w:color="auto" w:fill="FFFFFF"/>
        </w:rPr>
        <w:t xml:space="preserve">. </w:t>
      </w:r>
      <w:r w:rsidR="00BC4A8B" w:rsidRPr="00BC4A8B">
        <w:rPr>
          <w:color w:val="000000"/>
          <w:shd w:val="clear" w:color="auto" w:fill="FFFFFF"/>
        </w:rPr>
        <w:t>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5B298E" w:rsidRPr="00054B75" w:rsidRDefault="005B298E" w:rsidP="00B92CDD">
      <w:pPr>
        <w:jc w:val="both"/>
        <w:rPr>
          <w:szCs w:val="28"/>
        </w:rPr>
      </w:pPr>
      <w:r w:rsidRPr="00054B75">
        <w:rPr>
          <w:szCs w:val="28"/>
        </w:rPr>
        <w:t>Резервное транспортное средство</w:t>
      </w:r>
      <w:r w:rsidR="00054B75">
        <w:rPr>
          <w:szCs w:val="28"/>
        </w:rPr>
        <w:t xml:space="preserve"> </w:t>
      </w:r>
      <w:r w:rsidRPr="00054B75">
        <w:rPr>
          <w:szCs w:val="28"/>
        </w:rPr>
        <w:t xml:space="preserve">- это транспортное средство, обеспечивающее бесперебойное движение на </w:t>
      </w:r>
      <w:r w:rsidR="007D5CEE" w:rsidRPr="00054B75">
        <w:rPr>
          <w:szCs w:val="28"/>
        </w:rPr>
        <w:t>муниципальном</w:t>
      </w:r>
      <w:r w:rsidRPr="00054B75">
        <w:rPr>
          <w:szCs w:val="28"/>
        </w:rPr>
        <w:t xml:space="preserve"> маршруте.</w:t>
      </w:r>
    </w:p>
    <w:p w:rsidR="002D45AD" w:rsidRPr="00054B75" w:rsidRDefault="005B298E" w:rsidP="00B92CDD">
      <w:pPr>
        <w:jc w:val="both"/>
        <w:rPr>
          <w:szCs w:val="28"/>
        </w:rPr>
      </w:pPr>
      <w:r w:rsidRPr="00054B75">
        <w:rPr>
          <w:szCs w:val="28"/>
        </w:rPr>
        <w:t>Резервное транспортное средство должно иметь столько же посадочных мест, сколько у основного транспортного средства (либо больше).</w:t>
      </w:r>
    </w:p>
    <w:p w:rsidR="00D40716" w:rsidRPr="00FC0F2D" w:rsidRDefault="00644BFB" w:rsidP="00B92CDD">
      <w:pPr>
        <w:jc w:val="both"/>
        <w:rPr>
          <w:b/>
          <w:szCs w:val="28"/>
        </w:rPr>
      </w:pPr>
      <w:r>
        <w:rPr>
          <w:szCs w:val="28"/>
        </w:rPr>
        <w:t>2</w:t>
      </w:r>
      <w:r w:rsidRPr="00644BFB">
        <w:rPr>
          <w:szCs w:val="28"/>
        </w:rPr>
        <w:t>)</w:t>
      </w:r>
      <w:r w:rsidR="00FC0F2D">
        <w:rPr>
          <w:szCs w:val="28"/>
        </w:rPr>
        <w:t xml:space="preserve"> </w:t>
      </w:r>
      <w:r w:rsidR="00FC0F2D" w:rsidRPr="00FC0F2D">
        <w:rPr>
          <w:szCs w:val="28"/>
        </w:rPr>
        <w:t>Открытый конкурс проводится на перевозку па</w:t>
      </w:r>
      <w:r w:rsidR="00A65805">
        <w:rPr>
          <w:szCs w:val="28"/>
        </w:rPr>
        <w:t>ссажиров и багажа по м</w:t>
      </w:r>
      <w:r w:rsidR="00FC0F2D" w:rsidRPr="00FC0F2D">
        <w:rPr>
          <w:szCs w:val="28"/>
        </w:rPr>
        <w:t xml:space="preserve">униципальным маршрутам регулярных перевозок и на </w:t>
      </w:r>
      <w:r w:rsidR="00143EB5">
        <w:rPr>
          <w:szCs w:val="28"/>
        </w:rPr>
        <w:t>условиях, указанных в (приложение</w:t>
      </w:r>
      <w:r w:rsidR="00FC0F2D" w:rsidRPr="00FC0F2D">
        <w:rPr>
          <w:szCs w:val="28"/>
        </w:rPr>
        <w:t xml:space="preserve"> № 1</w:t>
      </w:r>
      <w:r w:rsidR="00143EB5">
        <w:rPr>
          <w:szCs w:val="28"/>
        </w:rPr>
        <w:t>)</w:t>
      </w:r>
      <w:r w:rsidR="00FC0F2D" w:rsidRPr="00FC0F2D">
        <w:rPr>
          <w:szCs w:val="28"/>
        </w:rPr>
        <w:t xml:space="preserve"> к настоящей конкурсной документации.</w:t>
      </w:r>
    </w:p>
    <w:p w:rsidR="00D40716" w:rsidRDefault="00D40716" w:rsidP="00B92CDD">
      <w:pPr>
        <w:jc w:val="both"/>
        <w:rPr>
          <w:b/>
          <w:sz w:val="28"/>
          <w:szCs w:val="28"/>
        </w:rPr>
      </w:pPr>
    </w:p>
    <w:p w:rsidR="00292318" w:rsidRPr="005A54F0" w:rsidRDefault="00644BFB" w:rsidP="00756F1D">
      <w:pPr>
        <w:jc w:val="center"/>
        <w:rPr>
          <w:b/>
          <w:szCs w:val="28"/>
        </w:rPr>
      </w:pPr>
      <w:r>
        <w:rPr>
          <w:b/>
          <w:szCs w:val="28"/>
          <w:lang w:val="en-US"/>
        </w:rPr>
        <w:t>III</w:t>
      </w:r>
      <w:r w:rsidR="00292318" w:rsidRPr="005A54F0">
        <w:rPr>
          <w:b/>
          <w:szCs w:val="28"/>
        </w:rPr>
        <w:t xml:space="preserve">. Порядок проведения </w:t>
      </w:r>
      <w:r w:rsidR="007D5CEE" w:rsidRPr="005A54F0">
        <w:rPr>
          <w:b/>
          <w:szCs w:val="28"/>
        </w:rPr>
        <w:t xml:space="preserve">открытого </w:t>
      </w:r>
      <w:r w:rsidR="00292318" w:rsidRPr="005A54F0">
        <w:rPr>
          <w:b/>
          <w:szCs w:val="28"/>
        </w:rPr>
        <w:t>конкурса.</w:t>
      </w:r>
    </w:p>
    <w:p w:rsidR="00D40716" w:rsidRPr="005A54F0" w:rsidRDefault="00D40716" w:rsidP="00B92CDD">
      <w:pPr>
        <w:jc w:val="both"/>
        <w:rPr>
          <w:b/>
          <w:szCs w:val="28"/>
        </w:rPr>
      </w:pPr>
    </w:p>
    <w:p w:rsidR="00292318" w:rsidRPr="005A54F0" w:rsidRDefault="00292318" w:rsidP="00B92CDD">
      <w:pPr>
        <w:jc w:val="both"/>
        <w:rPr>
          <w:b/>
          <w:szCs w:val="28"/>
        </w:rPr>
      </w:pPr>
      <w:r w:rsidRPr="005A54F0">
        <w:rPr>
          <w:b/>
          <w:szCs w:val="28"/>
        </w:rPr>
        <w:t>1. Общее положени</w:t>
      </w:r>
      <w:r w:rsidR="007B4B11" w:rsidRPr="005A54F0">
        <w:rPr>
          <w:b/>
          <w:szCs w:val="28"/>
        </w:rPr>
        <w:t>е</w:t>
      </w:r>
      <w:r w:rsidR="00D40716" w:rsidRPr="005A54F0">
        <w:rPr>
          <w:b/>
          <w:szCs w:val="28"/>
        </w:rPr>
        <w:t>.</w:t>
      </w:r>
    </w:p>
    <w:p w:rsidR="00292318" w:rsidRPr="00D40716" w:rsidRDefault="00644BFB" w:rsidP="00B92CDD">
      <w:pPr>
        <w:jc w:val="both"/>
        <w:rPr>
          <w:szCs w:val="28"/>
        </w:rPr>
      </w:pPr>
      <w:r>
        <w:rPr>
          <w:szCs w:val="28"/>
        </w:rPr>
        <w:t>1</w:t>
      </w:r>
      <w:r w:rsidRPr="00644BFB">
        <w:rPr>
          <w:szCs w:val="28"/>
        </w:rPr>
        <w:t>)</w:t>
      </w:r>
      <w:r w:rsidR="00292318" w:rsidRPr="00D40716">
        <w:rPr>
          <w:szCs w:val="28"/>
        </w:rPr>
        <w:t xml:space="preserve"> Извещение о проведении </w:t>
      </w:r>
      <w:r w:rsidR="00E93DC0">
        <w:rPr>
          <w:szCs w:val="28"/>
        </w:rPr>
        <w:t>О</w:t>
      </w:r>
      <w:r w:rsidR="00F75461" w:rsidRPr="00D40716">
        <w:rPr>
          <w:szCs w:val="28"/>
        </w:rPr>
        <w:t xml:space="preserve">ткрытого </w:t>
      </w:r>
      <w:r w:rsidR="00292318" w:rsidRPr="00D40716">
        <w:rPr>
          <w:szCs w:val="28"/>
        </w:rPr>
        <w:t xml:space="preserve">конкурса размещается в средствах массовой информации не  позднее, чем за </w:t>
      </w:r>
      <w:r w:rsidR="002871CF">
        <w:rPr>
          <w:szCs w:val="28"/>
        </w:rPr>
        <w:t>20</w:t>
      </w:r>
      <w:r w:rsidR="00292318" w:rsidRPr="00D40716">
        <w:rPr>
          <w:szCs w:val="28"/>
        </w:rPr>
        <w:t xml:space="preserve"> календарных дней до даты </w:t>
      </w:r>
      <w:proofErr w:type="gramStart"/>
      <w:r w:rsidR="00292318" w:rsidRPr="00D40716">
        <w:rPr>
          <w:szCs w:val="28"/>
        </w:rPr>
        <w:t>окончания срока принятия заявок</w:t>
      </w:r>
      <w:proofErr w:type="gramEnd"/>
      <w:r w:rsidR="00292318" w:rsidRPr="00D40716">
        <w:rPr>
          <w:szCs w:val="28"/>
        </w:rPr>
        <w:t xml:space="preserve"> на участие в </w:t>
      </w:r>
      <w:r w:rsidR="00F75461" w:rsidRPr="00D40716">
        <w:rPr>
          <w:szCs w:val="28"/>
        </w:rPr>
        <w:t xml:space="preserve">открытом </w:t>
      </w:r>
      <w:r w:rsidR="00292318" w:rsidRPr="00D40716">
        <w:rPr>
          <w:szCs w:val="28"/>
        </w:rPr>
        <w:t>конкурсе. В  этот же срок Заказчик размещает извещение и конкурсную документацию на официальном сайте Заказчика.</w:t>
      </w:r>
    </w:p>
    <w:p w:rsidR="00292318" w:rsidRPr="00871173" w:rsidRDefault="00292318" w:rsidP="00B92CDD">
      <w:pPr>
        <w:jc w:val="both"/>
        <w:rPr>
          <w:szCs w:val="28"/>
        </w:rPr>
      </w:pPr>
      <w:r w:rsidRPr="00871173">
        <w:rPr>
          <w:szCs w:val="28"/>
        </w:rPr>
        <w:t xml:space="preserve">Со дня опубликования извещения о проведении </w:t>
      </w:r>
      <w:r w:rsidR="00E93DC0">
        <w:rPr>
          <w:szCs w:val="28"/>
        </w:rPr>
        <w:t>О</w:t>
      </w:r>
      <w:r w:rsidR="00F75461" w:rsidRPr="00871173">
        <w:rPr>
          <w:szCs w:val="28"/>
        </w:rPr>
        <w:t xml:space="preserve">ткрытого </w:t>
      </w:r>
      <w:r w:rsidRPr="00871173">
        <w:rPr>
          <w:szCs w:val="28"/>
        </w:rPr>
        <w:t>конкурса Заказчик предоставляет конкурсную документацию любому заинтересованному лицу.</w:t>
      </w:r>
    </w:p>
    <w:p w:rsidR="00292318" w:rsidRPr="00871173" w:rsidRDefault="00644BFB" w:rsidP="00B92CDD">
      <w:pPr>
        <w:jc w:val="both"/>
        <w:rPr>
          <w:szCs w:val="28"/>
        </w:rPr>
      </w:pPr>
      <w:r>
        <w:rPr>
          <w:szCs w:val="28"/>
        </w:rPr>
        <w:t>2</w:t>
      </w:r>
      <w:r w:rsidRPr="00644BFB">
        <w:rPr>
          <w:szCs w:val="28"/>
        </w:rPr>
        <w:t>)</w:t>
      </w:r>
      <w:r w:rsidR="00292318" w:rsidRPr="00871173">
        <w:rPr>
          <w:szCs w:val="28"/>
        </w:rPr>
        <w:t xml:space="preserve"> При проведении </w:t>
      </w:r>
      <w:r w:rsidR="00E93DC0">
        <w:rPr>
          <w:szCs w:val="28"/>
        </w:rPr>
        <w:t>О</w:t>
      </w:r>
      <w:r w:rsidR="00F3244D" w:rsidRPr="00871173">
        <w:rPr>
          <w:szCs w:val="28"/>
        </w:rPr>
        <w:t xml:space="preserve">ткрытого </w:t>
      </w:r>
      <w:r w:rsidR="00292318" w:rsidRPr="00871173">
        <w:rPr>
          <w:szCs w:val="28"/>
        </w:rPr>
        <w:t xml:space="preserve">конкурса какие-либо переговоры Заказчика или конкурсной комиссии с участником конкурса </w:t>
      </w:r>
      <w:r w:rsidR="000B7093" w:rsidRPr="00871173">
        <w:rPr>
          <w:szCs w:val="28"/>
        </w:rPr>
        <w:t>не допускается, за исключением разъяснений положений конкурсной документации или содержания конкурсных заявок.</w:t>
      </w:r>
    </w:p>
    <w:p w:rsidR="000B7093" w:rsidRPr="00DC218A" w:rsidRDefault="00644BFB" w:rsidP="00B92CDD">
      <w:pPr>
        <w:jc w:val="both"/>
        <w:rPr>
          <w:szCs w:val="28"/>
        </w:rPr>
      </w:pPr>
      <w:r>
        <w:rPr>
          <w:szCs w:val="28"/>
        </w:rPr>
        <w:lastRenderedPageBreak/>
        <w:t>3</w:t>
      </w:r>
      <w:r w:rsidRPr="00644BFB">
        <w:rPr>
          <w:szCs w:val="28"/>
        </w:rPr>
        <w:t>)</w:t>
      </w:r>
      <w:r w:rsidR="000B7093" w:rsidRPr="00DC218A">
        <w:rPr>
          <w:szCs w:val="28"/>
        </w:rPr>
        <w:t xml:space="preserve"> Любой участник </w:t>
      </w:r>
      <w:r w:rsidR="00E93DC0">
        <w:rPr>
          <w:szCs w:val="28"/>
        </w:rPr>
        <w:t>О</w:t>
      </w:r>
      <w:r w:rsidR="00F3244D" w:rsidRPr="00DC218A">
        <w:rPr>
          <w:szCs w:val="28"/>
        </w:rPr>
        <w:t xml:space="preserve">ткрытого </w:t>
      </w:r>
      <w:r w:rsidR="000B7093" w:rsidRPr="00DC218A">
        <w:rPr>
          <w:szCs w:val="28"/>
        </w:rPr>
        <w:t xml:space="preserve">конкурса вправе направить Заказчику запрос о разъяснении положений конкурсной документации. </w:t>
      </w:r>
      <w:proofErr w:type="gramStart"/>
      <w:r w:rsidR="000B7093" w:rsidRPr="00DC218A">
        <w:rPr>
          <w:szCs w:val="28"/>
        </w:rPr>
        <w:t>В течени</w:t>
      </w:r>
      <w:r w:rsidR="004321E8" w:rsidRPr="00DC218A">
        <w:rPr>
          <w:szCs w:val="28"/>
        </w:rPr>
        <w:t xml:space="preserve">е </w:t>
      </w:r>
      <w:r w:rsidR="000075B6">
        <w:rPr>
          <w:szCs w:val="28"/>
        </w:rPr>
        <w:t>трех</w:t>
      </w:r>
      <w:r w:rsidR="000B7093" w:rsidRPr="00DC218A">
        <w:rPr>
          <w:szCs w:val="28"/>
        </w:rPr>
        <w:t xml:space="preserve"> рабочих дней со дня поступления указанного запроса Заказчик направляет разъяснения положения конкурсной документации, если указанный запрос поступил к Заказчику не позднее, чем за пять календарных дней до дня окончания подачи заявок на участие в конкурсе.</w:t>
      </w:r>
      <w:proofErr w:type="gramEnd"/>
    </w:p>
    <w:p w:rsidR="000B7093" w:rsidRPr="00DC218A" w:rsidRDefault="00644BFB" w:rsidP="00E80991">
      <w:pPr>
        <w:spacing w:line="0" w:lineRule="atLeast"/>
        <w:jc w:val="both"/>
        <w:rPr>
          <w:szCs w:val="28"/>
        </w:rPr>
      </w:pPr>
      <w:r>
        <w:rPr>
          <w:szCs w:val="28"/>
        </w:rPr>
        <w:t>4</w:t>
      </w:r>
      <w:r w:rsidRPr="00644BFB">
        <w:rPr>
          <w:szCs w:val="28"/>
        </w:rPr>
        <w:t>)</w:t>
      </w:r>
      <w:r w:rsidR="000B7093" w:rsidRPr="00DC218A">
        <w:rPr>
          <w:szCs w:val="28"/>
        </w:rPr>
        <w:t xml:space="preserve"> Заказчик вправе внести изменения в извещение о проведении </w:t>
      </w:r>
      <w:r w:rsidR="00E93DC0">
        <w:rPr>
          <w:szCs w:val="28"/>
        </w:rPr>
        <w:t>О</w:t>
      </w:r>
      <w:r w:rsidR="00F3244D" w:rsidRPr="00DC218A">
        <w:rPr>
          <w:szCs w:val="28"/>
        </w:rPr>
        <w:t xml:space="preserve">ткрытого </w:t>
      </w:r>
      <w:r w:rsidR="000B7093" w:rsidRPr="00DC218A">
        <w:rPr>
          <w:szCs w:val="28"/>
        </w:rPr>
        <w:t>конкурса, конкурсную документацию</w:t>
      </w:r>
      <w:r w:rsidR="009E48E9">
        <w:rPr>
          <w:szCs w:val="28"/>
        </w:rPr>
        <w:t xml:space="preserve"> </w:t>
      </w:r>
      <w:r w:rsidR="009E48E9" w:rsidRPr="009E48E9">
        <w:rPr>
          <w:szCs w:val="20"/>
          <w:shd w:val="clear" w:color="auto" w:fill="FFFFFF"/>
        </w:rPr>
        <w:t>не позднее</w:t>
      </w:r>
      <w:r w:rsidR="002871CF">
        <w:rPr>
          <w:szCs w:val="20"/>
          <w:shd w:val="clear" w:color="auto" w:fill="FFFFFF"/>
        </w:rPr>
        <w:t>,</w:t>
      </w:r>
      <w:r w:rsidR="009E48E9" w:rsidRPr="009E48E9">
        <w:rPr>
          <w:szCs w:val="20"/>
          <w:shd w:val="clear" w:color="auto" w:fill="FFFFFF"/>
        </w:rPr>
        <w:t xml:space="preserve"> чем за пять дней до даты оконча</w:t>
      </w:r>
      <w:r w:rsidR="00E93DC0">
        <w:rPr>
          <w:szCs w:val="20"/>
          <w:shd w:val="clear" w:color="auto" w:fill="FFFFFF"/>
        </w:rPr>
        <w:t>ния подачи заявок на участие в О</w:t>
      </w:r>
      <w:r w:rsidR="009E48E9" w:rsidRPr="009E48E9">
        <w:rPr>
          <w:szCs w:val="20"/>
          <w:shd w:val="clear" w:color="auto" w:fill="FFFFFF"/>
        </w:rPr>
        <w:t>ткрытом конкурсе</w:t>
      </w:r>
      <w:r w:rsidR="002214C5" w:rsidRPr="009E48E9">
        <w:rPr>
          <w:sz w:val="32"/>
          <w:szCs w:val="28"/>
        </w:rPr>
        <w:t>.</w:t>
      </w:r>
      <w:r w:rsidR="00F3244D" w:rsidRPr="00DC218A">
        <w:rPr>
          <w:szCs w:val="28"/>
        </w:rPr>
        <w:t xml:space="preserve"> </w:t>
      </w:r>
      <w:proofErr w:type="gramStart"/>
      <w:r w:rsidR="002214C5" w:rsidRPr="00DC218A">
        <w:rPr>
          <w:szCs w:val="28"/>
        </w:rPr>
        <w:t>П</w:t>
      </w:r>
      <w:r w:rsidR="00F3244D" w:rsidRPr="00DC218A">
        <w:rPr>
          <w:szCs w:val="28"/>
        </w:rPr>
        <w:t>ри этом с</w:t>
      </w:r>
      <w:r w:rsidR="00E93DC0">
        <w:rPr>
          <w:szCs w:val="28"/>
        </w:rPr>
        <w:t>рок подачи заявок на участие в О</w:t>
      </w:r>
      <w:r w:rsidR="00F3244D" w:rsidRPr="00DC218A">
        <w:rPr>
          <w:szCs w:val="28"/>
        </w:rPr>
        <w:t>ткрытом конкурсе должен быть продлен таким образом, чтобы со дня опубликования и размещения изменений, внесенных в извещен</w:t>
      </w:r>
      <w:r w:rsidR="00E93DC0">
        <w:rPr>
          <w:szCs w:val="28"/>
        </w:rPr>
        <w:t>ие о проведении О</w:t>
      </w:r>
      <w:r w:rsidR="00F3244D" w:rsidRPr="00DC218A">
        <w:rPr>
          <w:szCs w:val="28"/>
        </w:rPr>
        <w:t>ткрытого конкурса, до даты оконча</w:t>
      </w:r>
      <w:r w:rsidR="00E93DC0">
        <w:rPr>
          <w:szCs w:val="28"/>
        </w:rPr>
        <w:t>ния подачи заявок на участие в О</w:t>
      </w:r>
      <w:r w:rsidR="00F3244D" w:rsidRPr="00DC218A">
        <w:rPr>
          <w:szCs w:val="28"/>
        </w:rPr>
        <w:t>ткрытом</w:t>
      </w:r>
      <w:r w:rsidR="002214C5" w:rsidRPr="00DC218A">
        <w:rPr>
          <w:szCs w:val="28"/>
        </w:rPr>
        <w:t xml:space="preserve"> конкурсе этот срок составлял не менее чем  двадцать дней</w:t>
      </w:r>
      <w:r w:rsidR="000B7093" w:rsidRPr="00DC218A">
        <w:rPr>
          <w:szCs w:val="28"/>
        </w:rPr>
        <w:t>.</w:t>
      </w:r>
      <w:proofErr w:type="gramEnd"/>
    </w:p>
    <w:p w:rsidR="000B7093" w:rsidRPr="009A402E" w:rsidRDefault="000B7093" w:rsidP="00B92CDD">
      <w:pPr>
        <w:jc w:val="both"/>
        <w:rPr>
          <w:szCs w:val="28"/>
        </w:rPr>
      </w:pPr>
      <w:r w:rsidRPr="009A402E">
        <w:rPr>
          <w:szCs w:val="28"/>
        </w:rPr>
        <w:t>Извещение о внесении изменений публикуется</w:t>
      </w:r>
      <w:r w:rsidR="00517313" w:rsidRPr="009A402E">
        <w:rPr>
          <w:szCs w:val="28"/>
        </w:rPr>
        <w:t xml:space="preserve"> </w:t>
      </w:r>
      <w:r w:rsidR="00843FB4" w:rsidRPr="009A402E">
        <w:rPr>
          <w:szCs w:val="28"/>
        </w:rPr>
        <w:t>в течени</w:t>
      </w:r>
      <w:r w:rsidR="004321E8" w:rsidRPr="009A402E">
        <w:rPr>
          <w:szCs w:val="28"/>
        </w:rPr>
        <w:t>е</w:t>
      </w:r>
      <w:r w:rsidR="00843FB4" w:rsidRPr="009A402E">
        <w:rPr>
          <w:szCs w:val="28"/>
        </w:rPr>
        <w:t xml:space="preserve"> пяти </w:t>
      </w:r>
      <w:r w:rsidR="00517313" w:rsidRPr="009A402E">
        <w:rPr>
          <w:szCs w:val="28"/>
        </w:rPr>
        <w:t xml:space="preserve">и размещается Заказчиком в </w:t>
      </w:r>
      <w:r w:rsidR="00843FB4" w:rsidRPr="009A402E">
        <w:rPr>
          <w:szCs w:val="28"/>
        </w:rPr>
        <w:t>течени</w:t>
      </w:r>
      <w:r w:rsidR="00136EA6" w:rsidRPr="009A402E">
        <w:rPr>
          <w:szCs w:val="28"/>
        </w:rPr>
        <w:t>е</w:t>
      </w:r>
      <w:r w:rsidR="00843FB4" w:rsidRPr="009A402E">
        <w:rPr>
          <w:szCs w:val="28"/>
        </w:rPr>
        <w:t xml:space="preserve"> </w:t>
      </w:r>
      <w:r w:rsidR="00517313" w:rsidRPr="009A402E">
        <w:rPr>
          <w:szCs w:val="28"/>
        </w:rPr>
        <w:t>двух рабочих дней</w:t>
      </w:r>
      <w:r w:rsidR="00843FB4" w:rsidRPr="009A402E">
        <w:rPr>
          <w:szCs w:val="28"/>
        </w:rPr>
        <w:t>,</w:t>
      </w:r>
      <w:r w:rsidR="00517313" w:rsidRPr="009A402E">
        <w:rPr>
          <w:szCs w:val="28"/>
        </w:rPr>
        <w:t xml:space="preserve"> со дня принятия решения на официальном сайте извещения о проведении конкурса.</w:t>
      </w:r>
    </w:p>
    <w:p w:rsidR="00517313" w:rsidRDefault="00644BFB" w:rsidP="00B92CDD">
      <w:pPr>
        <w:jc w:val="both"/>
        <w:rPr>
          <w:sz w:val="28"/>
          <w:szCs w:val="28"/>
        </w:rPr>
      </w:pPr>
      <w:r>
        <w:rPr>
          <w:szCs w:val="28"/>
        </w:rPr>
        <w:t>5</w:t>
      </w:r>
      <w:r w:rsidRPr="00644BFB">
        <w:rPr>
          <w:szCs w:val="28"/>
        </w:rPr>
        <w:t>)</w:t>
      </w:r>
      <w:r w:rsidR="00517313" w:rsidRPr="009A402E">
        <w:rPr>
          <w:szCs w:val="28"/>
        </w:rPr>
        <w:t xml:space="preserve"> Заказчик вправе отказаться от проведения </w:t>
      </w:r>
      <w:r w:rsidR="00595D6B">
        <w:rPr>
          <w:szCs w:val="28"/>
        </w:rPr>
        <w:t>О</w:t>
      </w:r>
      <w:r w:rsidR="00595D6B" w:rsidRPr="00DC218A">
        <w:rPr>
          <w:szCs w:val="28"/>
        </w:rPr>
        <w:t>ткрыт</w:t>
      </w:r>
      <w:r w:rsidR="00595D6B">
        <w:rPr>
          <w:szCs w:val="28"/>
        </w:rPr>
        <w:t xml:space="preserve">ого </w:t>
      </w:r>
      <w:r w:rsidR="00517313" w:rsidRPr="009A402E">
        <w:rPr>
          <w:szCs w:val="28"/>
        </w:rPr>
        <w:t>конкурса не позднее</w:t>
      </w:r>
      <w:r w:rsidR="00EF0ED8" w:rsidRPr="009A402E">
        <w:rPr>
          <w:szCs w:val="28"/>
        </w:rPr>
        <w:t>,</w:t>
      </w:r>
      <w:r w:rsidR="00517313" w:rsidRPr="009A402E">
        <w:rPr>
          <w:szCs w:val="28"/>
        </w:rPr>
        <w:t xml:space="preserve"> чем за пятнадцать календарных дней до даты </w:t>
      </w:r>
      <w:proofErr w:type="gramStart"/>
      <w:r w:rsidR="00517313" w:rsidRPr="009A402E">
        <w:rPr>
          <w:szCs w:val="28"/>
        </w:rPr>
        <w:t>окончания срока подачи заявок</w:t>
      </w:r>
      <w:proofErr w:type="gramEnd"/>
      <w:r w:rsidR="00517313" w:rsidRPr="009A402E">
        <w:rPr>
          <w:szCs w:val="28"/>
        </w:rPr>
        <w:t xml:space="preserve"> на участие в </w:t>
      </w:r>
      <w:r w:rsidR="00595D6B">
        <w:rPr>
          <w:szCs w:val="28"/>
        </w:rPr>
        <w:t>О</w:t>
      </w:r>
      <w:r w:rsidR="00595D6B" w:rsidRPr="00DC218A">
        <w:rPr>
          <w:szCs w:val="28"/>
        </w:rPr>
        <w:t>ткрыт</w:t>
      </w:r>
      <w:r w:rsidR="00595D6B">
        <w:rPr>
          <w:szCs w:val="28"/>
        </w:rPr>
        <w:t xml:space="preserve">ом </w:t>
      </w:r>
      <w:r w:rsidR="00517313" w:rsidRPr="009A402E">
        <w:rPr>
          <w:szCs w:val="28"/>
        </w:rPr>
        <w:t>конкурсе.</w:t>
      </w:r>
    </w:p>
    <w:p w:rsidR="00517313" w:rsidRPr="00197319" w:rsidRDefault="00517313" w:rsidP="00B92CDD">
      <w:pPr>
        <w:jc w:val="both"/>
        <w:rPr>
          <w:szCs w:val="28"/>
        </w:rPr>
      </w:pPr>
      <w:proofErr w:type="gramStart"/>
      <w:r w:rsidRPr="00197319">
        <w:rPr>
          <w:szCs w:val="28"/>
        </w:rPr>
        <w:t xml:space="preserve">Извещение об отказе от проведения конкурса публикуется </w:t>
      </w:r>
      <w:r w:rsidR="004321E8" w:rsidRPr="00197319">
        <w:rPr>
          <w:szCs w:val="28"/>
        </w:rPr>
        <w:t xml:space="preserve">в течение пяти  </w:t>
      </w:r>
      <w:r w:rsidR="006D369A">
        <w:rPr>
          <w:szCs w:val="28"/>
        </w:rPr>
        <w:t xml:space="preserve">дней </w:t>
      </w:r>
      <w:r w:rsidRPr="00197319">
        <w:rPr>
          <w:szCs w:val="28"/>
        </w:rPr>
        <w:t xml:space="preserve">и размещается Заказчиком </w:t>
      </w:r>
      <w:r w:rsidR="004321E8" w:rsidRPr="00197319">
        <w:rPr>
          <w:szCs w:val="28"/>
        </w:rPr>
        <w:t xml:space="preserve">в течение </w:t>
      </w:r>
      <w:r w:rsidRPr="00197319">
        <w:rPr>
          <w:szCs w:val="28"/>
        </w:rPr>
        <w:t xml:space="preserve">двух рабочих  дней,  со дня принятия решения об отказе от проведения </w:t>
      </w:r>
      <w:r w:rsidR="00595D6B">
        <w:rPr>
          <w:szCs w:val="28"/>
        </w:rPr>
        <w:t>О</w:t>
      </w:r>
      <w:r w:rsidR="00455BFB" w:rsidRPr="00197319">
        <w:rPr>
          <w:szCs w:val="28"/>
        </w:rPr>
        <w:t xml:space="preserve">ткрытого </w:t>
      </w:r>
      <w:r w:rsidRPr="00197319">
        <w:rPr>
          <w:szCs w:val="28"/>
        </w:rPr>
        <w:t xml:space="preserve">конкурса, в порядке, установленном для официального опубликования и размещения на официальном сайте извещения о проведении </w:t>
      </w:r>
      <w:r w:rsidR="00595D6B">
        <w:rPr>
          <w:szCs w:val="28"/>
        </w:rPr>
        <w:t>О</w:t>
      </w:r>
      <w:r w:rsidR="00455BFB" w:rsidRPr="00197319">
        <w:rPr>
          <w:szCs w:val="28"/>
        </w:rPr>
        <w:t xml:space="preserve">ткрытого </w:t>
      </w:r>
      <w:r w:rsidRPr="00197319">
        <w:rPr>
          <w:szCs w:val="28"/>
        </w:rPr>
        <w:t>конкурса.</w:t>
      </w:r>
      <w:proofErr w:type="gramEnd"/>
    </w:p>
    <w:p w:rsidR="00456149" w:rsidRPr="00197319" w:rsidRDefault="00456149" w:rsidP="00B92CDD">
      <w:pPr>
        <w:jc w:val="both"/>
        <w:rPr>
          <w:szCs w:val="28"/>
        </w:rPr>
      </w:pPr>
      <w:proofErr w:type="gramStart"/>
      <w:r w:rsidRPr="00197319">
        <w:rPr>
          <w:szCs w:val="28"/>
        </w:rPr>
        <w:t>В течени</w:t>
      </w:r>
      <w:r w:rsidR="004321E8" w:rsidRPr="00197319">
        <w:rPr>
          <w:szCs w:val="28"/>
        </w:rPr>
        <w:t>е</w:t>
      </w:r>
      <w:r w:rsidRPr="00197319">
        <w:rPr>
          <w:szCs w:val="28"/>
        </w:rPr>
        <w:t xml:space="preserve"> двух рабочих дней со дня принятия указанного решения Заказчиком вскрываются конверты (в случае если на конверте не указан почтовый адрес или сведения о месте жительства</w:t>
      </w:r>
      <w:r w:rsidR="00136EA6" w:rsidRPr="00197319">
        <w:rPr>
          <w:szCs w:val="28"/>
        </w:rPr>
        <w:t xml:space="preserve"> </w:t>
      </w:r>
      <w:r w:rsidR="004E511F">
        <w:rPr>
          <w:szCs w:val="28"/>
        </w:rPr>
        <w:t>(</w:t>
      </w:r>
      <w:r w:rsidRPr="00197319">
        <w:rPr>
          <w:szCs w:val="28"/>
        </w:rPr>
        <w:t xml:space="preserve">для физического лица) и направляются соответствующие уведомления всем участникам </w:t>
      </w:r>
      <w:r w:rsidR="00595D6B">
        <w:rPr>
          <w:szCs w:val="28"/>
        </w:rPr>
        <w:t>О</w:t>
      </w:r>
      <w:r w:rsidR="00595D6B" w:rsidRPr="00DC218A">
        <w:rPr>
          <w:szCs w:val="28"/>
        </w:rPr>
        <w:t>ткрыт</w:t>
      </w:r>
      <w:r w:rsidR="00595D6B">
        <w:rPr>
          <w:szCs w:val="28"/>
        </w:rPr>
        <w:t xml:space="preserve">ого </w:t>
      </w:r>
      <w:r w:rsidRPr="00197319">
        <w:rPr>
          <w:szCs w:val="28"/>
        </w:rPr>
        <w:t xml:space="preserve">конкурса, подавшим заявки на участие в </w:t>
      </w:r>
      <w:r w:rsidR="00595D6B">
        <w:rPr>
          <w:szCs w:val="28"/>
        </w:rPr>
        <w:t>О</w:t>
      </w:r>
      <w:r w:rsidR="00595D6B" w:rsidRPr="00DC218A">
        <w:rPr>
          <w:szCs w:val="28"/>
        </w:rPr>
        <w:t>ткрыт</w:t>
      </w:r>
      <w:r w:rsidR="00595D6B">
        <w:rPr>
          <w:szCs w:val="28"/>
        </w:rPr>
        <w:t xml:space="preserve">ом </w:t>
      </w:r>
      <w:r w:rsidRPr="00197319">
        <w:rPr>
          <w:szCs w:val="28"/>
        </w:rPr>
        <w:t>конкурсе.</w:t>
      </w:r>
      <w:proofErr w:type="gramEnd"/>
    </w:p>
    <w:p w:rsidR="00456149" w:rsidRPr="00DE0010" w:rsidRDefault="00644BFB" w:rsidP="00B92CDD">
      <w:pPr>
        <w:jc w:val="both"/>
        <w:rPr>
          <w:szCs w:val="28"/>
        </w:rPr>
      </w:pPr>
      <w:r>
        <w:rPr>
          <w:szCs w:val="28"/>
        </w:rPr>
        <w:t>6</w:t>
      </w:r>
      <w:r w:rsidRPr="00644BFB">
        <w:rPr>
          <w:szCs w:val="28"/>
        </w:rPr>
        <w:t>)</w:t>
      </w:r>
      <w:r w:rsidR="00456149" w:rsidRPr="00DE0010">
        <w:rPr>
          <w:szCs w:val="28"/>
        </w:rPr>
        <w:t xml:space="preserve"> Для участия в конкурсе участники </w:t>
      </w:r>
      <w:r w:rsidR="00595D6B">
        <w:rPr>
          <w:szCs w:val="28"/>
        </w:rPr>
        <w:t>О</w:t>
      </w:r>
      <w:r w:rsidR="005563D0" w:rsidRPr="00DE0010">
        <w:rPr>
          <w:szCs w:val="28"/>
        </w:rPr>
        <w:t xml:space="preserve">ткрытого </w:t>
      </w:r>
      <w:r w:rsidR="00456149" w:rsidRPr="00DE0010">
        <w:rPr>
          <w:szCs w:val="28"/>
        </w:rPr>
        <w:t>конкурса представляют Заказчику заявку, оформленную в соответствии с требованиями, установленными конкурсной документацией.</w:t>
      </w:r>
    </w:p>
    <w:p w:rsidR="00456149" w:rsidRPr="00DE0010" w:rsidRDefault="00644BFB" w:rsidP="00B92CDD">
      <w:pPr>
        <w:jc w:val="both"/>
        <w:rPr>
          <w:szCs w:val="28"/>
        </w:rPr>
      </w:pPr>
      <w:r>
        <w:rPr>
          <w:szCs w:val="28"/>
        </w:rPr>
        <w:t>7</w:t>
      </w:r>
      <w:r w:rsidRPr="00644BFB">
        <w:rPr>
          <w:szCs w:val="28"/>
        </w:rPr>
        <w:t>)</w:t>
      </w:r>
      <w:r w:rsidR="00456149" w:rsidRPr="00DE0010">
        <w:rPr>
          <w:szCs w:val="28"/>
        </w:rPr>
        <w:t xml:space="preserve"> </w:t>
      </w:r>
      <w:r w:rsidR="00CB48ED" w:rsidRPr="00DE0010">
        <w:rPr>
          <w:szCs w:val="28"/>
        </w:rPr>
        <w:t>П</w:t>
      </w:r>
      <w:r w:rsidR="00456149" w:rsidRPr="00DE0010">
        <w:rPr>
          <w:szCs w:val="28"/>
        </w:rPr>
        <w:t>ри принятии заявки Заказчик регистрирует ее в журнале регистрации заявок и выдает расписку в ее получении с указанием даты и времени ее получения.</w:t>
      </w:r>
    </w:p>
    <w:p w:rsidR="00456149" w:rsidRPr="00500FD2" w:rsidRDefault="00644BFB" w:rsidP="00B92CDD">
      <w:pPr>
        <w:jc w:val="both"/>
        <w:rPr>
          <w:szCs w:val="28"/>
        </w:rPr>
      </w:pPr>
      <w:r>
        <w:rPr>
          <w:szCs w:val="28"/>
        </w:rPr>
        <w:t>8</w:t>
      </w:r>
      <w:r w:rsidRPr="00644BFB">
        <w:rPr>
          <w:szCs w:val="28"/>
        </w:rPr>
        <w:t>)</w:t>
      </w:r>
      <w:r w:rsidR="00456149" w:rsidRPr="00500FD2">
        <w:rPr>
          <w:szCs w:val="28"/>
        </w:rPr>
        <w:t xml:space="preserve"> Изменения, дополнения в заявку не допускается.</w:t>
      </w:r>
    </w:p>
    <w:p w:rsidR="00456149" w:rsidRPr="00500FD2" w:rsidRDefault="00644BFB" w:rsidP="00B92CDD">
      <w:pPr>
        <w:jc w:val="both"/>
        <w:rPr>
          <w:szCs w:val="28"/>
        </w:rPr>
      </w:pPr>
      <w:r>
        <w:rPr>
          <w:szCs w:val="28"/>
        </w:rPr>
        <w:t>9</w:t>
      </w:r>
      <w:r w:rsidRPr="00644BFB">
        <w:rPr>
          <w:szCs w:val="28"/>
        </w:rPr>
        <w:t>)</w:t>
      </w:r>
      <w:r w:rsidR="00456149" w:rsidRPr="00500FD2">
        <w:rPr>
          <w:szCs w:val="28"/>
        </w:rPr>
        <w:t xml:space="preserve"> Участник </w:t>
      </w:r>
      <w:r w:rsidR="007B0F4D">
        <w:rPr>
          <w:szCs w:val="28"/>
        </w:rPr>
        <w:t>О</w:t>
      </w:r>
      <w:r w:rsidR="00FB401D" w:rsidRPr="00500FD2">
        <w:rPr>
          <w:szCs w:val="28"/>
        </w:rPr>
        <w:t xml:space="preserve">ткрытого </w:t>
      </w:r>
      <w:r w:rsidR="00456149" w:rsidRPr="00500FD2">
        <w:rPr>
          <w:szCs w:val="28"/>
        </w:rPr>
        <w:t>конкурса вправе отозвать заявку. Отзыв оформляется аналогично основной заявке.</w:t>
      </w:r>
    </w:p>
    <w:p w:rsidR="003E0E72" w:rsidRPr="00500FD2" w:rsidRDefault="003E0E72" w:rsidP="00B92CDD">
      <w:pPr>
        <w:jc w:val="both"/>
        <w:rPr>
          <w:szCs w:val="28"/>
        </w:rPr>
      </w:pPr>
      <w:r w:rsidRPr="00500FD2">
        <w:rPr>
          <w:szCs w:val="28"/>
        </w:rPr>
        <w:t xml:space="preserve">Отзыв участником </w:t>
      </w:r>
      <w:r w:rsidR="007B0F4D">
        <w:rPr>
          <w:szCs w:val="28"/>
        </w:rPr>
        <w:t>О</w:t>
      </w:r>
      <w:r w:rsidR="007B0F4D" w:rsidRPr="00DC218A">
        <w:rPr>
          <w:szCs w:val="28"/>
        </w:rPr>
        <w:t>ткрыт</w:t>
      </w:r>
      <w:r w:rsidR="007B0F4D">
        <w:rPr>
          <w:szCs w:val="28"/>
        </w:rPr>
        <w:t xml:space="preserve">ого </w:t>
      </w:r>
      <w:r w:rsidRPr="00500FD2">
        <w:rPr>
          <w:szCs w:val="28"/>
        </w:rPr>
        <w:t xml:space="preserve">конкурса заявки не препятствует ее повторной подаче до </w:t>
      </w:r>
      <w:proofErr w:type="gramStart"/>
      <w:r w:rsidRPr="00500FD2">
        <w:rPr>
          <w:szCs w:val="28"/>
        </w:rPr>
        <w:t>истечения</w:t>
      </w:r>
      <w:proofErr w:type="gramEnd"/>
      <w:r w:rsidRPr="00500FD2">
        <w:rPr>
          <w:szCs w:val="28"/>
        </w:rPr>
        <w:t xml:space="preserve"> установленного Заказчиком срока подачи заявок.</w:t>
      </w:r>
    </w:p>
    <w:p w:rsidR="003E0E72" w:rsidRPr="00500FD2" w:rsidRDefault="00644BFB" w:rsidP="00B92CDD">
      <w:pPr>
        <w:jc w:val="both"/>
        <w:rPr>
          <w:szCs w:val="28"/>
        </w:rPr>
      </w:pPr>
      <w:r>
        <w:rPr>
          <w:szCs w:val="28"/>
        </w:rPr>
        <w:t>10</w:t>
      </w:r>
      <w:r w:rsidRPr="00644BFB">
        <w:rPr>
          <w:szCs w:val="28"/>
        </w:rPr>
        <w:t>)</w:t>
      </w:r>
      <w:r w:rsidR="003E0E72" w:rsidRPr="00500FD2">
        <w:rPr>
          <w:szCs w:val="28"/>
        </w:rPr>
        <w:t xml:space="preserve"> Заявки не рассматриваются в случае их получения Заказчиком по истечении срока приема заявок, указанного в извещении о проведении </w:t>
      </w:r>
      <w:r w:rsidR="007B0F4D">
        <w:rPr>
          <w:szCs w:val="28"/>
        </w:rPr>
        <w:t>О</w:t>
      </w:r>
      <w:r w:rsidR="007B0F4D" w:rsidRPr="00DC218A">
        <w:rPr>
          <w:szCs w:val="28"/>
        </w:rPr>
        <w:t>ткрыт</w:t>
      </w:r>
      <w:r w:rsidR="007B0F4D">
        <w:rPr>
          <w:szCs w:val="28"/>
        </w:rPr>
        <w:t xml:space="preserve">ого </w:t>
      </w:r>
      <w:r w:rsidR="003E0E72" w:rsidRPr="00500FD2">
        <w:rPr>
          <w:szCs w:val="28"/>
        </w:rPr>
        <w:t>конкурса.</w:t>
      </w:r>
    </w:p>
    <w:p w:rsidR="003E0E72" w:rsidRPr="00500FD2" w:rsidRDefault="00644BFB" w:rsidP="00B92CDD">
      <w:pPr>
        <w:jc w:val="both"/>
        <w:rPr>
          <w:szCs w:val="28"/>
        </w:rPr>
      </w:pPr>
      <w:r>
        <w:rPr>
          <w:szCs w:val="28"/>
        </w:rPr>
        <w:t>11</w:t>
      </w:r>
      <w:r w:rsidRPr="00644BFB">
        <w:rPr>
          <w:szCs w:val="28"/>
        </w:rPr>
        <w:t>)</w:t>
      </w:r>
      <w:r w:rsidR="003E0E72" w:rsidRPr="00500FD2">
        <w:rPr>
          <w:szCs w:val="28"/>
        </w:rPr>
        <w:t xml:space="preserve"> В срок, указанный в извещении о проведении </w:t>
      </w:r>
      <w:r w:rsidR="007B0F4D">
        <w:rPr>
          <w:szCs w:val="28"/>
        </w:rPr>
        <w:t>О</w:t>
      </w:r>
      <w:r w:rsidR="007B0F4D" w:rsidRPr="00DC218A">
        <w:rPr>
          <w:szCs w:val="28"/>
        </w:rPr>
        <w:t>ткрыт</w:t>
      </w:r>
      <w:r w:rsidR="007B0F4D">
        <w:rPr>
          <w:szCs w:val="28"/>
        </w:rPr>
        <w:t xml:space="preserve">ого </w:t>
      </w:r>
      <w:r w:rsidR="003E0E72" w:rsidRPr="00500FD2">
        <w:rPr>
          <w:szCs w:val="28"/>
        </w:rPr>
        <w:t xml:space="preserve">конкурса, конкурсная комиссия вскрывает конверты с конкурсными заявками. </w:t>
      </w:r>
      <w:r w:rsidR="00BE78CB" w:rsidRPr="00500FD2">
        <w:rPr>
          <w:szCs w:val="28"/>
        </w:rPr>
        <w:t>У</w:t>
      </w:r>
      <w:r w:rsidR="003E0E72" w:rsidRPr="00500FD2">
        <w:rPr>
          <w:szCs w:val="28"/>
        </w:rPr>
        <w:t xml:space="preserve">частники </w:t>
      </w:r>
      <w:r w:rsidR="007B0F4D">
        <w:rPr>
          <w:szCs w:val="28"/>
        </w:rPr>
        <w:t>О</w:t>
      </w:r>
      <w:r w:rsidR="00FB401D" w:rsidRPr="00500FD2">
        <w:rPr>
          <w:szCs w:val="28"/>
        </w:rPr>
        <w:t xml:space="preserve">ткрытого </w:t>
      </w:r>
      <w:r w:rsidR="003E0E72" w:rsidRPr="00500FD2">
        <w:rPr>
          <w:szCs w:val="28"/>
        </w:rPr>
        <w:t>конкурса имеют право присутствовать при вскрытии комиссией конвертов с конкурсными заявками.</w:t>
      </w:r>
    </w:p>
    <w:p w:rsidR="003E0E72" w:rsidRPr="00500FD2" w:rsidRDefault="003E0E72" w:rsidP="00B92CDD">
      <w:pPr>
        <w:jc w:val="both"/>
        <w:rPr>
          <w:szCs w:val="28"/>
        </w:rPr>
      </w:pPr>
      <w:r w:rsidRPr="00500FD2">
        <w:rPr>
          <w:szCs w:val="28"/>
        </w:rPr>
        <w:t>При вскрытии конвертов с конкурсными заявками объявляются:</w:t>
      </w:r>
    </w:p>
    <w:p w:rsidR="003E0E72" w:rsidRPr="00E75338" w:rsidRDefault="003E0E72" w:rsidP="00B92CDD">
      <w:pPr>
        <w:jc w:val="both"/>
        <w:rPr>
          <w:szCs w:val="28"/>
        </w:rPr>
      </w:pPr>
      <w:r w:rsidRPr="00E75338">
        <w:rPr>
          <w:szCs w:val="28"/>
        </w:rPr>
        <w:t>- наименование (для юридического лица), фамилия, имя, отчество (для физического лица, зарегистрированного в качестве индивидуального предпринимателя);</w:t>
      </w:r>
    </w:p>
    <w:p w:rsidR="003E0E72" w:rsidRPr="00E75338" w:rsidRDefault="003E0E72" w:rsidP="00B92CDD">
      <w:pPr>
        <w:jc w:val="both"/>
        <w:rPr>
          <w:szCs w:val="28"/>
        </w:rPr>
      </w:pPr>
      <w:r w:rsidRPr="00E75338">
        <w:rPr>
          <w:szCs w:val="28"/>
        </w:rPr>
        <w:t xml:space="preserve">- почтовый и юридический адрес участника </w:t>
      </w:r>
      <w:r w:rsidR="007B0F4D">
        <w:rPr>
          <w:szCs w:val="28"/>
        </w:rPr>
        <w:t>О</w:t>
      </w:r>
      <w:r w:rsidR="007B0F4D" w:rsidRPr="00DC218A">
        <w:rPr>
          <w:szCs w:val="28"/>
        </w:rPr>
        <w:t>ткрыт</w:t>
      </w:r>
      <w:r w:rsidR="007B0F4D">
        <w:rPr>
          <w:szCs w:val="28"/>
        </w:rPr>
        <w:t xml:space="preserve">ого </w:t>
      </w:r>
      <w:r w:rsidRPr="00E75338">
        <w:rPr>
          <w:szCs w:val="28"/>
        </w:rPr>
        <w:t>конкурса;</w:t>
      </w:r>
    </w:p>
    <w:p w:rsidR="003E0E72" w:rsidRPr="00E75338" w:rsidRDefault="003E0E72" w:rsidP="00B92CDD">
      <w:pPr>
        <w:jc w:val="both"/>
        <w:rPr>
          <w:szCs w:val="28"/>
        </w:rPr>
      </w:pPr>
      <w:r w:rsidRPr="00E75338">
        <w:rPr>
          <w:szCs w:val="28"/>
        </w:rPr>
        <w:t>- перечень документов, поданных</w:t>
      </w:r>
      <w:r w:rsidR="00B533FB" w:rsidRPr="00E75338">
        <w:rPr>
          <w:szCs w:val="28"/>
        </w:rPr>
        <w:t xml:space="preserve"> в составе конкурсной заявки;</w:t>
      </w:r>
    </w:p>
    <w:p w:rsidR="00B533FB" w:rsidRPr="00E75338" w:rsidRDefault="00E75338" w:rsidP="00B92CDD">
      <w:pPr>
        <w:jc w:val="both"/>
        <w:rPr>
          <w:szCs w:val="28"/>
        </w:rPr>
      </w:pPr>
      <w:r>
        <w:rPr>
          <w:szCs w:val="28"/>
        </w:rPr>
        <w:t xml:space="preserve">- </w:t>
      </w:r>
      <w:r w:rsidR="00A56850">
        <w:rPr>
          <w:szCs w:val="28"/>
        </w:rPr>
        <w:t>наименование муниципального маршрута</w:t>
      </w:r>
      <w:r w:rsidR="003F7DE8">
        <w:rPr>
          <w:szCs w:val="28"/>
        </w:rPr>
        <w:t xml:space="preserve"> </w:t>
      </w:r>
      <w:r w:rsidR="00A22424">
        <w:t>(лот</w:t>
      </w:r>
      <w:r w:rsidR="003F7DE8">
        <w:t>а</w:t>
      </w:r>
      <w:r w:rsidR="00A22424">
        <w:t>)</w:t>
      </w:r>
      <w:r w:rsidR="00B533FB" w:rsidRPr="00E75338">
        <w:rPr>
          <w:szCs w:val="28"/>
        </w:rPr>
        <w:t xml:space="preserve">, на участие в котором подается </w:t>
      </w:r>
      <w:r w:rsidR="00D94AC3">
        <w:rPr>
          <w:szCs w:val="28"/>
        </w:rPr>
        <w:t xml:space="preserve">конкурсная </w:t>
      </w:r>
      <w:r w:rsidR="00B533FB" w:rsidRPr="00E75338">
        <w:rPr>
          <w:szCs w:val="28"/>
        </w:rPr>
        <w:t>заявка.</w:t>
      </w:r>
    </w:p>
    <w:p w:rsidR="00B533FB" w:rsidRPr="00E75338" w:rsidRDefault="00B533FB" w:rsidP="00B92CDD">
      <w:pPr>
        <w:jc w:val="both"/>
        <w:rPr>
          <w:szCs w:val="28"/>
        </w:rPr>
      </w:pPr>
      <w:r w:rsidRPr="00E75338">
        <w:rPr>
          <w:szCs w:val="28"/>
        </w:rPr>
        <w:lastRenderedPageBreak/>
        <w:t>По результатам вскрытия конвертов конкурсной комиссией составляется протокол №1 вскрытия конвертов с конкурсными заявками.</w:t>
      </w:r>
    </w:p>
    <w:p w:rsidR="00B533FB" w:rsidRPr="002A5E3C" w:rsidRDefault="00B533FB" w:rsidP="00B92CDD">
      <w:pPr>
        <w:jc w:val="both"/>
        <w:rPr>
          <w:szCs w:val="28"/>
        </w:rPr>
      </w:pPr>
      <w:r w:rsidRPr="00E75338">
        <w:rPr>
          <w:szCs w:val="28"/>
        </w:rPr>
        <w:t xml:space="preserve">Копия данного протокола представляется участнику </w:t>
      </w:r>
      <w:r w:rsidR="00D71AB9">
        <w:rPr>
          <w:szCs w:val="28"/>
        </w:rPr>
        <w:t>О</w:t>
      </w:r>
      <w:r w:rsidR="00D71AB9" w:rsidRPr="00DC218A">
        <w:rPr>
          <w:szCs w:val="28"/>
        </w:rPr>
        <w:t>ткрыт</w:t>
      </w:r>
      <w:r w:rsidR="00D71AB9">
        <w:rPr>
          <w:szCs w:val="28"/>
        </w:rPr>
        <w:t xml:space="preserve">ого </w:t>
      </w:r>
      <w:r w:rsidRPr="00E75338">
        <w:rPr>
          <w:szCs w:val="28"/>
        </w:rPr>
        <w:t>конкурса по его письменному запросу.</w:t>
      </w:r>
      <w:r w:rsidR="008375E4" w:rsidRPr="00E75338">
        <w:rPr>
          <w:szCs w:val="28"/>
        </w:rPr>
        <w:t xml:space="preserve"> Указанный протокол размещается Заказчиком на сайте </w:t>
      </w:r>
      <w:r w:rsidR="002A5E3C" w:rsidRPr="002A5E3C">
        <w:rPr>
          <w:szCs w:val="28"/>
          <w:lang w:val="en-US"/>
        </w:rPr>
        <w:t>www</w:t>
      </w:r>
      <w:r w:rsidR="002A5E3C" w:rsidRPr="002A5E3C">
        <w:rPr>
          <w:szCs w:val="28"/>
        </w:rPr>
        <w:t>.</w:t>
      </w:r>
      <w:proofErr w:type="spellStart"/>
      <w:proofErr w:type="gramStart"/>
      <w:r w:rsidR="002A5E3C" w:rsidRPr="002A5E3C">
        <w:rPr>
          <w:szCs w:val="28"/>
        </w:rPr>
        <w:t>с</w:t>
      </w:r>
      <w:proofErr w:type="gramEnd"/>
      <w:r w:rsidR="002A5E3C" w:rsidRPr="002A5E3C">
        <w:rPr>
          <w:szCs w:val="28"/>
        </w:rPr>
        <w:t>hern</w:t>
      </w:r>
      <w:r w:rsidR="002A5E3C" w:rsidRPr="002A5E3C">
        <w:rPr>
          <w:szCs w:val="28"/>
          <w:lang w:val="en-US"/>
        </w:rPr>
        <w:t>i</w:t>
      </w:r>
      <w:proofErr w:type="spellEnd"/>
      <w:r w:rsidR="002A5E3C" w:rsidRPr="002A5E3C">
        <w:rPr>
          <w:szCs w:val="28"/>
        </w:rPr>
        <w:t>shev.75.</w:t>
      </w:r>
      <w:proofErr w:type="spellStart"/>
      <w:r w:rsidR="002A5E3C" w:rsidRPr="002A5E3C">
        <w:rPr>
          <w:szCs w:val="28"/>
          <w:lang w:val="en-US"/>
        </w:rPr>
        <w:t>ru</w:t>
      </w:r>
      <w:proofErr w:type="spellEnd"/>
      <w:r w:rsidR="002A5E3C" w:rsidRPr="002A5E3C">
        <w:rPr>
          <w:sz w:val="22"/>
        </w:rPr>
        <w:t>,</w:t>
      </w:r>
      <w:r w:rsidR="009171CB">
        <w:rPr>
          <w:szCs w:val="28"/>
        </w:rPr>
        <w:t xml:space="preserve"> в разделе </w:t>
      </w:r>
      <w:r w:rsidR="00B46F3F">
        <w:rPr>
          <w:szCs w:val="28"/>
        </w:rPr>
        <w:t>Структурные подразделения</w:t>
      </w:r>
      <w:r w:rsidR="009171CB">
        <w:rPr>
          <w:szCs w:val="28"/>
        </w:rPr>
        <w:t>, Отдел строительства</w:t>
      </w:r>
      <w:r w:rsidR="00B46F3F">
        <w:rPr>
          <w:szCs w:val="28"/>
        </w:rPr>
        <w:t>, архитектуры, дорожного хозяйства и транспорта, вкладка Дорожное хозяйство</w:t>
      </w:r>
      <w:r w:rsidR="00055748">
        <w:rPr>
          <w:szCs w:val="28"/>
        </w:rPr>
        <w:t xml:space="preserve"> и транспорт</w:t>
      </w:r>
      <w:r w:rsidR="00B46F3F">
        <w:rPr>
          <w:szCs w:val="28"/>
        </w:rPr>
        <w:t>,</w:t>
      </w:r>
      <w:r w:rsidR="00055748">
        <w:rPr>
          <w:szCs w:val="28"/>
        </w:rPr>
        <w:t xml:space="preserve"> Автомобильный транспорт, папка Конкурсы</w:t>
      </w:r>
      <w:r w:rsidR="002E52BA">
        <w:rPr>
          <w:szCs w:val="28"/>
        </w:rPr>
        <w:t>.</w:t>
      </w:r>
    </w:p>
    <w:p w:rsidR="00B533FB" w:rsidRPr="00E22C31" w:rsidRDefault="00644BFB" w:rsidP="00B92CDD">
      <w:pPr>
        <w:jc w:val="both"/>
        <w:rPr>
          <w:szCs w:val="28"/>
        </w:rPr>
      </w:pPr>
      <w:proofErr w:type="gramStart"/>
      <w:r>
        <w:rPr>
          <w:szCs w:val="28"/>
        </w:rPr>
        <w:t>12</w:t>
      </w:r>
      <w:r w:rsidRPr="00644BFB">
        <w:rPr>
          <w:szCs w:val="28"/>
        </w:rPr>
        <w:t>)</w:t>
      </w:r>
      <w:r w:rsidR="00B533FB" w:rsidRPr="00E22C31">
        <w:rPr>
          <w:szCs w:val="28"/>
        </w:rPr>
        <w:t xml:space="preserve"> В случае</w:t>
      </w:r>
      <w:r w:rsidR="002B338F">
        <w:rPr>
          <w:szCs w:val="28"/>
        </w:rPr>
        <w:t>,</w:t>
      </w:r>
      <w:r w:rsidR="00B533FB" w:rsidRPr="00E22C31">
        <w:rPr>
          <w:szCs w:val="28"/>
        </w:rPr>
        <w:t xml:space="preserve"> если по окончании срока подачи конкурсных заявок подан</w:t>
      </w:r>
      <w:r w:rsidR="00C27210" w:rsidRPr="00E22C31">
        <w:rPr>
          <w:szCs w:val="28"/>
        </w:rPr>
        <w:t xml:space="preserve">а только одна конкурсная заявка, </w:t>
      </w:r>
      <w:r w:rsidR="00B533FB" w:rsidRPr="00E22C31">
        <w:rPr>
          <w:szCs w:val="28"/>
        </w:rPr>
        <w:t>не подано ни одной конкурсной заявки,</w:t>
      </w:r>
      <w:r w:rsidR="00C27210" w:rsidRPr="00E22C31">
        <w:rPr>
          <w:szCs w:val="28"/>
        </w:rPr>
        <w:t xml:space="preserve"> или все заявки были признаны не соответствующие требованиям конкурсной документации,</w:t>
      </w:r>
      <w:r w:rsidR="00B533FB" w:rsidRPr="00E22C31">
        <w:rPr>
          <w:szCs w:val="28"/>
        </w:rPr>
        <w:t xml:space="preserve"> в протокол вскрытия конвертов с конкурсными заявками дополнительно вносится информация </w:t>
      </w:r>
      <w:r w:rsidR="00DF0708">
        <w:rPr>
          <w:szCs w:val="28"/>
        </w:rPr>
        <w:t xml:space="preserve">о признании </w:t>
      </w:r>
      <w:r w:rsidR="00D71AB9">
        <w:rPr>
          <w:szCs w:val="28"/>
        </w:rPr>
        <w:t>О</w:t>
      </w:r>
      <w:r w:rsidR="00D71AB9" w:rsidRPr="00DC218A">
        <w:rPr>
          <w:szCs w:val="28"/>
        </w:rPr>
        <w:t>ткрыт</w:t>
      </w:r>
      <w:r w:rsidR="00D71AB9">
        <w:rPr>
          <w:szCs w:val="28"/>
        </w:rPr>
        <w:t xml:space="preserve">ого </w:t>
      </w:r>
      <w:r w:rsidR="00DF0708">
        <w:rPr>
          <w:szCs w:val="28"/>
        </w:rPr>
        <w:t>конкурса несостоявши</w:t>
      </w:r>
      <w:r w:rsidR="00B533FB" w:rsidRPr="00E22C31">
        <w:rPr>
          <w:szCs w:val="28"/>
        </w:rPr>
        <w:t>мся.</w:t>
      </w:r>
      <w:proofErr w:type="gramEnd"/>
    </w:p>
    <w:p w:rsidR="00B533FB" w:rsidRDefault="00B533FB" w:rsidP="00B92CDD">
      <w:pPr>
        <w:jc w:val="both"/>
        <w:rPr>
          <w:szCs w:val="28"/>
        </w:rPr>
      </w:pPr>
      <w:r w:rsidRPr="00E22C31">
        <w:rPr>
          <w:szCs w:val="28"/>
        </w:rPr>
        <w:t xml:space="preserve">Конкурсная комиссия рассматривает единственно поданную конкурсную заявку на соответствие требованиям, установленным конкурсной документацией, и в случае ее соответствия указанным требованиям, </w:t>
      </w:r>
      <w:r w:rsidR="00522E23" w:rsidRPr="00E22C31">
        <w:rPr>
          <w:szCs w:val="28"/>
        </w:rPr>
        <w:t xml:space="preserve">Заказчик выдает </w:t>
      </w:r>
      <w:proofErr w:type="gramStart"/>
      <w:r w:rsidR="00522E23" w:rsidRPr="00E22C31">
        <w:rPr>
          <w:szCs w:val="28"/>
        </w:rPr>
        <w:t>перевозчику</w:t>
      </w:r>
      <w:proofErr w:type="gramEnd"/>
      <w:r w:rsidR="00522E23" w:rsidRPr="00E22C31">
        <w:rPr>
          <w:szCs w:val="28"/>
        </w:rPr>
        <w:t xml:space="preserve"> подавшему такую заявку Свидетельство и Карты маршрута</w:t>
      </w:r>
      <w:r w:rsidR="00534D33" w:rsidRPr="00E22C31">
        <w:rPr>
          <w:szCs w:val="28"/>
        </w:rPr>
        <w:t>.</w:t>
      </w:r>
    </w:p>
    <w:p w:rsidR="00AC2E85" w:rsidRDefault="004E5373" w:rsidP="00B92CDD">
      <w:pPr>
        <w:jc w:val="both"/>
        <w:rPr>
          <w:color w:val="000000"/>
          <w:szCs w:val="27"/>
          <w:shd w:val="clear" w:color="auto" w:fill="FFFFFF"/>
        </w:rPr>
      </w:pPr>
      <w:r>
        <w:rPr>
          <w:color w:val="000000"/>
          <w:szCs w:val="27"/>
          <w:shd w:val="clear" w:color="auto" w:fill="FFFFFF"/>
        </w:rPr>
        <w:t>В случае</w:t>
      </w:r>
      <w:proofErr w:type="gramStart"/>
      <w:r>
        <w:rPr>
          <w:color w:val="000000"/>
          <w:szCs w:val="27"/>
          <w:shd w:val="clear" w:color="auto" w:fill="FFFFFF"/>
        </w:rPr>
        <w:t>,</w:t>
      </w:r>
      <w:proofErr w:type="gramEnd"/>
      <w:r w:rsidR="003E2E81" w:rsidRPr="004E5373">
        <w:rPr>
          <w:color w:val="000000"/>
          <w:szCs w:val="27"/>
          <w:shd w:val="clear" w:color="auto" w:fill="FFFFFF"/>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Pr>
          <w:color w:val="000000"/>
          <w:szCs w:val="27"/>
          <w:shd w:val="clear" w:color="auto" w:fill="FFFFFF"/>
        </w:rPr>
        <w:t>.</w:t>
      </w:r>
    </w:p>
    <w:p w:rsidR="00534D33" w:rsidRPr="00BC356F" w:rsidRDefault="00644BFB" w:rsidP="00B92CDD">
      <w:pPr>
        <w:jc w:val="both"/>
        <w:rPr>
          <w:szCs w:val="28"/>
        </w:rPr>
      </w:pPr>
      <w:r>
        <w:rPr>
          <w:szCs w:val="28"/>
        </w:rPr>
        <w:t>13</w:t>
      </w:r>
      <w:r w:rsidRPr="00644BFB">
        <w:rPr>
          <w:szCs w:val="28"/>
        </w:rPr>
        <w:t>)</w:t>
      </w:r>
      <w:r w:rsidR="00534D33" w:rsidRPr="00BC356F">
        <w:rPr>
          <w:szCs w:val="28"/>
        </w:rPr>
        <w:t xml:space="preserve"> После вскрытия конвертов с конкурсными заявками конкурсная комиссия </w:t>
      </w:r>
      <w:r w:rsidR="00534D33" w:rsidRPr="005A54F0">
        <w:rPr>
          <w:szCs w:val="28"/>
        </w:rPr>
        <w:t xml:space="preserve">в срок, установленный в извещении о проведении </w:t>
      </w:r>
      <w:r w:rsidR="00D71AB9">
        <w:rPr>
          <w:szCs w:val="28"/>
        </w:rPr>
        <w:t>О</w:t>
      </w:r>
      <w:r w:rsidR="00D71AB9" w:rsidRPr="00DC218A">
        <w:rPr>
          <w:szCs w:val="28"/>
        </w:rPr>
        <w:t>ткрыт</w:t>
      </w:r>
      <w:r w:rsidR="00D71AB9">
        <w:rPr>
          <w:szCs w:val="28"/>
        </w:rPr>
        <w:t xml:space="preserve">ого </w:t>
      </w:r>
      <w:r w:rsidR="00534D33" w:rsidRPr="005A54F0">
        <w:rPr>
          <w:szCs w:val="28"/>
        </w:rPr>
        <w:t>конкурса</w:t>
      </w:r>
      <w:r w:rsidR="00534D33" w:rsidRPr="00BC356F">
        <w:rPr>
          <w:szCs w:val="28"/>
        </w:rPr>
        <w:t>, рассматривает указанные заявки на соответствие их, а также участников конкурса требованиям, установленным конкурсной документацией.</w:t>
      </w:r>
    </w:p>
    <w:p w:rsidR="00534D33" w:rsidRPr="00BC356F" w:rsidRDefault="00534D33" w:rsidP="00B92CDD">
      <w:pPr>
        <w:jc w:val="both"/>
        <w:rPr>
          <w:szCs w:val="28"/>
        </w:rPr>
      </w:pPr>
      <w:r w:rsidRPr="00BC356F">
        <w:rPr>
          <w:szCs w:val="28"/>
        </w:rPr>
        <w:t>Комиссия отклоняет конкурсную заявку при условии, если:</w:t>
      </w:r>
    </w:p>
    <w:p w:rsidR="00534D33" w:rsidRPr="00BC356F" w:rsidRDefault="00534D33" w:rsidP="00B92CDD">
      <w:pPr>
        <w:jc w:val="both"/>
        <w:rPr>
          <w:szCs w:val="28"/>
        </w:rPr>
      </w:pPr>
      <w:r w:rsidRPr="00BC356F">
        <w:rPr>
          <w:szCs w:val="28"/>
        </w:rPr>
        <w:t xml:space="preserve">- участник </w:t>
      </w:r>
      <w:r w:rsidR="00B66944">
        <w:rPr>
          <w:szCs w:val="28"/>
        </w:rPr>
        <w:t>О</w:t>
      </w:r>
      <w:r w:rsidR="00B66944" w:rsidRPr="00DC218A">
        <w:rPr>
          <w:szCs w:val="28"/>
        </w:rPr>
        <w:t>ткрыт</w:t>
      </w:r>
      <w:r w:rsidR="00B66944">
        <w:rPr>
          <w:szCs w:val="28"/>
        </w:rPr>
        <w:t xml:space="preserve">ого </w:t>
      </w:r>
      <w:r w:rsidRPr="00BC356F">
        <w:rPr>
          <w:szCs w:val="28"/>
        </w:rPr>
        <w:t>конкурса, представивший заявку, не отвечает требованиям, установленным конкурсной документацией;</w:t>
      </w:r>
    </w:p>
    <w:p w:rsidR="00CA2DCB" w:rsidRPr="00BC356F" w:rsidRDefault="00CA2DCB" w:rsidP="00B92CDD">
      <w:pPr>
        <w:jc w:val="both"/>
        <w:rPr>
          <w:szCs w:val="28"/>
        </w:rPr>
      </w:pPr>
      <w:r w:rsidRPr="00BC356F">
        <w:rPr>
          <w:szCs w:val="28"/>
        </w:rPr>
        <w:t>- конкурсная заявка не соответствует требованиям, установленным конкурсной</w:t>
      </w:r>
      <w:r w:rsidR="00DC44AC" w:rsidRPr="00BC356F">
        <w:rPr>
          <w:szCs w:val="28"/>
        </w:rPr>
        <w:t xml:space="preserve"> документацией, в том числе представлен не полный пакет документов, установленный конкурсной документацией;</w:t>
      </w:r>
    </w:p>
    <w:p w:rsidR="00DC44AC" w:rsidRPr="00BC356F" w:rsidRDefault="00DC44AC" w:rsidP="00B92CDD">
      <w:pPr>
        <w:jc w:val="both"/>
        <w:rPr>
          <w:szCs w:val="28"/>
        </w:rPr>
      </w:pPr>
      <w:r w:rsidRPr="00BC356F">
        <w:rPr>
          <w:szCs w:val="28"/>
        </w:rPr>
        <w:t>-</w:t>
      </w:r>
      <w:r w:rsidR="00B66944">
        <w:rPr>
          <w:szCs w:val="28"/>
        </w:rPr>
        <w:t xml:space="preserve"> </w:t>
      </w:r>
      <w:r w:rsidRPr="00BC356F">
        <w:rPr>
          <w:szCs w:val="28"/>
        </w:rPr>
        <w:t xml:space="preserve">участник </w:t>
      </w:r>
      <w:r w:rsidR="00B66944">
        <w:rPr>
          <w:szCs w:val="28"/>
        </w:rPr>
        <w:t>О</w:t>
      </w:r>
      <w:r w:rsidR="00B66944" w:rsidRPr="00DC218A">
        <w:rPr>
          <w:szCs w:val="28"/>
        </w:rPr>
        <w:t>ткрыт</w:t>
      </w:r>
      <w:r w:rsidR="00B66944">
        <w:rPr>
          <w:szCs w:val="28"/>
        </w:rPr>
        <w:t xml:space="preserve">ого </w:t>
      </w:r>
      <w:r w:rsidRPr="00BC356F">
        <w:rPr>
          <w:szCs w:val="28"/>
        </w:rPr>
        <w:t>конкурса в составе</w:t>
      </w:r>
      <w:r w:rsidR="005B56D0" w:rsidRPr="00BC356F">
        <w:rPr>
          <w:szCs w:val="28"/>
        </w:rPr>
        <w:t xml:space="preserve"> конкурсной заявки представил недостоверные сведения.</w:t>
      </w:r>
    </w:p>
    <w:p w:rsidR="005B56D0" w:rsidRPr="002427E1" w:rsidRDefault="005B56D0" w:rsidP="00B92CDD">
      <w:pPr>
        <w:jc w:val="both"/>
        <w:rPr>
          <w:szCs w:val="28"/>
        </w:rPr>
      </w:pPr>
      <w:r w:rsidRPr="002427E1">
        <w:rPr>
          <w:szCs w:val="28"/>
        </w:rPr>
        <w:t xml:space="preserve">По результатам рассмотрения конкурсных заявок конкурсная комиссия принимает решение об их соответствии (не соответствии) требованиям, установленным конкурсной документации и о допуске (отказе в допуске) к участию в </w:t>
      </w:r>
      <w:r w:rsidR="00B66944">
        <w:rPr>
          <w:szCs w:val="28"/>
        </w:rPr>
        <w:t>О</w:t>
      </w:r>
      <w:r w:rsidR="00B66944" w:rsidRPr="00DC218A">
        <w:rPr>
          <w:szCs w:val="28"/>
        </w:rPr>
        <w:t>ткрыт</w:t>
      </w:r>
      <w:r w:rsidR="00B66944">
        <w:rPr>
          <w:szCs w:val="28"/>
        </w:rPr>
        <w:t xml:space="preserve">ом </w:t>
      </w:r>
      <w:r w:rsidRPr="002427E1">
        <w:rPr>
          <w:szCs w:val="28"/>
        </w:rPr>
        <w:t>конкурсе, о чем составляется протокол №2.</w:t>
      </w:r>
    </w:p>
    <w:p w:rsidR="005B56D0" w:rsidRPr="005220F9" w:rsidRDefault="005B56D0" w:rsidP="00B92CDD">
      <w:pPr>
        <w:jc w:val="both"/>
        <w:rPr>
          <w:szCs w:val="28"/>
        </w:rPr>
      </w:pPr>
      <w:r w:rsidRPr="002427E1">
        <w:rPr>
          <w:szCs w:val="28"/>
        </w:rPr>
        <w:t xml:space="preserve">Копия данного протокола представляется участнику </w:t>
      </w:r>
      <w:r w:rsidR="00CA76D6">
        <w:rPr>
          <w:szCs w:val="28"/>
        </w:rPr>
        <w:t>О</w:t>
      </w:r>
      <w:r w:rsidR="00CA76D6" w:rsidRPr="00DC218A">
        <w:rPr>
          <w:szCs w:val="28"/>
        </w:rPr>
        <w:t>ткрыт</w:t>
      </w:r>
      <w:r w:rsidR="00CA76D6">
        <w:rPr>
          <w:szCs w:val="28"/>
        </w:rPr>
        <w:t xml:space="preserve">ого </w:t>
      </w:r>
      <w:r w:rsidRPr="002427E1">
        <w:rPr>
          <w:szCs w:val="28"/>
        </w:rPr>
        <w:t>конкурса по его письменному запросу.</w:t>
      </w:r>
      <w:r w:rsidR="008375E4" w:rsidRPr="002427E1">
        <w:rPr>
          <w:szCs w:val="28"/>
        </w:rPr>
        <w:t xml:space="preserve"> </w:t>
      </w:r>
      <w:r w:rsidR="008375E4" w:rsidRPr="005220F9">
        <w:rPr>
          <w:szCs w:val="28"/>
        </w:rPr>
        <w:t xml:space="preserve">Указанный протокол размещается Заказчиком на сайте </w:t>
      </w:r>
      <w:r w:rsidR="005220F9" w:rsidRPr="005220F9">
        <w:rPr>
          <w:szCs w:val="28"/>
          <w:lang w:val="en-US"/>
        </w:rPr>
        <w:t>www</w:t>
      </w:r>
      <w:r w:rsidR="005220F9" w:rsidRPr="005220F9">
        <w:rPr>
          <w:szCs w:val="28"/>
        </w:rPr>
        <w:t>.</w:t>
      </w:r>
      <w:proofErr w:type="spellStart"/>
      <w:proofErr w:type="gramStart"/>
      <w:r w:rsidR="005220F9" w:rsidRPr="005220F9">
        <w:rPr>
          <w:szCs w:val="28"/>
        </w:rPr>
        <w:t>с</w:t>
      </w:r>
      <w:proofErr w:type="gramEnd"/>
      <w:r w:rsidR="005220F9" w:rsidRPr="005220F9">
        <w:rPr>
          <w:szCs w:val="28"/>
        </w:rPr>
        <w:t>hern</w:t>
      </w:r>
      <w:r w:rsidR="005220F9" w:rsidRPr="005220F9">
        <w:rPr>
          <w:szCs w:val="28"/>
          <w:lang w:val="en-US"/>
        </w:rPr>
        <w:t>i</w:t>
      </w:r>
      <w:proofErr w:type="spellEnd"/>
      <w:r w:rsidR="005220F9" w:rsidRPr="005220F9">
        <w:rPr>
          <w:szCs w:val="28"/>
        </w:rPr>
        <w:t>shev.75.</w:t>
      </w:r>
      <w:proofErr w:type="spellStart"/>
      <w:r w:rsidR="005220F9" w:rsidRPr="005220F9">
        <w:rPr>
          <w:szCs w:val="28"/>
          <w:lang w:val="en-US"/>
        </w:rPr>
        <w:t>ru</w:t>
      </w:r>
      <w:proofErr w:type="spellEnd"/>
      <w:r w:rsidR="00416A67">
        <w:rPr>
          <w:szCs w:val="28"/>
        </w:rPr>
        <w:t xml:space="preserve"> </w:t>
      </w:r>
      <w:r w:rsidR="00E07488">
        <w:rPr>
          <w:szCs w:val="28"/>
        </w:rPr>
        <w:t>в разделе Структурные подразделения, Отдел строительства, архитектуры, дорожного хозяйства и транспорта, вкладка Дорожное хозяйство и транспорт, Автомобильный транспорт, папка Конкурсы.</w:t>
      </w:r>
      <w:r w:rsidR="008375E4" w:rsidRPr="005220F9">
        <w:rPr>
          <w:szCs w:val="28"/>
        </w:rPr>
        <w:t xml:space="preserve"> </w:t>
      </w:r>
    </w:p>
    <w:p w:rsidR="005B56D0" w:rsidRPr="002427E1" w:rsidRDefault="00644BFB" w:rsidP="00B92CDD">
      <w:pPr>
        <w:jc w:val="both"/>
        <w:rPr>
          <w:szCs w:val="28"/>
        </w:rPr>
      </w:pPr>
      <w:proofErr w:type="gramStart"/>
      <w:r>
        <w:rPr>
          <w:szCs w:val="28"/>
        </w:rPr>
        <w:t>14</w:t>
      </w:r>
      <w:r w:rsidRPr="00644BFB">
        <w:rPr>
          <w:szCs w:val="28"/>
        </w:rPr>
        <w:t>)</w:t>
      </w:r>
      <w:r w:rsidR="005B56D0" w:rsidRPr="002427E1">
        <w:rPr>
          <w:szCs w:val="28"/>
        </w:rPr>
        <w:t xml:space="preserve"> Конкурсная комиссия, в срок, установленный в извещении о проведении</w:t>
      </w:r>
      <w:r w:rsidR="00B9149A" w:rsidRPr="002427E1">
        <w:rPr>
          <w:szCs w:val="28"/>
        </w:rPr>
        <w:t xml:space="preserve"> </w:t>
      </w:r>
      <w:r w:rsidR="00CA76D6">
        <w:rPr>
          <w:szCs w:val="28"/>
        </w:rPr>
        <w:t>О</w:t>
      </w:r>
      <w:r w:rsidR="00C27210" w:rsidRPr="002427E1">
        <w:rPr>
          <w:szCs w:val="28"/>
        </w:rPr>
        <w:t xml:space="preserve">ткрытого  </w:t>
      </w:r>
      <w:r w:rsidR="00B9149A" w:rsidRPr="002427E1">
        <w:rPr>
          <w:szCs w:val="28"/>
        </w:rPr>
        <w:t xml:space="preserve">конкурса, заявки, допущенные до участия в </w:t>
      </w:r>
      <w:r w:rsidR="00CA76D6">
        <w:rPr>
          <w:szCs w:val="28"/>
        </w:rPr>
        <w:t>О</w:t>
      </w:r>
      <w:r w:rsidR="00D54849" w:rsidRPr="002427E1">
        <w:rPr>
          <w:szCs w:val="28"/>
        </w:rPr>
        <w:t xml:space="preserve">ткрытом </w:t>
      </w:r>
      <w:r w:rsidR="00B9149A" w:rsidRPr="002427E1">
        <w:rPr>
          <w:szCs w:val="28"/>
        </w:rPr>
        <w:t xml:space="preserve">конкурсе, оценивает и сопоставляет в соответствии </w:t>
      </w:r>
      <w:r w:rsidR="000916BF" w:rsidRPr="007E5D02">
        <w:t>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w:t>
      </w:r>
      <w:r w:rsidR="00070C2D">
        <w:t xml:space="preserve"> (приложение №7</w:t>
      </w:r>
      <w:r w:rsidR="000916BF" w:rsidRPr="007E5D02">
        <w:t>)</w:t>
      </w:r>
      <w:r w:rsidR="00B9149A" w:rsidRPr="007E5D02">
        <w:t xml:space="preserve">, </w:t>
      </w:r>
      <w:r w:rsidR="00B9149A" w:rsidRPr="002427E1">
        <w:rPr>
          <w:szCs w:val="28"/>
        </w:rPr>
        <w:t xml:space="preserve">и определяет </w:t>
      </w:r>
      <w:r w:rsidR="00703AF2" w:rsidRPr="002427E1">
        <w:rPr>
          <w:szCs w:val="28"/>
        </w:rPr>
        <w:t>одного</w:t>
      </w:r>
      <w:proofErr w:type="gramEnd"/>
      <w:r w:rsidR="00703AF2" w:rsidRPr="002427E1">
        <w:rPr>
          <w:szCs w:val="28"/>
        </w:rPr>
        <w:t xml:space="preserve"> </w:t>
      </w:r>
      <w:r w:rsidR="00B9149A" w:rsidRPr="002427E1">
        <w:rPr>
          <w:szCs w:val="28"/>
        </w:rPr>
        <w:t xml:space="preserve">победителя </w:t>
      </w:r>
      <w:r w:rsidR="00CA76D6">
        <w:rPr>
          <w:szCs w:val="28"/>
        </w:rPr>
        <w:t>О</w:t>
      </w:r>
      <w:r w:rsidR="00CA76D6" w:rsidRPr="00DC218A">
        <w:rPr>
          <w:szCs w:val="28"/>
        </w:rPr>
        <w:t>ткрыт</w:t>
      </w:r>
      <w:r w:rsidR="00CA76D6">
        <w:rPr>
          <w:szCs w:val="28"/>
        </w:rPr>
        <w:t xml:space="preserve">ого </w:t>
      </w:r>
      <w:r w:rsidR="00B9149A" w:rsidRPr="002427E1">
        <w:rPr>
          <w:szCs w:val="28"/>
        </w:rPr>
        <w:t xml:space="preserve">конкурса по </w:t>
      </w:r>
      <w:r w:rsidR="007E68C7" w:rsidRPr="002427E1">
        <w:rPr>
          <w:szCs w:val="28"/>
        </w:rPr>
        <w:t>каждому</w:t>
      </w:r>
      <w:r w:rsidR="00B9149A" w:rsidRPr="002427E1">
        <w:rPr>
          <w:szCs w:val="28"/>
        </w:rPr>
        <w:t xml:space="preserve"> </w:t>
      </w:r>
      <w:r w:rsidR="00703AF2" w:rsidRPr="002427E1">
        <w:rPr>
          <w:szCs w:val="28"/>
        </w:rPr>
        <w:t xml:space="preserve"> </w:t>
      </w:r>
      <w:r w:rsidR="00C27210" w:rsidRPr="002427E1">
        <w:rPr>
          <w:szCs w:val="28"/>
        </w:rPr>
        <w:t xml:space="preserve">муниципальному </w:t>
      </w:r>
      <w:r w:rsidR="00703AF2" w:rsidRPr="002427E1">
        <w:rPr>
          <w:szCs w:val="28"/>
        </w:rPr>
        <w:t xml:space="preserve"> </w:t>
      </w:r>
      <w:r w:rsidR="00B9149A" w:rsidRPr="002427E1">
        <w:rPr>
          <w:szCs w:val="28"/>
        </w:rPr>
        <w:t>маршрут</w:t>
      </w:r>
      <w:r w:rsidR="007E68C7" w:rsidRPr="002427E1">
        <w:rPr>
          <w:szCs w:val="28"/>
        </w:rPr>
        <w:t>у</w:t>
      </w:r>
      <w:r w:rsidR="00B9149A" w:rsidRPr="002427E1">
        <w:rPr>
          <w:szCs w:val="28"/>
        </w:rPr>
        <w:t>.</w:t>
      </w:r>
    </w:p>
    <w:p w:rsidR="00E3591A" w:rsidRPr="00E3591A" w:rsidRDefault="00B9149A" w:rsidP="00B92CDD">
      <w:pPr>
        <w:jc w:val="both"/>
        <w:rPr>
          <w:i/>
          <w:sz w:val="22"/>
          <w:szCs w:val="28"/>
        </w:rPr>
      </w:pPr>
      <w:proofErr w:type="gramStart"/>
      <w:r w:rsidRPr="00AB6AF1">
        <w:rPr>
          <w:szCs w:val="28"/>
        </w:rPr>
        <w:lastRenderedPageBreak/>
        <w:t>По результатам оценки и</w:t>
      </w:r>
      <w:r w:rsidR="00251CC7">
        <w:rPr>
          <w:szCs w:val="28"/>
        </w:rPr>
        <w:t xml:space="preserve"> сопоставления</w:t>
      </w:r>
      <w:r w:rsidRPr="00AB6AF1">
        <w:rPr>
          <w:szCs w:val="28"/>
        </w:rPr>
        <w:t xml:space="preserve"> конкурсных заявок конкурсная комиссия определяет победителя </w:t>
      </w:r>
      <w:r w:rsidR="00CA76D6">
        <w:rPr>
          <w:szCs w:val="28"/>
        </w:rPr>
        <w:t>О</w:t>
      </w:r>
      <w:r w:rsidR="00C27210" w:rsidRPr="00AB6AF1">
        <w:rPr>
          <w:szCs w:val="28"/>
        </w:rPr>
        <w:t xml:space="preserve">ткрытого </w:t>
      </w:r>
      <w:r w:rsidRPr="00AB6AF1">
        <w:rPr>
          <w:szCs w:val="28"/>
        </w:rPr>
        <w:t xml:space="preserve">конкурса, о чем составляется </w:t>
      </w:r>
      <w:r w:rsidR="00905407">
        <w:rPr>
          <w:szCs w:val="28"/>
        </w:rPr>
        <w:t>протокол №3</w:t>
      </w:r>
      <w:r w:rsidR="00C27210" w:rsidRPr="00AB6AF1">
        <w:rPr>
          <w:szCs w:val="28"/>
        </w:rPr>
        <w:t xml:space="preserve"> и выдается Свидетельство и Карты маршрута</w:t>
      </w:r>
      <w:r w:rsidR="00E3591A">
        <w:rPr>
          <w:szCs w:val="28"/>
        </w:rPr>
        <w:t xml:space="preserve">,  </w:t>
      </w:r>
      <w:r w:rsidR="00E3591A" w:rsidRPr="00E3591A">
        <w:rPr>
          <w:i/>
          <w:color w:val="000000"/>
          <w:szCs w:val="27"/>
          <w:shd w:val="clear" w:color="auto" w:fill="FFFFFF"/>
        </w:rPr>
        <w:t>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roofErr w:type="gramEnd"/>
      <w:r w:rsidR="00E3591A" w:rsidRPr="00E3591A">
        <w:rPr>
          <w:i/>
          <w:color w:val="000000"/>
          <w:szCs w:val="27"/>
          <w:shd w:val="clear" w:color="auto" w:fill="FFFFFF"/>
        </w:rPr>
        <w:t xml:space="preserve"> Если до истечения срока действия указанных свидетельства и карт данного маршрута не наступят обстоятельства, предусмотренные </w:t>
      </w:r>
      <w:hyperlink r:id="rId7" w:anchor="dst100288" w:history="1">
        <w:r w:rsidR="00E3591A" w:rsidRPr="00E3591A">
          <w:rPr>
            <w:rStyle w:val="a4"/>
            <w:i/>
            <w:color w:val="1A0DAB"/>
            <w:szCs w:val="27"/>
            <w:shd w:val="clear" w:color="auto" w:fill="FFFFFF"/>
          </w:rPr>
          <w:t>пунктом 1</w:t>
        </w:r>
      </w:hyperlink>
      <w:r w:rsidR="00E3591A" w:rsidRPr="00E3591A">
        <w:rPr>
          <w:i/>
          <w:color w:val="000000"/>
          <w:szCs w:val="27"/>
          <w:shd w:val="clear" w:color="auto" w:fill="FFFFFF"/>
        </w:rPr>
        <w:t>, </w:t>
      </w:r>
      <w:hyperlink r:id="rId8" w:anchor="dst100289" w:history="1">
        <w:r w:rsidR="00E3591A" w:rsidRPr="00E3591A">
          <w:rPr>
            <w:rStyle w:val="a4"/>
            <w:i/>
            <w:color w:val="1A0DAB"/>
            <w:szCs w:val="27"/>
            <w:shd w:val="clear" w:color="auto" w:fill="FFFFFF"/>
          </w:rPr>
          <w:t>2</w:t>
        </w:r>
      </w:hyperlink>
      <w:r w:rsidR="00E3591A" w:rsidRPr="00E3591A">
        <w:rPr>
          <w:i/>
          <w:color w:val="000000"/>
          <w:szCs w:val="27"/>
          <w:shd w:val="clear" w:color="auto" w:fill="FFFFFF"/>
        </w:rPr>
        <w:t>, </w:t>
      </w:r>
      <w:hyperlink r:id="rId9" w:anchor="dst100290" w:history="1">
        <w:r w:rsidR="00E3591A" w:rsidRPr="00E3591A">
          <w:rPr>
            <w:rStyle w:val="a4"/>
            <w:i/>
            <w:color w:val="1A0DAB"/>
            <w:szCs w:val="27"/>
            <w:shd w:val="clear" w:color="auto" w:fill="FFFFFF"/>
          </w:rPr>
          <w:t>3</w:t>
        </w:r>
      </w:hyperlink>
      <w:r w:rsidR="00E3591A" w:rsidRPr="00E3591A">
        <w:rPr>
          <w:i/>
          <w:color w:val="000000"/>
          <w:szCs w:val="27"/>
          <w:shd w:val="clear" w:color="auto" w:fill="FFFFFF"/>
        </w:rPr>
        <w:t> или </w:t>
      </w:r>
      <w:hyperlink r:id="rId10" w:anchor="dst100494" w:history="1">
        <w:r w:rsidR="00E3591A" w:rsidRPr="00E3591A">
          <w:rPr>
            <w:rStyle w:val="a4"/>
            <w:i/>
            <w:color w:val="1A0DAB"/>
            <w:szCs w:val="27"/>
            <w:shd w:val="clear" w:color="auto" w:fill="FFFFFF"/>
          </w:rPr>
          <w:t xml:space="preserve">7 части 1 статьи </w:t>
        </w:r>
        <w:proofErr w:type="gramStart"/>
        <w:r w:rsidR="00E3591A" w:rsidRPr="00E3591A">
          <w:rPr>
            <w:rStyle w:val="a4"/>
            <w:i/>
            <w:color w:val="1A0DAB"/>
            <w:szCs w:val="27"/>
            <w:shd w:val="clear" w:color="auto" w:fill="FFFFFF"/>
          </w:rPr>
          <w:t>29</w:t>
        </w:r>
        <w:proofErr w:type="gramEnd"/>
      </w:hyperlink>
      <w:r w:rsidR="00E3591A" w:rsidRPr="00E3591A">
        <w:rPr>
          <w:i/>
          <w:color w:val="000000"/>
          <w:szCs w:val="27"/>
          <w:shd w:val="clear" w:color="auto" w:fill="FFFFFF"/>
        </w:rPr>
        <w:t> либо </w:t>
      </w:r>
      <w:hyperlink r:id="rId11" w:anchor="dst100481" w:history="1">
        <w:r w:rsidR="00E3591A" w:rsidRPr="00E3591A">
          <w:rPr>
            <w:rStyle w:val="a4"/>
            <w:i/>
            <w:color w:val="1A0DAB"/>
            <w:szCs w:val="27"/>
            <w:shd w:val="clear" w:color="auto" w:fill="FFFFFF"/>
          </w:rPr>
          <w:t>пунктом 4 части 2 статьи 19</w:t>
        </w:r>
      </w:hyperlink>
      <w:r w:rsidR="00E3591A" w:rsidRPr="00E3591A">
        <w:rPr>
          <w:i/>
          <w:color w:val="000000"/>
          <w:szCs w:val="27"/>
          <w:shd w:val="clear" w:color="auto" w:fill="FFFFFF"/>
        </w:rPr>
        <w:t>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07488" w:rsidRDefault="00B9149A" w:rsidP="00B92CDD">
      <w:pPr>
        <w:jc w:val="both"/>
        <w:rPr>
          <w:szCs w:val="28"/>
        </w:rPr>
      </w:pPr>
      <w:r w:rsidRPr="00AB6AF1">
        <w:rPr>
          <w:szCs w:val="28"/>
        </w:rPr>
        <w:t>Копия данного протокола представляется участнику конкурса по его письменному запросу.</w:t>
      </w:r>
      <w:r w:rsidR="008375E4" w:rsidRPr="00AB6AF1">
        <w:rPr>
          <w:szCs w:val="28"/>
        </w:rPr>
        <w:t xml:space="preserve"> </w:t>
      </w:r>
      <w:r w:rsidR="008375E4" w:rsidRPr="00905407">
        <w:rPr>
          <w:szCs w:val="28"/>
        </w:rPr>
        <w:t xml:space="preserve">Указанный протокол размещается Заказчиком на сайте </w:t>
      </w:r>
      <w:r w:rsidR="00905407" w:rsidRPr="00905407">
        <w:rPr>
          <w:szCs w:val="28"/>
          <w:lang w:val="en-US"/>
        </w:rPr>
        <w:t>www</w:t>
      </w:r>
      <w:r w:rsidR="00905407" w:rsidRPr="00905407">
        <w:rPr>
          <w:szCs w:val="28"/>
        </w:rPr>
        <w:t>.</w:t>
      </w:r>
      <w:proofErr w:type="spellStart"/>
      <w:proofErr w:type="gramStart"/>
      <w:r w:rsidR="00905407" w:rsidRPr="00905407">
        <w:rPr>
          <w:szCs w:val="28"/>
        </w:rPr>
        <w:t>с</w:t>
      </w:r>
      <w:proofErr w:type="gramEnd"/>
      <w:r w:rsidR="00905407" w:rsidRPr="00905407">
        <w:rPr>
          <w:szCs w:val="28"/>
        </w:rPr>
        <w:t>hern</w:t>
      </w:r>
      <w:r w:rsidR="00905407" w:rsidRPr="00905407">
        <w:rPr>
          <w:szCs w:val="28"/>
          <w:lang w:val="en-US"/>
        </w:rPr>
        <w:t>i</w:t>
      </w:r>
      <w:proofErr w:type="spellEnd"/>
      <w:r w:rsidR="00905407" w:rsidRPr="00905407">
        <w:rPr>
          <w:szCs w:val="28"/>
        </w:rPr>
        <w:t>shev.75.</w:t>
      </w:r>
      <w:proofErr w:type="spellStart"/>
      <w:r w:rsidR="00905407" w:rsidRPr="00905407">
        <w:rPr>
          <w:szCs w:val="28"/>
          <w:lang w:val="en-US"/>
        </w:rPr>
        <w:t>ru</w:t>
      </w:r>
      <w:proofErr w:type="spellEnd"/>
      <w:r w:rsidR="008375E4" w:rsidRPr="00905407">
        <w:rPr>
          <w:szCs w:val="28"/>
        </w:rPr>
        <w:t xml:space="preserve"> </w:t>
      </w:r>
      <w:r w:rsidR="00E07488">
        <w:rPr>
          <w:szCs w:val="28"/>
        </w:rPr>
        <w:t>в разделе Структурные подразделения, Отдел строительства, архитектуры, дорожного хозяйства и транспорта, вкладка Дорожное хозяйство и транспорт, Автомобильный транспорт, папка Конкурсы.</w:t>
      </w:r>
    </w:p>
    <w:p w:rsidR="002F6538" w:rsidRPr="00AB6AF1" w:rsidRDefault="002F6538" w:rsidP="00B92CDD">
      <w:pPr>
        <w:jc w:val="both"/>
        <w:rPr>
          <w:szCs w:val="28"/>
        </w:rPr>
      </w:pPr>
      <w:r w:rsidRPr="00AB6AF1">
        <w:rPr>
          <w:szCs w:val="28"/>
        </w:rPr>
        <w:t>1</w:t>
      </w:r>
      <w:r w:rsidR="00C27210" w:rsidRPr="00AB6AF1">
        <w:rPr>
          <w:szCs w:val="28"/>
        </w:rPr>
        <w:t>5</w:t>
      </w:r>
      <w:r w:rsidR="00644BFB" w:rsidRPr="00644BFB">
        <w:rPr>
          <w:szCs w:val="28"/>
        </w:rPr>
        <w:t>)</w:t>
      </w:r>
      <w:r w:rsidR="009D7258">
        <w:rPr>
          <w:szCs w:val="28"/>
        </w:rPr>
        <w:t xml:space="preserve"> </w:t>
      </w:r>
      <w:r w:rsidRPr="00AB6AF1">
        <w:rPr>
          <w:szCs w:val="28"/>
        </w:rPr>
        <w:t>Заявки, представленные на отбор, участникам отбора не возвращаются.</w:t>
      </w:r>
    </w:p>
    <w:p w:rsidR="005E4F94" w:rsidRDefault="002F6538" w:rsidP="005E4F94">
      <w:pPr>
        <w:jc w:val="both"/>
        <w:rPr>
          <w:sz w:val="28"/>
          <w:szCs w:val="28"/>
        </w:rPr>
      </w:pPr>
      <w:r w:rsidRPr="009D7258">
        <w:rPr>
          <w:b/>
          <w:szCs w:val="28"/>
        </w:rPr>
        <w:t>2. Т</w:t>
      </w:r>
      <w:r w:rsidR="000761DE" w:rsidRPr="009D7258">
        <w:rPr>
          <w:b/>
          <w:szCs w:val="28"/>
        </w:rPr>
        <w:t>ребования к участникам конкурса</w:t>
      </w:r>
      <w:r w:rsidR="008B1457" w:rsidRPr="009D7258">
        <w:rPr>
          <w:b/>
          <w:szCs w:val="28"/>
        </w:rPr>
        <w:t>.</w:t>
      </w:r>
      <w:r w:rsidR="000761DE" w:rsidRPr="009D7258">
        <w:rPr>
          <w:sz w:val="28"/>
          <w:szCs w:val="28"/>
        </w:rPr>
        <w:t xml:space="preserve"> </w:t>
      </w:r>
    </w:p>
    <w:p w:rsidR="005E4F94" w:rsidRPr="00BC583E" w:rsidRDefault="00A94DE8" w:rsidP="00ED4CBA">
      <w:pPr>
        <w:jc w:val="both"/>
        <w:rPr>
          <w:szCs w:val="28"/>
        </w:rPr>
      </w:pPr>
      <w:proofErr w:type="gramStart"/>
      <w:r>
        <w:rPr>
          <w:szCs w:val="28"/>
        </w:rPr>
        <w:t xml:space="preserve">1) </w:t>
      </w:r>
      <w:r w:rsidR="005E4F94" w:rsidRPr="00BC583E">
        <w:rPr>
          <w:szCs w:val="28"/>
        </w:rPr>
        <w:t xml:space="preserve">К участию в Открытом конкурсе допускаются юридические лица, индивидуальные предприниматели, участники договора простого товарищества (далее – Участники), </w:t>
      </w:r>
      <w:r w:rsidR="00FA662F">
        <w:rPr>
          <w:szCs w:val="28"/>
        </w:rPr>
        <w:t>у</w:t>
      </w:r>
      <w:r w:rsidR="00457345">
        <w:rPr>
          <w:szCs w:val="28"/>
        </w:rPr>
        <w:t xml:space="preserve"> которых</w:t>
      </w:r>
      <w:r w:rsidR="00FA662F">
        <w:rPr>
          <w:szCs w:val="28"/>
        </w:rPr>
        <w:t xml:space="preserve"> в </w:t>
      </w:r>
      <w:r w:rsidR="005E4F94" w:rsidRPr="00BC583E">
        <w:rPr>
          <w:szCs w:val="28"/>
        </w:rPr>
        <w:t>соответств</w:t>
      </w:r>
      <w:r w:rsidR="00FA662F">
        <w:rPr>
          <w:szCs w:val="28"/>
        </w:rPr>
        <w:t>ии</w:t>
      </w:r>
      <w:r w:rsidR="00A90416">
        <w:rPr>
          <w:szCs w:val="28"/>
        </w:rPr>
        <w:t xml:space="preserve"> с </w:t>
      </w:r>
      <w:r w:rsidR="005E4F94" w:rsidRPr="00BC583E">
        <w:rPr>
          <w:szCs w:val="28"/>
        </w:rPr>
        <w:t>требованиям</w:t>
      </w:r>
      <w:r w:rsidR="00A90416">
        <w:rPr>
          <w:szCs w:val="28"/>
        </w:rPr>
        <w:t>и</w:t>
      </w:r>
      <w:r w:rsidR="005E4F94" w:rsidRPr="00BC583E">
        <w:rPr>
          <w:szCs w:val="28"/>
        </w:rPr>
        <w:t xml:space="preserve"> </w:t>
      </w:r>
      <w:r w:rsidR="00A90416">
        <w:rPr>
          <w:szCs w:val="28"/>
          <w:lang w:eastAsia="en-US"/>
        </w:rPr>
        <w:t>Федерального закона</w:t>
      </w:r>
      <w:r w:rsidR="005959D2" w:rsidRPr="005959D2">
        <w:rPr>
          <w:szCs w:val="28"/>
          <w:lang w:eastAsia="en-US"/>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56B52" w:rsidRPr="00B56B52">
        <w:rPr>
          <w:szCs w:val="28"/>
        </w:rPr>
        <w:t xml:space="preserve"> </w:t>
      </w:r>
      <w:r w:rsidR="00B56B52" w:rsidRPr="00BC583E">
        <w:rPr>
          <w:szCs w:val="28"/>
        </w:rPr>
        <w:t xml:space="preserve">(далее </w:t>
      </w:r>
      <w:r w:rsidR="00B56B52">
        <w:rPr>
          <w:szCs w:val="28"/>
        </w:rPr>
        <w:t xml:space="preserve">– </w:t>
      </w:r>
      <w:r w:rsidR="00FF76ED">
        <w:rPr>
          <w:szCs w:val="28"/>
        </w:rPr>
        <w:t>Федеральный</w:t>
      </w:r>
      <w:proofErr w:type="gramEnd"/>
      <w:r w:rsidR="00FF76ED">
        <w:rPr>
          <w:szCs w:val="28"/>
        </w:rPr>
        <w:t xml:space="preserve"> закон</w:t>
      </w:r>
      <w:r w:rsidR="00B56B52" w:rsidRPr="00BC583E">
        <w:rPr>
          <w:szCs w:val="28"/>
        </w:rPr>
        <w:t>)</w:t>
      </w:r>
      <w:r w:rsidR="005E4F94" w:rsidRPr="00BC583E">
        <w:rPr>
          <w:szCs w:val="28"/>
        </w:rPr>
        <w:t xml:space="preserve">, </w:t>
      </w:r>
      <w:r w:rsidR="00A90416">
        <w:rPr>
          <w:szCs w:val="28"/>
        </w:rPr>
        <w:t>имеются</w:t>
      </w:r>
      <w:r w:rsidR="005E4F94" w:rsidRPr="00BC583E">
        <w:rPr>
          <w:szCs w:val="28"/>
        </w:rPr>
        <w:t>:</w:t>
      </w:r>
    </w:p>
    <w:p w:rsidR="005E4F94" w:rsidRPr="00BC583E" w:rsidRDefault="00A94DE8" w:rsidP="005E4F94">
      <w:pPr>
        <w:autoSpaceDE w:val="0"/>
        <w:autoSpaceDN w:val="0"/>
        <w:adjustRightInd w:val="0"/>
        <w:ind w:firstLine="709"/>
        <w:jc w:val="both"/>
        <w:rPr>
          <w:szCs w:val="28"/>
        </w:rPr>
      </w:pPr>
      <w:bookmarkStart w:id="0" w:name="Par1"/>
      <w:bookmarkEnd w:id="0"/>
      <w:r>
        <w:rPr>
          <w:szCs w:val="28"/>
        </w:rPr>
        <w:t>а</w:t>
      </w:r>
      <w:r w:rsidR="005E4F94" w:rsidRPr="00BC583E">
        <w:rPr>
          <w:szCs w:val="28"/>
        </w:rPr>
        <w:t>) наличие лицензии на осуществление деятельности по перевозкам пассажиров автомобильным транспортом;</w:t>
      </w:r>
    </w:p>
    <w:p w:rsidR="005E4F94" w:rsidRPr="00BC583E" w:rsidRDefault="00A94DE8" w:rsidP="005E4F94">
      <w:pPr>
        <w:autoSpaceDE w:val="0"/>
        <w:autoSpaceDN w:val="0"/>
        <w:adjustRightInd w:val="0"/>
        <w:ind w:firstLine="709"/>
        <w:jc w:val="both"/>
        <w:rPr>
          <w:szCs w:val="28"/>
        </w:rPr>
      </w:pPr>
      <w:proofErr w:type="gramStart"/>
      <w:r>
        <w:rPr>
          <w:szCs w:val="28"/>
        </w:rPr>
        <w:t>б</w:t>
      </w:r>
      <w:r w:rsidR="005E4F94" w:rsidRPr="00BC583E">
        <w:rPr>
          <w:szCs w:val="28"/>
        </w:rPr>
        <w:t xml:space="preserve">)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w:t>
      </w:r>
      <w:r w:rsidR="005E4F94" w:rsidRPr="009C04AD">
        <w:rPr>
          <w:szCs w:val="28"/>
        </w:rPr>
        <w:t>5 пункта 3</w:t>
      </w:r>
      <w:r w:rsidR="005E4F94" w:rsidRPr="00BC583E">
        <w:rPr>
          <w:szCs w:val="28"/>
        </w:rPr>
        <w:t xml:space="preserve">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roofErr w:type="gramEnd"/>
    </w:p>
    <w:p w:rsidR="005E4F94" w:rsidRPr="00BC583E" w:rsidRDefault="00A94DE8" w:rsidP="005E4F94">
      <w:pPr>
        <w:autoSpaceDE w:val="0"/>
        <w:autoSpaceDN w:val="0"/>
        <w:adjustRightInd w:val="0"/>
        <w:ind w:firstLine="709"/>
        <w:jc w:val="both"/>
        <w:rPr>
          <w:szCs w:val="28"/>
        </w:rPr>
      </w:pPr>
      <w:r>
        <w:rPr>
          <w:szCs w:val="28"/>
        </w:rPr>
        <w:t>в</w:t>
      </w:r>
      <w:r w:rsidR="005E4F94" w:rsidRPr="00BC583E">
        <w:rPr>
          <w:szCs w:val="28"/>
        </w:rPr>
        <w:t>) непроведение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5E4F94" w:rsidRPr="00BC583E" w:rsidRDefault="00C15660" w:rsidP="005E4F94">
      <w:pPr>
        <w:autoSpaceDE w:val="0"/>
        <w:autoSpaceDN w:val="0"/>
        <w:adjustRightInd w:val="0"/>
        <w:ind w:firstLine="709"/>
        <w:jc w:val="both"/>
        <w:rPr>
          <w:szCs w:val="28"/>
        </w:rPr>
      </w:pPr>
      <w:bookmarkStart w:id="1" w:name="Par4"/>
      <w:bookmarkEnd w:id="1"/>
      <w:r>
        <w:rPr>
          <w:szCs w:val="28"/>
        </w:rPr>
        <w:t>г</w:t>
      </w:r>
      <w:r w:rsidR="005E4F94" w:rsidRPr="00BC583E">
        <w:rPr>
          <w:szCs w:val="28"/>
        </w:rPr>
        <w:t>)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5E4F94" w:rsidRPr="00BC583E" w:rsidRDefault="00C15660" w:rsidP="005E4F94">
      <w:pPr>
        <w:autoSpaceDE w:val="0"/>
        <w:autoSpaceDN w:val="0"/>
        <w:adjustRightInd w:val="0"/>
        <w:ind w:firstLine="709"/>
        <w:jc w:val="both"/>
        <w:rPr>
          <w:szCs w:val="28"/>
        </w:rPr>
      </w:pPr>
      <w:proofErr w:type="spellStart"/>
      <w:r>
        <w:rPr>
          <w:szCs w:val="28"/>
        </w:rPr>
        <w:t>д</w:t>
      </w:r>
      <w:proofErr w:type="spellEnd"/>
      <w:r w:rsidR="005E4F94" w:rsidRPr="00BC583E">
        <w:rPr>
          <w:szCs w:val="28"/>
        </w:rPr>
        <w:t>) наличие договора простого товарищества в письменной форме (для участников договора простого товарищества);</w:t>
      </w:r>
    </w:p>
    <w:p w:rsidR="005E4F94" w:rsidRPr="00BC583E" w:rsidRDefault="00C15660" w:rsidP="005E4F94">
      <w:pPr>
        <w:autoSpaceDE w:val="0"/>
        <w:autoSpaceDN w:val="0"/>
        <w:adjustRightInd w:val="0"/>
        <w:ind w:firstLine="709"/>
        <w:jc w:val="both"/>
        <w:rPr>
          <w:szCs w:val="28"/>
        </w:rPr>
      </w:pPr>
      <w:r>
        <w:rPr>
          <w:szCs w:val="28"/>
        </w:rPr>
        <w:t>е</w:t>
      </w:r>
      <w:r w:rsidR="005E4F94" w:rsidRPr="00BC583E">
        <w:rPr>
          <w:szCs w:val="28"/>
        </w:rPr>
        <w:t>) отсутствие в отношении Участника обстоятельств, предусмотренных частью 8 статьи 29 Федерального закона.</w:t>
      </w:r>
    </w:p>
    <w:p w:rsidR="005E4F94" w:rsidRPr="00BC583E" w:rsidRDefault="00C15660" w:rsidP="00E72221">
      <w:pPr>
        <w:tabs>
          <w:tab w:val="left" w:pos="142"/>
        </w:tabs>
        <w:autoSpaceDE w:val="0"/>
        <w:autoSpaceDN w:val="0"/>
        <w:adjustRightInd w:val="0"/>
        <w:jc w:val="both"/>
        <w:rPr>
          <w:rStyle w:val="a8"/>
          <w:sz w:val="24"/>
          <w:szCs w:val="28"/>
        </w:rPr>
      </w:pPr>
      <w:r>
        <w:rPr>
          <w:rStyle w:val="a8"/>
          <w:sz w:val="24"/>
          <w:szCs w:val="28"/>
        </w:rPr>
        <w:t>2)</w:t>
      </w:r>
      <w:r w:rsidR="005E4F94" w:rsidRPr="00BC583E">
        <w:rPr>
          <w:rStyle w:val="a8"/>
          <w:sz w:val="24"/>
          <w:szCs w:val="28"/>
        </w:rPr>
        <w:t xml:space="preserve"> Требовани</w:t>
      </w:r>
      <w:r w:rsidR="00FB3E8B">
        <w:rPr>
          <w:rStyle w:val="a8"/>
          <w:sz w:val="24"/>
          <w:szCs w:val="28"/>
        </w:rPr>
        <w:t>я</w:t>
      </w:r>
      <w:r w:rsidR="001068C3">
        <w:rPr>
          <w:rStyle w:val="a8"/>
          <w:sz w:val="24"/>
          <w:szCs w:val="28"/>
        </w:rPr>
        <w:t>, предусмотренные подпунктами а, в</w:t>
      </w:r>
      <w:r w:rsidR="005E4F94" w:rsidRPr="00BC583E">
        <w:rPr>
          <w:rStyle w:val="a8"/>
          <w:sz w:val="24"/>
          <w:szCs w:val="28"/>
        </w:rPr>
        <w:t xml:space="preserve">, </w:t>
      </w:r>
      <w:proofErr w:type="gramStart"/>
      <w:r w:rsidR="001068C3">
        <w:rPr>
          <w:rStyle w:val="a8"/>
          <w:sz w:val="24"/>
          <w:szCs w:val="28"/>
        </w:rPr>
        <w:t>г</w:t>
      </w:r>
      <w:proofErr w:type="gramEnd"/>
      <w:r w:rsidR="001068C3">
        <w:rPr>
          <w:rStyle w:val="a8"/>
          <w:sz w:val="24"/>
          <w:szCs w:val="28"/>
        </w:rPr>
        <w:t xml:space="preserve"> и е </w:t>
      </w:r>
      <w:r w:rsidR="000D23D7">
        <w:rPr>
          <w:rStyle w:val="a8"/>
          <w:sz w:val="24"/>
          <w:szCs w:val="28"/>
        </w:rPr>
        <w:t>под</w:t>
      </w:r>
      <w:r w:rsidR="001068C3">
        <w:rPr>
          <w:rStyle w:val="a8"/>
          <w:sz w:val="24"/>
          <w:szCs w:val="28"/>
        </w:rPr>
        <w:t>пункта 1</w:t>
      </w:r>
      <w:r w:rsidR="000D23D7">
        <w:rPr>
          <w:rStyle w:val="a8"/>
          <w:sz w:val="24"/>
          <w:szCs w:val="28"/>
        </w:rPr>
        <w:t xml:space="preserve"> пункта 2 раздела 3</w:t>
      </w:r>
      <w:r w:rsidR="005E4F94" w:rsidRPr="00BC583E">
        <w:rPr>
          <w:rStyle w:val="a8"/>
          <w:sz w:val="24"/>
          <w:szCs w:val="28"/>
        </w:rPr>
        <w:t xml:space="preserve"> настоящей конкурсной документации, применяются в отношении каждого участника договора простого товарищества.</w:t>
      </w:r>
    </w:p>
    <w:p w:rsidR="005E4F94" w:rsidRPr="000A1C8B" w:rsidRDefault="00C15660" w:rsidP="000A1C8B">
      <w:pPr>
        <w:tabs>
          <w:tab w:val="left" w:pos="142"/>
        </w:tabs>
        <w:autoSpaceDE w:val="0"/>
        <w:autoSpaceDN w:val="0"/>
        <w:adjustRightInd w:val="0"/>
        <w:jc w:val="both"/>
        <w:rPr>
          <w:szCs w:val="28"/>
        </w:rPr>
      </w:pPr>
      <w:r>
        <w:rPr>
          <w:szCs w:val="28"/>
        </w:rPr>
        <w:t>3)</w:t>
      </w:r>
      <w:r w:rsidR="005E4F94" w:rsidRPr="00BC583E">
        <w:rPr>
          <w:szCs w:val="28"/>
        </w:rPr>
        <w:t xml:space="preserve"> Основанием для отказа в допуске к Открытому конкурсу является несоответствие требованиям, предъявляемым к Участникам, установленным </w:t>
      </w:r>
      <w:r w:rsidR="00AB78B3">
        <w:rPr>
          <w:rStyle w:val="a8"/>
          <w:sz w:val="24"/>
          <w:szCs w:val="28"/>
        </w:rPr>
        <w:t>под</w:t>
      </w:r>
      <w:r w:rsidR="005E4F94" w:rsidRPr="00BC583E">
        <w:rPr>
          <w:rStyle w:val="a9"/>
          <w:szCs w:val="28"/>
        </w:rPr>
        <w:t xml:space="preserve">пунктами </w:t>
      </w:r>
      <w:r w:rsidR="001068C3">
        <w:rPr>
          <w:rStyle w:val="a9"/>
          <w:szCs w:val="28"/>
        </w:rPr>
        <w:t>1</w:t>
      </w:r>
      <w:r w:rsidR="005E4F94" w:rsidRPr="00BC583E">
        <w:rPr>
          <w:rStyle w:val="a9"/>
          <w:szCs w:val="28"/>
        </w:rPr>
        <w:t xml:space="preserve">, </w:t>
      </w:r>
      <w:r w:rsidR="001068C3">
        <w:rPr>
          <w:rStyle w:val="a9"/>
          <w:szCs w:val="28"/>
        </w:rPr>
        <w:t>2</w:t>
      </w:r>
      <w:r w:rsidR="005E4F94" w:rsidRPr="00BC583E">
        <w:rPr>
          <w:rStyle w:val="a9"/>
          <w:szCs w:val="28"/>
        </w:rPr>
        <w:t xml:space="preserve"> </w:t>
      </w:r>
      <w:r w:rsidR="00AB78B3">
        <w:rPr>
          <w:rStyle w:val="a8"/>
          <w:sz w:val="24"/>
          <w:szCs w:val="28"/>
        </w:rPr>
        <w:t>пункта 2 раздела 3</w:t>
      </w:r>
      <w:r w:rsidR="00AB78B3" w:rsidRPr="00BC583E">
        <w:rPr>
          <w:rStyle w:val="a8"/>
          <w:sz w:val="24"/>
          <w:szCs w:val="28"/>
        </w:rPr>
        <w:t xml:space="preserve"> </w:t>
      </w:r>
      <w:r w:rsidR="005E4F94" w:rsidRPr="00BC583E">
        <w:rPr>
          <w:rStyle w:val="a8"/>
          <w:sz w:val="24"/>
          <w:szCs w:val="28"/>
        </w:rPr>
        <w:t>настоящей</w:t>
      </w:r>
      <w:r w:rsidR="005E4F94" w:rsidRPr="00BC583E">
        <w:rPr>
          <w:szCs w:val="28"/>
        </w:rPr>
        <w:t xml:space="preserve"> конкурсной документации.</w:t>
      </w:r>
    </w:p>
    <w:p w:rsidR="002F6538" w:rsidRPr="008B1457" w:rsidRDefault="005E4F94" w:rsidP="00B92CDD">
      <w:pPr>
        <w:jc w:val="both"/>
        <w:rPr>
          <w:b/>
          <w:sz w:val="22"/>
          <w:szCs w:val="28"/>
        </w:rPr>
      </w:pPr>
      <w:r w:rsidRPr="005E4F94">
        <w:rPr>
          <w:b/>
          <w:szCs w:val="28"/>
        </w:rPr>
        <w:t>3.</w:t>
      </w:r>
      <w:r>
        <w:rPr>
          <w:sz w:val="28"/>
          <w:szCs w:val="28"/>
        </w:rPr>
        <w:t xml:space="preserve"> </w:t>
      </w:r>
      <w:r w:rsidR="000761DE" w:rsidRPr="009D7258">
        <w:rPr>
          <w:b/>
          <w:szCs w:val="28"/>
        </w:rPr>
        <w:t>Исчерпывающий</w:t>
      </w:r>
      <w:r w:rsidR="000761DE" w:rsidRPr="008B1457">
        <w:rPr>
          <w:b/>
          <w:szCs w:val="28"/>
        </w:rPr>
        <w:t xml:space="preserve"> перечень документов, прилагаемых к Заявке:</w:t>
      </w:r>
    </w:p>
    <w:p w:rsidR="00F665D1" w:rsidRPr="00D4717C" w:rsidRDefault="00644BFB" w:rsidP="00B92CDD">
      <w:pPr>
        <w:jc w:val="both"/>
        <w:rPr>
          <w:szCs w:val="28"/>
        </w:rPr>
      </w:pPr>
      <w:r>
        <w:rPr>
          <w:szCs w:val="28"/>
        </w:rPr>
        <w:t>1</w:t>
      </w:r>
      <w:r w:rsidRPr="00644BFB">
        <w:rPr>
          <w:szCs w:val="28"/>
        </w:rPr>
        <w:t>)</w:t>
      </w:r>
      <w:r w:rsidR="00993C9D" w:rsidRPr="00D4717C">
        <w:rPr>
          <w:szCs w:val="28"/>
        </w:rPr>
        <w:t xml:space="preserve"> </w:t>
      </w:r>
      <w:r w:rsidR="008B1457">
        <w:rPr>
          <w:szCs w:val="28"/>
        </w:rPr>
        <w:t>О</w:t>
      </w:r>
      <w:r w:rsidR="00F665D1" w:rsidRPr="00F665D1">
        <w:rPr>
          <w:szCs w:val="28"/>
        </w:rPr>
        <w:t>пись документов, представляемых для участия в Открытом конкурсе;</w:t>
      </w:r>
    </w:p>
    <w:p w:rsidR="007A48D4" w:rsidRPr="00D4717C" w:rsidRDefault="008B1457" w:rsidP="00B92CDD">
      <w:pPr>
        <w:jc w:val="both"/>
        <w:rPr>
          <w:szCs w:val="28"/>
        </w:rPr>
      </w:pPr>
      <w:r>
        <w:rPr>
          <w:szCs w:val="28"/>
        </w:rPr>
        <w:lastRenderedPageBreak/>
        <w:t xml:space="preserve">2) </w:t>
      </w:r>
      <w:r>
        <w:t>З</w:t>
      </w:r>
      <w:r w:rsidR="00653E30" w:rsidRPr="00F665D1">
        <w:t>аявка подается по форме согласно приложению</w:t>
      </w:r>
      <w:r w:rsidR="00F665D1">
        <w:t xml:space="preserve"> №</w:t>
      </w:r>
      <w:r w:rsidR="00653E30" w:rsidRPr="00F665D1">
        <w:t>2</w:t>
      </w:r>
      <w:r w:rsidR="00653E30" w:rsidRPr="00653E30">
        <w:t xml:space="preserve"> настоящей конкурсной документации</w:t>
      </w:r>
      <w:r w:rsidR="007A48D4" w:rsidRPr="00653E30">
        <w:t>;</w:t>
      </w:r>
    </w:p>
    <w:p w:rsidR="00877EF3" w:rsidRDefault="008B1457" w:rsidP="00877EF3">
      <w:pPr>
        <w:pStyle w:val="a5"/>
        <w:rPr>
          <w:szCs w:val="28"/>
        </w:rPr>
      </w:pPr>
      <w:r>
        <w:rPr>
          <w:szCs w:val="28"/>
        </w:rPr>
        <w:t>3) Д</w:t>
      </w:r>
      <w:r w:rsidR="00877EF3" w:rsidRPr="000B6EC8">
        <w:rPr>
          <w:szCs w:val="28"/>
        </w:rPr>
        <w:t>ля юридического лица:</w:t>
      </w:r>
    </w:p>
    <w:p w:rsidR="000B6EC8" w:rsidRPr="000B6EC8" w:rsidRDefault="000B6EC8" w:rsidP="000B6EC8">
      <w:pPr>
        <w:ind w:firstLine="709"/>
        <w:jc w:val="both"/>
        <w:rPr>
          <w:szCs w:val="28"/>
        </w:rPr>
      </w:pPr>
      <w:r>
        <w:rPr>
          <w:shadow/>
          <w:szCs w:val="28"/>
        </w:rPr>
        <w:t xml:space="preserve">а) </w:t>
      </w:r>
      <w:r w:rsidRPr="000B6EC8">
        <w:rPr>
          <w:shadow/>
          <w:szCs w:val="28"/>
        </w:rPr>
        <w:t>к</w:t>
      </w:r>
      <w:r w:rsidRPr="000B6EC8">
        <w:rPr>
          <w:szCs w:val="28"/>
        </w:rPr>
        <w:t>опии учредительных документов (Устав, Положение, Учредительный договор);</w:t>
      </w:r>
    </w:p>
    <w:p w:rsidR="000B6EC8" w:rsidRDefault="00EA5BF0" w:rsidP="000B6EC8">
      <w:pPr>
        <w:ind w:firstLine="709"/>
        <w:jc w:val="both"/>
        <w:rPr>
          <w:szCs w:val="28"/>
        </w:rPr>
      </w:pPr>
      <w:r>
        <w:rPr>
          <w:szCs w:val="28"/>
        </w:rPr>
        <w:t xml:space="preserve">б) </w:t>
      </w:r>
      <w:r w:rsidR="000B6EC8" w:rsidRPr="000B6EC8">
        <w:rPr>
          <w:szCs w:val="28"/>
        </w:rPr>
        <w:t>копия документа, подтверждающего внесение записи в Едином государственном реестре юридических лиц.</w:t>
      </w:r>
    </w:p>
    <w:p w:rsidR="00EA5BF0" w:rsidRPr="00EA5BF0" w:rsidRDefault="009D187C" w:rsidP="00EA5BF0">
      <w:pPr>
        <w:jc w:val="both"/>
        <w:rPr>
          <w:szCs w:val="28"/>
        </w:rPr>
      </w:pPr>
      <w:r>
        <w:rPr>
          <w:szCs w:val="28"/>
        </w:rPr>
        <w:t>Д</w:t>
      </w:r>
      <w:r w:rsidR="00EA5BF0" w:rsidRPr="00EA5BF0">
        <w:rPr>
          <w:szCs w:val="28"/>
        </w:rPr>
        <w:t>ля индивидуального предпринимателя:</w:t>
      </w:r>
    </w:p>
    <w:p w:rsidR="00EA5BF0" w:rsidRDefault="00EA5BF0" w:rsidP="00EA5BF0">
      <w:pPr>
        <w:ind w:firstLine="709"/>
        <w:jc w:val="both"/>
        <w:rPr>
          <w:szCs w:val="28"/>
        </w:rPr>
      </w:pPr>
      <w:r>
        <w:rPr>
          <w:szCs w:val="28"/>
        </w:rPr>
        <w:t xml:space="preserve">а) </w:t>
      </w:r>
      <w:r w:rsidRPr="00EA5BF0">
        <w:rPr>
          <w:szCs w:val="28"/>
        </w:rPr>
        <w:t>копия документа, подтверждающего внесение записи в Единый государственный реестр индивидуальных предпринимателей;</w:t>
      </w:r>
    </w:p>
    <w:p w:rsidR="004D355C" w:rsidRPr="003B00B3" w:rsidRDefault="009D187C" w:rsidP="004D355C">
      <w:pPr>
        <w:pStyle w:val="a5"/>
        <w:jc w:val="both"/>
        <w:rPr>
          <w:sz w:val="28"/>
          <w:szCs w:val="28"/>
        </w:rPr>
      </w:pPr>
      <w:r>
        <w:rPr>
          <w:sz w:val="22"/>
          <w:szCs w:val="28"/>
        </w:rPr>
        <w:t>4)</w:t>
      </w:r>
      <w:r>
        <w:t> </w:t>
      </w:r>
      <w:r>
        <w:rPr>
          <w:szCs w:val="28"/>
        </w:rPr>
        <w:t>К</w:t>
      </w:r>
      <w:r w:rsidR="004D355C" w:rsidRPr="00410808">
        <w:rPr>
          <w:szCs w:val="28"/>
        </w:rPr>
        <w:t>опия лицензии на осуществление деятельности по перевозкам пассажиров автомобильным транспортом;</w:t>
      </w:r>
    </w:p>
    <w:p w:rsidR="007A48D4" w:rsidRPr="00410808" w:rsidRDefault="009D187C" w:rsidP="00212F0A">
      <w:pPr>
        <w:snapToGrid w:val="0"/>
        <w:ind w:right="-80"/>
        <w:jc w:val="both"/>
        <w:rPr>
          <w:bCs/>
          <w:szCs w:val="28"/>
        </w:rPr>
      </w:pPr>
      <w:r>
        <w:rPr>
          <w:szCs w:val="28"/>
        </w:rPr>
        <w:t>5) Д</w:t>
      </w:r>
      <w:r w:rsidR="004D355C" w:rsidRPr="00410808">
        <w:rPr>
          <w:szCs w:val="28"/>
        </w:rPr>
        <w:t xml:space="preserve">екларация о принятии на себя обязательств не позднее чем через 10 календарных дней со дня размещения на официальном сайте </w:t>
      </w:r>
      <w:r w:rsidR="00E5054D" w:rsidRPr="009D7258">
        <w:rPr>
          <w:szCs w:val="28"/>
          <w:lang w:val="en-US"/>
        </w:rPr>
        <w:t>www</w:t>
      </w:r>
      <w:r w:rsidR="00E5054D" w:rsidRPr="009D7258">
        <w:rPr>
          <w:szCs w:val="28"/>
        </w:rPr>
        <w:t>.</w:t>
      </w:r>
      <w:proofErr w:type="spellStart"/>
      <w:proofErr w:type="gramStart"/>
      <w:r w:rsidR="00E5054D" w:rsidRPr="009D7258">
        <w:rPr>
          <w:szCs w:val="28"/>
        </w:rPr>
        <w:t>с</w:t>
      </w:r>
      <w:proofErr w:type="gramEnd"/>
      <w:r w:rsidR="00E5054D" w:rsidRPr="009D7258">
        <w:rPr>
          <w:szCs w:val="28"/>
        </w:rPr>
        <w:t>hern</w:t>
      </w:r>
      <w:r w:rsidR="00E5054D" w:rsidRPr="009D7258">
        <w:rPr>
          <w:szCs w:val="28"/>
          <w:lang w:val="en-US"/>
        </w:rPr>
        <w:t>i</w:t>
      </w:r>
      <w:proofErr w:type="spellEnd"/>
      <w:r w:rsidR="00E5054D" w:rsidRPr="009D7258">
        <w:rPr>
          <w:szCs w:val="28"/>
        </w:rPr>
        <w:t>shev.75.</w:t>
      </w:r>
      <w:proofErr w:type="spellStart"/>
      <w:r w:rsidR="00E5054D" w:rsidRPr="009D7258">
        <w:rPr>
          <w:szCs w:val="28"/>
          <w:lang w:val="en-US"/>
        </w:rPr>
        <w:t>ru</w:t>
      </w:r>
      <w:proofErr w:type="spellEnd"/>
      <w:r w:rsidR="004D355C" w:rsidRPr="009D7258">
        <w:rPr>
          <w:sz w:val="28"/>
          <w:szCs w:val="28"/>
        </w:rPr>
        <w:t xml:space="preserve"> </w:t>
      </w:r>
      <w:r w:rsidR="004D355C" w:rsidRPr="00410808">
        <w:rPr>
          <w:szCs w:val="28"/>
        </w:rPr>
        <w:t xml:space="preserve">в информационно-телекоммуникационной сети «Интернет»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w:t>
      </w:r>
      <w:proofErr w:type="gramStart"/>
      <w:r w:rsidR="004D355C" w:rsidRPr="00410808">
        <w:rPr>
          <w:szCs w:val="28"/>
        </w:rPr>
        <w:t xml:space="preserve">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004D355C" w:rsidRPr="00410808">
        <w:rPr>
          <w:bCs/>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w:t>
      </w:r>
      <w:r w:rsidR="001167F7">
        <w:rPr>
          <w:bCs/>
          <w:szCs w:val="28"/>
        </w:rPr>
        <w:t xml:space="preserve">необходимом для обслуживания </w:t>
      </w:r>
      <w:r w:rsidR="004D355C" w:rsidRPr="00410808">
        <w:rPr>
          <w:bCs/>
          <w:szCs w:val="28"/>
        </w:rPr>
        <w:t xml:space="preserve">муниципального маршрута </w:t>
      </w:r>
      <w:r w:rsidR="001F164D">
        <w:t>(лота</w:t>
      </w:r>
      <w:proofErr w:type="gramEnd"/>
      <w:r w:rsidR="001F164D">
        <w:t xml:space="preserve">) </w:t>
      </w:r>
      <w:r w:rsidR="004D355C" w:rsidRPr="00410808">
        <w:rPr>
          <w:bCs/>
          <w:szCs w:val="28"/>
        </w:rPr>
        <w:t xml:space="preserve">регулярных перевозок (приложение № 4 </w:t>
      </w:r>
      <w:r w:rsidR="004D355C" w:rsidRPr="00410808">
        <w:rPr>
          <w:rStyle w:val="a8"/>
          <w:sz w:val="24"/>
          <w:szCs w:val="28"/>
        </w:rPr>
        <w:t xml:space="preserve">настоящей </w:t>
      </w:r>
      <w:r w:rsidR="004D355C" w:rsidRPr="00410808">
        <w:rPr>
          <w:szCs w:val="28"/>
        </w:rPr>
        <w:t>конкурсной документации</w:t>
      </w:r>
      <w:r w:rsidR="004D355C" w:rsidRPr="00410808">
        <w:rPr>
          <w:bCs/>
          <w:szCs w:val="28"/>
        </w:rPr>
        <w:t>);</w:t>
      </w:r>
    </w:p>
    <w:p w:rsidR="00FE5FA0" w:rsidRPr="009F19DC" w:rsidRDefault="009D187C" w:rsidP="00B92CDD">
      <w:pPr>
        <w:jc w:val="both"/>
        <w:rPr>
          <w:sz w:val="22"/>
          <w:szCs w:val="28"/>
        </w:rPr>
      </w:pPr>
      <w:r>
        <w:rPr>
          <w:sz w:val="22"/>
          <w:szCs w:val="28"/>
        </w:rPr>
        <w:t xml:space="preserve">6) </w:t>
      </w:r>
      <w:r>
        <w:rPr>
          <w:spacing w:val="-2"/>
          <w:szCs w:val="28"/>
        </w:rPr>
        <w:t>Д</w:t>
      </w:r>
      <w:r w:rsidR="00E5054D" w:rsidRPr="009F19DC">
        <w:rPr>
          <w:spacing w:val="-2"/>
          <w:szCs w:val="28"/>
        </w:rPr>
        <w:t xml:space="preserve">екларация о </w:t>
      </w:r>
      <w:r w:rsidR="00E5054D" w:rsidRPr="009F19DC">
        <w:rPr>
          <w:rStyle w:val="a8"/>
          <w:sz w:val="24"/>
          <w:szCs w:val="28"/>
        </w:rPr>
        <w:t xml:space="preserve">непроведении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00E5054D" w:rsidRPr="009F19DC">
        <w:rPr>
          <w:spacing w:val="-2"/>
          <w:szCs w:val="28"/>
        </w:rPr>
        <w:t>составленная в произвольной форме;</w:t>
      </w:r>
    </w:p>
    <w:p w:rsidR="00212F0A" w:rsidRPr="009F19DC" w:rsidRDefault="009D187C" w:rsidP="00212F0A">
      <w:pPr>
        <w:snapToGrid w:val="0"/>
        <w:ind w:right="-80"/>
        <w:jc w:val="both"/>
        <w:rPr>
          <w:szCs w:val="28"/>
        </w:rPr>
      </w:pPr>
      <w:r>
        <w:rPr>
          <w:sz w:val="22"/>
          <w:szCs w:val="28"/>
        </w:rPr>
        <w:t xml:space="preserve">7) </w:t>
      </w:r>
      <w:r>
        <w:rPr>
          <w:bCs/>
          <w:szCs w:val="28"/>
        </w:rPr>
        <w:t>Д</w:t>
      </w:r>
      <w:r w:rsidR="00212F0A" w:rsidRPr="009F19DC">
        <w:rPr>
          <w:bCs/>
          <w:szCs w:val="28"/>
        </w:rPr>
        <w:t>екларация об отсутств</w:t>
      </w:r>
      <w:proofErr w:type="gramStart"/>
      <w:r w:rsidR="00212F0A" w:rsidRPr="009F19DC">
        <w:rPr>
          <w:bCs/>
          <w:szCs w:val="28"/>
        </w:rPr>
        <w:t>ии у У</w:t>
      </w:r>
      <w:proofErr w:type="gramEnd"/>
      <w:r w:rsidR="00212F0A" w:rsidRPr="009F19DC">
        <w:rPr>
          <w:bCs/>
          <w:szCs w:val="28"/>
        </w:rPr>
        <w:t>частника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w:t>
      </w:r>
    </w:p>
    <w:p w:rsidR="00212F0A" w:rsidRPr="009F19DC" w:rsidRDefault="00CF7719" w:rsidP="00B92CDD">
      <w:pPr>
        <w:jc w:val="both"/>
        <w:rPr>
          <w:bCs/>
          <w:szCs w:val="28"/>
        </w:rPr>
      </w:pPr>
      <w:r>
        <w:rPr>
          <w:sz w:val="22"/>
          <w:szCs w:val="28"/>
        </w:rPr>
        <w:t xml:space="preserve">8) </w:t>
      </w:r>
      <w:r>
        <w:rPr>
          <w:bCs/>
          <w:szCs w:val="28"/>
        </w:rPr>
        <w:t>К</w:t>
      </w:r>
      <w:r w:rsidR="00212F0A" w:rsidRPr="009F19DC">
        <w:rPr>
          <w:bCs/>
          <w:szCs w:val="28"/>
        </w:rPr>
        <w:t>опия договора простого товарищества (для участников договора простого товарищества);</w:t>
      </w:r>
    </w:p>
    <w:p w:rsidR="00212F0A" w:rsidRPr="009F19DC" w:rsidRDefault="00CF7719" w:rsidP="00212F0A">
      <w:pPr>
        <w:autoSpaceDE w:val="0"/>
        <w:autoSpaceDN w:val="0"/>
        <w:adjustRightInd w:val="0"/>
        <w:jc w:val="both"/>
        <w:rPr>
          <w:szCs w:val="28"/>
        </w:rPr>
      </w:pPr>
      <w:r>
        <w:rPr>
          <w:sz w:val="22"/>
          <w:szCs w:val="28"/>
        </w:rPr>
        <w:t xml:space="preserve">9) </w:t>
      </w:r>
      <w:r>
        <w:rPr>
          <w:szCs w:val="28"/>
        </w:rPr>
        <w:t>П</w:t>
      </w:r>
      <w:r w:rsidR="00212F0A" w:rsidRPr="009F19DC">
        <w:rPr>
          <w:szCs w:val="28"/>
        </w:rPr>
        <w:t>ланируемое расписание (расписания) движения транспортных средств;</w:t>
      </w:r>
    </w:p>
    <w:p w:rsidR="00B519AA" w:rsidRPr="009F19DC" w:rsidRDefault="00CF7719" w:rsidP="00B92CDD">
      <w:pPr>
        <w:jc w:val="both"/>
        <w:rPr>
          <w:szCs w:val="28"/>
        </w:rPr>
      </w:pPr>
      <w:proofErr w:type="gramStart"/>
      <w:r>
        <w:rPr>
          <w:sz w:val="22"/>
          <w:szCs w:val="28"/>
        </w:rPr>
        <w:t xml:space="preserve">10) </w:t>
      </w:r>
      <w:r>
        <w:rPr>
          <w:szCs w:val="28"/>
        </w:rPr>
        <w:t>К</w:t>
      </w:r>
      <w:r w:rsidR="00B519AA" w:rsidRPr="009F19DC">
        <w:rPr>
          <w:szCs w:val="28"/>
        </w:rPr>
        <w:t xml:space="preserve">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roofErr w:type="gramEnd"/>
    </w:p>
    <w:p w:rsidR="00B519AA" w:rsidRPr="009F19DC" w:rsidRDefault="00CF7719" w:rsidP="00B519AA">
      <w:pPr>
        <w:autoSpaceDE w:val="0"/>
        <w:autoSpaceDN w:val="0"/>
        <w:adjustRightInd w:val="0"/>
        <w:jc w:val="both"/>
        <w:rPr>
          <w:szCs w:val="28"/>
        </w:rPr>
      </w:pPr>
      <w:proofErr w:type="gramStart"/>
      <w:r>
        <w:rPr>
          <w:sz w:val="22"/>
          <w:szCs w:val="28"/>
        </w:rPr>
        <w:t xml:space="preserve">11) </w:t>
      </w:r>
      <w:r>
        <w:rPr>
          <w:szCs w:val="28"/>
        </w:rPr>
        <w:t>И</w:t>
      </w:r>
      <w:r w:rsidR="00B519AA" w:rsidRPr="009F19DC">
        <w:rPr>
          <w:szCs w:val="28"/>
        </w:rPr>
        <w:t>нформация о среднем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w:t>
      </w:r>
      <w:r w:rsidR="007D4E2B">
        <w:rPr>
          <w:szCs w:val="28"/>
        </w:rPr>
        <w:t>звещения (при наличии) по форме</w:t>
      </w:r>
      <w:r w:rsidR="00B519AA" w:rsidRPr="009F19DC">
        <w:rPr>
          <w:szCs w:val="28"/>
        </w:rPr>
        <w:t xml:space="preserve"> установленной приложением № 5;</w:t>
      </w:r>
      <w:proofErr w:type="gramEnd"/>
    </w:p>
    <w:p w:rsidR="00410808" w:rsidRPr="000418A2" w:rsidRDefault="00570414" w:rsidP="009F19DC">
      <w:pPr>
        <w:autoSpaceDE w:val="0"/>
        <w:autoSpaceDN w:val="0"/>
        <w:adjustRightInd w:val="0"/>
        <w:jc w:val="both"/>
        <w:rPr>
          <w:bCs/>
          <w:szCs w:val="28"/>
        </w:rPr>
      </w:pPr>
      <w:r>
        <w:rPr>
          <w:szCs w:val="28"/>
        </w:rPr>
        <w:t xml:space="preserve">12) </w:t>
      </w:r>
      <w:r w:rsidR="000418A2" w:rsidRPr="000418A2">
        <w:rPr>
          <w:bCs/>
          <w:szCs w:val="28"/>
        </w:rPr>
        <w:t>С</w:t>
      </w:r>
      <w:r w:rsidR="00410808" w:rsidRPr="000418A2">
        <w:rPr>
          <w:bCs/>
          <w:szCs w:val="28"/>
        </w:rPr>
        <w:t xml:space="preserve">водная информация (приложение № 6 </w:t>
      </w:r>
      <w:r w:rsidR="00410808" w:rsidRPr="000418A2">
        <w:rPr>
          <w:rStyle w:val="a8"/>
          <w:sz w:val="24"/>
          <w:szCs w:val="28"/>
        </w:rPr>
        <w:t xml:space="preserve">настоящей </w:t>
      </w:r>
      <w:r w:rsidR="00410808" w:rsidRPr="000418A2">
        <w:rPr>
          <w:szCs w:val="28"/>
        </w:rPr>
        <w:t>конкурсной документации</w:t>
      </w:r>
      <w:r w:rsidR="00410808" w:rsidRPr="000418A2">
        <w:rPr>
          <w:bCs/>
          <w:szCs w:val="28"/>
        </w:rPr>
        <w:t>) с приложением следующих документов:</w:t>
      </w:r>
    </w:p>
    <w:p w:rsidR="00410808" w:rsidRPr="000418A2" w:rsidRDefault="00410808" w:rsidP="000418A2">
      <w:pPr>
        <w:autoSpaceDE w:val="0"/>
        <w:autoSpaceDN w:val="0"/>
        <w:adjustRightInd w:val="0"/>
        <w:jc w:val="both"/>
        <w:rPr>
          <w:bCs/>
          <w:szCs w:val="28"/>
        </w:rPr>
      </w:pPr>
      <w:r w:rsidRPr="000418A2">
        <w:rPr>
          <w:bCs/>
          <w:szCs w:val="28"/>
        </w:rPr>
        <w:t xml:space="preserve">-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w:t>
      </w:r>
      <w:r w:rsidRPr="000418A2">
        <w:rPr>
          <w:bCs/>
          <w:szCs w:val="28"/>
        </w:rPr>
        <w:lastRenderedPageBreak/>
        <w:t xml:space="preserve">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0418A2">
        <w:rPr>
          <w:rStyle w:val="a8"/>
          <w:sz w:val="24"/>
          <w:szCs w:val="28"/>
        </w:rPr>
        <w:t xml:space="preserve">либо другие документы, подтверждающие </w:t>
      </w:r>
      <w:r w:rsidRPr="000418A2">
        <w:rPr>
          <w:bCs/>
          <w:szCs w:val="28"/>
        </w:rPr>
        <w:t>оснащенность транспортных средств системой кондиционирования воздуха.</w:t>
      </w:r>
    </w:p>
    <w:p w:rsidR="00410808" w:rsidRPr="000418A2" w:rsidRDefault="00410808" w:rsidP="000418A2">
      <w:pPr>
        <w:autoSpaceDE w:val="0"/>
        <w:autoSpaceDN w:val="0"/>
        <w:adjustRightInd w:val="0"/>
        <w:jc w:val="both"/>
        <w:rPr>
          <w:bCs/>
          <w:szCs w:val="28"/>
        </w:rPr>
      </w:pPr>
      <w:r w:rsidRPr="000418A2">
        <w:rPr>
          <w:bCs/>
          <w:szCs w:val="28"/>
        </w:rPr>
        <w:t>В случае</w:t>
      </w:r>
      <w:proofErr w:type="gramStart"/>
      <w:r w:rsidRPr="000418A2">
        <w:rPr>
          <w:bCs/>
          <w:szCs w:val="28"/>
        </w:rPr>
        <w:t>,</w:t>
      </w:r>
      <w:proofErr w:type="gramEnd"/>
      <w:r w:rsidRPr="000418A2">
        <w:rPr>
          <w:bCs/>
          <w:szCs w:val="28"/>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системой кондиционирования воздуха (при наличии), относятся: спецификация к транспортным средствам, гарантийное письмо </w:t>
      </w:r>
      <w:r w:rsidRPr="000418A2">
        <w:rPr>
          <w:rStyle w:val="a8"/>
          <w:sz w:val="24"/>
          <w:szCs w:val="28"/>
        </w:rPr>
        <w:t xml:space="preserve">либо другие документы, подтверждающие </w:t>
      </w:r>
      <w:r w:rsidRPr="000418A2">
        <w:rPr>
          <w:bCs/>
          <w:szCs w:val="28"/>
        </w:rPr>
        <w:t>оснащенность транспортных средств системой кондиционирования воздуха.</w:t>
      </w:r>
    </w:p>
    <w:p w:rsidR="00410808" w:rsidRPr="000418A2" w:rsidRDefault="00410808" w:rsidP="000418A2">
      <w:pPr>
        <w:autoSpaceDE w:val="0"/>
        <w:autoSpaceDN w:val="0"/>
        <w:adjustRightInd w:val="0"/>
        <w:jc w:val="both"/>
        <w:rPr>
          <w:bCs/>
          <w:szCs w:val="28"/>
        </w:rPr>
      </w:pPr>
      <w:r w:rsidRPr="000418A2">
        <w:rPr>
          <w:bCs/>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410808" w:rsidRPr="000418A2" w:rsidRDefault="00410808" w:rsidP="000418A2">
      <w:pPr>
        <w:autoSpaceDE w:val="0"/>
        <w:autoSpaceDN w:val="0"/>
        <w:adjustRightInd w:val="0"/>
        <w:jc w:val="both"/>
        <w:rPr>
          <w:bCs/>
          <w:szCs w:val="28"/>
        </w:rPr>
      </w:pPr>
      <w:r w:rsidRPr="000418A2">
        <w:rPr>
          <w:bCs/>
          <w:szCs w:val="28"/>
        </w:rPr>
        <w:t>- копии документов, подтверждающих оснащенность транспортных средств оборудованием,</w:t>
      </w:r>
      <w:r w:rsidRPr="000418A2">
        <w:rPr>
          <w:bCs/>
          <w:szCs w:val="26"/>
        </w:rPr>
        <w:t xml:space="preserve"> </w:t>
      </w:r>
      <w:r w:rsidRPr="000418A2">
        <w:rPr>
          <w:bCs/>
          <w:szCs w:val="28"/>
        </w:rPr>
        <w:t xml:space="preserve">предусмотренным заводом-изготовителем, для перевозок пассажиров из числа инвалидов (при наличии). </w:t>
      </w:r>
      <w:proofErr w:type="gramStart"/>
      <w:r w:rsidRPr="000418A2">
        <w:rPr>
          <w:bCs/>
          <w:szCs w:val="28"/>
        </w:rPr>
        <w:t xml:space="preserve">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0418A2">
        <w:rPr>
          <w:rStyle w:val="a8"/>
          <w:sz w:val="24"/>
          <w:szCs w:val="28"/>
        </w:rPr>
        <w:t xml:space="preserve">либо другие документы, подтверждающие </w:t>
      </w:r>
      <w:r w:rsidRPr="000418A2">
        <w:rPr>
          <w:bCs/>
          <w:szCs w:val="28"/>
        </w:rPr>
        <w:t>оснащенность транспортных средств оборудованием, предусмотренным заводом-изготовителем, для перевозок пассажиров из числа инвалидов.</w:t>
      </w:r>
      <w:proofErr w:type="gramEnd"/>
    </w:p>
    <w:p w:rsidR="00410808" w:rsidRPr="003B00B3" w:rsidRDefault="00410808" w:rsidP="00F44DB1">
      <w:pPr>
        <w:autoSpaceDE w:val="0"/>
        <w:autoSpaceDN w:val="0"/>
        <w:adjustRightInd w:val="0"/>
        <w:jc w:val="both"/>
        <w:rPr>
          <w:bCs/>
          <w:sz w:val="28"/>
          <w:szCs w:val="28"/>
        </w:rPr>
      </w:pPr>
      <w:r w:rsidRPr="00F44DB1">
        <w:rPr>
          <w:bCs/>
          <w:szCs w:val="28"/>
        </w:rPr>
        <w:t>В случае</w:t>
      </w:r>
      <w:proofErr w:type="gramStart"/>
      <w:r w:rsidRPr="00F44DB1">
        <w:rPr>
          <w:bCs/>
          <w:szCs w:val="28"/>
        </w:rPr>
        <w:t>,</w:t>
      </w:r>
      <w:proofErr w:type="gramEnd"/>
      <w:r w:rsidRPr="00F44DB1">
        <w:rPr>
          <w:bCs/>
          <w:szCs w:val="28"/>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(при наличии) относятся: спецификация к транспортным средствам или гарантийное письмо </w:t>
      </w:r>
      <w:r w:rsidRPr="00F44DB1">
        <w:rPr>
          <w:rStyle w:val="a8"/>
          <w:sz w:val="24"/>
          <w:szCs w:val="28"/>
        </w:rPr>
        <w:t xml:space="preserve">или другие документы, подтверждающие </w:t>
      </w:r>
      <w:r w:rsidRPr="00F44DB1">
        <w:rPr>
          <w:bCs/>
          <w:szCs w:val="28"/>
        </w:rPr>
        <w:t>оснащенность транспортных средств оборудованием, предусмотренным заводом-изготовителем, для перевозки пассажиров из числа инвалидов</w:t>
      </w:r>
      <w:r w:rsidRPr="003B00B3">
        <w:rPr>
          <w:bCs/>
          <w:sz w:val="28"/>
          <w:szCs w:val="28"/>
        </w:rPr>
        <w:t>.</w:t>
      </w:r>
    </w:p>
    <w:p w:rsidR="00410808" w:rsidRPr="00F44DB1" w:rsidRDefault="00410808" w:rsidP="00F44DB1">
      <w:pPr>
        <w:autoSpaceDE w:val="0"/>
        <w:autoSpaceDN w:val="0"/>
        <w:adjustRightInd w:val="0"/>
        <w:jc w:val="both"/>
        <w:rPr>
          <w:bCs/>
          <w:szCs w:val="28"/>
        </w:rPr>
      </w:pPr>
      <w:r w:rsidRPr="00F44DB1">
        <w:rPr>
          <w:bCs/>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410808" w:rsidRPr="00F44DB1" w:rsidRDefault="00410808" w:rsidP="00F44DB1">
      <w:pPr>
        <w:autoSpaceDE w:val="0"/>
        <w:autoSpaceDN w:val="0"/>
        <w:adjustRightInd w:val="0"/>
        <w:jc w:val="both"/>
        <w:rPr>
          <w:szCs w:val="28"/>
        </w:rPr>
      </w:pPr>
      <w:r w:rsidRPr="00F44DB1">
        <w:rPr>
          <w:bCs/>
          <w:szCs w:val="28"/>
        </w:rPr>
        <w:t xml:space="preserve">- копии документов, подтверждающих оснащенность транспортных средств </w:t>
      </w:r>
      <w:r w:rsidRPr="00F44DB1">
        <w:rPr>
          <w:szCs w:val="28"/>
        </w:rPr>
        <w:t xml:space="preserve">механизмом регулировки наклона спинки на всех пассажирских сидениях автобуса (при наличии). </w:t>
      </w:r>
      <w:proofErr w:type="gramStart"/>
      <w:r w:rsidRPr="00F44DB1">
        <w:rPr>
          <w:szCs w:val="28"/>
        </w:rPr>
        <w:t xml:space="preserve">К </w:t>
      </w:r>
      <w:r w:rsidRPr="00F44DB1">
        <w:rPr>
          <w:bCs/>
          <w:szCs w:val="28"/>
        </w:rPr>
        <w:t xml:space="preserve">документам, которые подтверждают оснащенность транспортных средств </w:t>
      </w:r>
      <w:r w:rsidRPr="00F44DB1">
        <w:rPr>
          <w:szCs w:val="28"/>
        </w:rPr>
        <w:t xml:space="preserve">механизмом регулировки наклона спинки на всех пассажирских сидениях, относятся: </w:t>
      </w:r>
      <w:r w:rsidRPr="00F44DB1">
        <w:rPr>
          <w:bCs/>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F44DB1">
        <w:rPr>
          <w:szCs w:val="28"/>
        </w:rPr>
        <w:t xml:space="preserve">механизмом регулировки наклона спинки на всех пассажирских сидениях, </w:t>
      </w:r>
      <w:r w:rsidRPr="00F44DB1">
        <w:rPr>
          <w:rStyle w:val="a8"/>
          <w:sz w:val="24"/>
          <w:szCs w:val="28"/>
        </w:rPr>
        <w:t xml:space="preserve">или другие документы, подтверждающие </w:t>
      </w:r>
      <w:r w:rsidRPr="00F44DB1">
        <w:rPr>
          <w:bCs/>
          <w:szCs w:val="28"/>
        </w:rPr>
        <w:t xml:space="preserve">оснащенность транспортных средств </w:t>
      </w:r>
      <w:r w:rsidRPr="00F44DB1">
        <w:rPr>
          <w:szCs w:val="28"/>
        </w:rPr>
        <w:t>механизмом регулировки наклона спинки на всех пассажирских сидениях.</w:t>
      </w:r>
      <w:proofErr w:type="gramEnd"/>
    </w:p>
    <w:p w:rsidR="00410808" w:rsidRPr="00F44DB1" w:rsidRDefault="00410808" w:rsidP="00F44DB1">
      <w:pPr>
        <w:autoSpaceDE w:val="0"/>
        <w:autoSpaceDN w:val="0"/>
        <w:adjustRightInd w:val="0"/>
        <w:jc w:val="both"/>
        <w:rPr>
          <w:bCs/>
          <w:szCs w:val="28"/>
        </w:rPr>
      </w:pPr>
      <w:r w:rsidRPr="00F44DB1">
        <w:rPr>
          <w:bCs/>
          <w:szCs w:val="28"/>
        </w:rPr>
        <w:t>В случае</w:t>
      </w:r>
      <w:proofErr w:type="gramStart"/>
      <w:r w:rsidRPr="00F44DB1">
        <w:rPr>
          <w:bCs/>
          <w:szCs w:val="28"/>
        </w:rPr>
        <w:t>,</w:t>
      </w:r>
      <w:proofErr w:type="gramEnd"/>
      <w:r w:rsidRPr="00F44DB1">
        <w:rPr>
          <w:bCs/>
          <w:szCs w:val="28"/>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w:t>
      </w:r>
      <w:r w:rsidRPr="00F44DB1">
        <w:rPr>
          <w:szCs w:val="28"/>
        </w:rPr>
        <w:t xml:space="preserve">механизмом регулировки наклона спинки на всех пассажирских сидениях автобуса (при наличии) </w:t>
      </w:r>
      <w:r w:rsidRPr="00F44DB1">
        <w:rPr>
          <w:bCs/>
          <w:szCs w:val="28"/>
        </w:rPr>
        <w:t xml:space="preserve">относятся: спецификация к транспортным средствам или гарантийное письмо или </w:t>
      </w:r>
      <w:r w:rsidRPr="00F44DB1">
        <w:rPr>
          <w:rStyle w:val="a8"/>
          <w:sz w:val="24"/>
          <w:szCs w:val="28"/>
        </w:rPr>
        <w:t xml:space="preserve">другие документы, подтверждающие </w:t>
      </w:r>
      <w:r w:rsidRPr="00F44DB1">
        <w:rPr>
          <w:bCs/>
          <w:szCs w:val="28"/>
        </w:rPr>
        <w:t>оснащенность транспортных средств оборудованием, предусмотренным заводом-изготовителем, для перевозки пассажиров из числа инвалидов.</w:t>
      </w:r>
    </w:p>
    <w:p w:rsidR="00410808" w:rsidRPr="00F44DB1" w:rsidRDefault="00410808" w:rsidP="00F44DB1">
      <w:pPr>
        <w:autoSpaceDE w:val="0"/>
        <w:autoSpaceDN w:val="0"/>
        <w:adjustRightInd w:val="0"/>
        <w:jc w:val="both"/>
        <w:rPr>
          <w:bCs/>
          <w:szCs w:val="28"/>
        </w:rPr>
      </w:pPr>
      <w:r w:rsidRPr="00F44DB1">
        <w:rPr>
          <w:bCs/>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410808" w:rsidRPr="00F44DB1" w:rsidRDefault="00410808" w:rsidP="00F44DB1">
      <w:pPr>
        <w:autoSpaceDE w:val="0"/>
        <w:autoSpaceDN w:val="0"/>
        <w:adjustRightInd w:val="0"/>
        <w:jc w:val="both"/>
        <w:rPr>
          <w:szCs w:val="28"/>
        </w:rPr>
      </w:pPr>
      <w:r w:rsidRPr="00F44DB1">
        <w:rPr>
          <w:bCs/>
          <w:szCs w:val="28"/>
        </w:rPr>
        <w:lastRenderedPageBreak/>
        <w:t xml:space="preserve">- копии документов, подтверждающих оснащенность транспортных средств багажными отделениями, предусмотренными </w:t>
      </w:r>
      <w:r w:rsidRPr="00F44DB1">
        <w:rPr>
          <w:szCs w:val="28"/>
        </w:rPr>
        <w:t>заводом-изготовителем</w:t>
      </w:r>
      <w:r w:rsidRPr="00F44DB1">
        <w:rPr>
          <w:bCs/>
          <w:szCs w:val="28"/>
        </w:rPr>
        <w:t xml:space="preserve"> (при наличии). </w:t>
      </w:r>
      <w:proofErr w:type="gramStart"/>
      <w:r w:rsidRPr="00F44DB1">
        <w:rPr>
          <w:bCs/>
          <w:szCs w:val="28"/>
        </w:rPr>
        <w:t xml:space="preserve">К документам, которые подтверждают оснащенность транспортных средств багажными отделениями, предусмотренными </w:t>
      </w:r>
      <w:r w:rsidRPr="00F44DB1">
        <w:rPr>
          <w:szCs w:val="28"/>
        </w:rPr>
        <w:t xml:space="preserve">заводом-изготовителем, относятся: </w:t>
      </w:r>
      <w:r w:rsidRPr="00F44DB1">
        <w:rPr>
          <w:bCs/>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F44DB1">
        <w:rPr>
          <w:szCs w:val="28"/>
        </w:rPr>
        <w:t xml:space="preserve">заводом-изготовителем, </w:t>
      </w:r>
      <w:r w:rsidRPr="00F44DB1">
        <w:rPr>
          <w:rStyle w:val="a8"/>
          <w:sz w:val="24"/>
          <w:szCs w:val="28"/>
        </w:rPr>
        <w:t xml:space="preserve">или другие документы, подтверждающие </w:t>
      </w:r>
      <w:r w:rsidRPr="00F44DB1">
        <w:rPr>
          <w:bCs/>
          <w:szCs w:val="28"/>
        </w:rPr>
        <w:t xml:space="preserve">оснащенность транспортных средств багажными отделениями, предусмотренными </w:t>
      </w:r>
      <w:r w:rsidRPr="00F44DB1">
        <w:rPr>
          <w:szCs w:val="28"/>
        </w:rPr>
        <w:t>заводом-изготовителем.</w:t>
      </w:r>
      <w:proofErr w:type="gramEnd"/>
    </w:p>
    <w:p w:rsidR="00410808" w:rsidRPr="00F44DB1" w:rsidRDefault="00410808" w:rsidP="00F44DB1">
      <w:pPr>
        <w:autoSpaceDE w:val="0"/>
        <w:autoSpaceDN w:val="0"/>
        <w:adjustRightInd w:val="0"/>
        <w:jc w:val="both"/>
        <w:rPr>
          <w:bCs/>
          <w:szCs w:val="28"/>
        </w:rPr>
      </w:pPr>
      <w:r w:rsidRPr="00F44DB1">
        <w:rPr>
          <w:bCs/>
          <w:szCs w:val="28"/>
        </w:rPr>
        <w:t>В случае</w:t>
      </w:r>
      <w:proofErr w:type="gramStart"/>
      <w:r w:rsidRPr="00F44DB1">
        <w:rPr>
          <w:bCs/>
          <w:szCs w:val="28"/>
        </w:rPr>
        <w:t>,</w:t>
      </w:r>
      <w:proofErr w:type="gramEnd"/>
      <w:r w:rsidRPr="00F44DB1">
        <w:rPr>
          <w:bCs/>
          <w:szCs w:val="28"/>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багажными отделениями, предусмотренными </w:t>
      </w:r>
      <w:r w:rsidRPr="00F44DB1">
        <w:rPr>
          <w:szCs w:val="28"/>
        </w:rPr>
        <w:t>заводом-изготовителем</w:t>
      </w:r>
      <w:r w:rsidRPr="00F44DB1">
        <w:rPr>
          <w:bCs/>
          <w:szCs w:val="28"/>
        </w:rPr>
        <w:t xml:space="preserve"> (при наличии) относятся: спецификация к транспортным средствам или гарантийное письмо </w:t>
      </w:r>
      <w:r w:rsidRPr="00F44DB1">
        <w:rPr>
          <w:rStyle w:val="a8"/>
          <w:sz w:val="24"/>
          <w:szCs w:val="28"/>
        </w:rPr>
        <w:t xml:space="preserve">или другие документы, подтверждающие </w:t>
      </w:r>
      <w:r w:rsidRPr="00F44DB1">
        <w:rPr>
          <w:bCs/>
          <w:szCs w:val="28"/>
        </w:rPr>
        <w:t>оснащенность транспортных средств оборудованием, предусмотренным заводом-изготовителем, для перевозки пассажиров из числа инвалидов.</w:t>
      </w:r>
    </w:p>
    <w:p w:rsidR="00410808" w:rsidRPr="00F44DB1" w:rsidRDefault="00410808" w:rsidP="00F44DB1">
      <w:pPr>
        <w:autoSpaceDE w:val="0"/>
        <w:autoSpaceDN w:val="0"/>
        <w:adjustRightInd w:val="0"/>
        <w:jc w:val="both"/>
        <w:rPr>
          <w:bCs/>
          <w:szCs w:val="28"/>
        </w:rPr>
      </w:pPr>
      <w:r w:rsidRPr="00F44DB1">
        <w:rPr>
          <w:bCs/>
          <w:szCs w:val="28"/>
        </w:rPr>
        <w:t xml:space="preserve">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 </w:t>
      </w:r>
    </w:p>
    <w:p w:rsidR="00410808" w:rsidRPr="00F44DB1" w:rsidRDefault="00410808" w:rsidP="00F44DB1">
      <w:pPr>
        <w:autoSpaceDE w:val="0"/>
        <w:autoSpaceDN w:val="0"/>
        <w:adjustRightInd w:val="0"/>
        <w:jc w:val="both"/>
        <w:rPr>
          <w:bCs/>
          <w:szCs w:val="28"/>
        </w:rPr>
      </w:pPr>
      <w:r w:rsidRPr="00F44DB1">
        <w:rPr>
          <w:bCs/>
          <w:szCs w:val="28"/>
        </w:rPr>
        <w:t xml:space="preserve">- 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F44DB1">
        <w:rPr>
          <w:szCs w:val="28"/>
        </w:rPr>
        <w:t xml:space="preserve">относятся: </w:t>
      </w:r>
      <w:r w:rsidRPr="00F44DB1">
        <w:rPr>
          <w:bCs/>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F44DB1">
        <w:rPr>
          <w:rStyle w:val="a8"/>
          <w:sz w:val="24"/>
          <w:szCs w:val="28"/>
        </w:rPr>
        <w:t xml:space="preserve">или другие документы, подтверждающие </w:t>
      </w:r>
      <w:r w:rsidRPr="00F44DB1">
        <w:rPr>
          <w:bCs/>
          <w:szCs w:val="28"/>
        </w:rPr>
        <w:t>оснащенность транспортных средств системой контроля температуры воздуха.</w:t>
      </w:r>
    </w:p>
    <w:p w:rsidR="00410808" w:rsidRPr="0055340B" w:rsidRDefault="00410808" w:rsidP="0055340B">
      <w:pPr>
        <w:autoSpaceDE w:val="0"/>
        <w:autoSpaceDN w:val="0"/>
        <w:adjustRightInd w:val="0"/>
        <w:jc w:val="both"/>
        <w:rPr>
          <w:bCs/>
          <w:szCs w:val="28"/>
        </w:rPr>
      </w:pPr>
      <w:r w:rsidRPr="0055340B">
        <w:rPr>
          <w:bCs/>
          <w:szCs w:val="28"/>
        </w:rPr>
        <w:t>В случае</w:t>
      </w:r>
      <w:proofErr w:type="gramStart"/>
      <w:r w:rsidRPr="0055340B">
        <w:rPr>
          <w:bCs/>
          <w:szCs w:val="28"/>
        </w:rPr>
        <w:t>,</w:t>
      </w:r>
      <w:proofErr w:type="gramEnd"/>
      <w:r w:rsidRPr="0055340B">
        <w:rPr>
          <w:bCs/>
          <w:szCs w:val="28"/>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системой контроля температуры воздуха (при наличии) относятся: спецификация к транспортным средствам или гарантийное письмо </w:t>
      </w:r>
      <w:r w:rsidRPr="0055340B">
        <w:rPr>
          <w:rStyle w:val="a8"/>
          <w:sz w:val="24"/>
          <w:szCs w:val="28"/>
        </w:rPr>
        <w:t xml:space="preserve">или другие документы, подтверждающие </w:t>
      </w:r>
      <w:r w:rsidRPr="0055340B">
        <w:rPr>
          <w:bCs/>
          <w:szCs w:val="28"/>
        </w:rPr>
        <w:t>оснащенность транспортных средств оборудованием, предусмотренным заводом-изготовителем, для перевозки пассажиров из числа инвалидов.</w:t>
      </w:r>
    </w:p>
    <w:p w:rsidR="00410808" w:rsidRPr="0055340B" w:rsidRDefault="00410808" w:rsidP="0055340B">
      <w:pPr>
        <w:autoSpaceDE w:val="0"/>
        <w:autoSpaceDN w:val="0"/>
        <w:adjustRightInd w:val="0"/>
        <w:jc w:val="both"/>
        <w:rPr>
          <w:bCs/>
          <w:szCs w:val="28"/>
        </w:rPr>
      </w:pPr>
      <w:r w:rsidRPr="0055340B">
        <w:rPr>
          <w:bCs/>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410808" w:rsidRPr="0055340B" w:rsidRDefault="00410808" w:rsidP="0055340B">
      <w:pPr>
        <w:autoSpaceDE w:val="0"/>
        <w:autoSpaceDN w:val="0"/>
        <w:adjustRightInd w:val="0"/>
        <w:jc w:val="both"/>
        <w:rPr>
          <w:bCs/>
          <w:szCs w:val="28"/>
        </w:rPr>
      </w:pPr>
      <w:r w:rsidRPr="0055340B">
        <w:rPr>
          <w:bCs/>
          <w:szCs w:val="28"/>
        </w:rPr>
        <w:t>- копии документов, подтверждающих оснащенность транспортных средств</w:t>
      </w:r>
      <w:r w:rsidRPr="0055340B">
        <w:rPr>
          <w:bCs/>
          <w:szCs w:val="26"/>
        </w:rPr>
        <w:t xml:space="preserve"> </w:t>
      </w:r>
      <w:r w:rsidRPr="0055340B">
        <w:rPr>
          <w:bCs/>
          <w:szCs w:val="28"/>
        </w:rPr>
        <w:t xml:space="preserve">оборудованием для использования системы безналичной оплаты проезда (при наличии). </w:t>
      </w:r>
      <w:proofErr w:type="gramStart"/>
      <w:r w:rsidRPr="0055340B">
        <w:rPr>
          <w:bCs/>
          <w:szCs w:val="28"/>
        </w:rPr>
        <w:t xml:space="preserve">К документам, которые подтверждают оснащенность транспортных средств оборудованием для использования системы безналичной оплаты проезда, </w:t>
      </w:r>
      <w:r w:rsidRPr="0055340B">
        <w:rPr>
          <w:szCs w:val="28"/>
        </w:rPr>
        <w:t xml:space="preserve">относятся: </w:t>
      </w:r>
      <w:r w:rsidRPr="0055340B">
        <w:rPr>
          <w:bCs/>
          <w:szCs w:val="28"/>
        </w:rPr>
        <w:t xml:space="preserve">спецификация, 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55340B">
        <w:rPr>
          <w:rStyle w:val="a8"/>
          <w:sz w:val="24"/>
          <w:szCs w:val="28"/>
        </w:rPr>
        <w:t xml:space="preserve">или другие документы, подтверждающие </w:t>
      </w:r>
      <w:r w:rsidRPr="0055340B">
        <w:rPr>
          <w:bCs/>
          <w:szCs w:val="28"/>
        </w:rPr>
        <w:t>оснащенность транспортных средств оборудованием для использования системы безналичной оплаты проезда.</w:t>
      </w:r>
      <w:proofErr w:type="gramEnd"/>
    </w:p>
    <w:p w:rsidR="00410808" w:rsidRPr="0055340B" w:rsidRDefault="00410808" w:rsidP="0055340B">
      <w:pPr>
        <w:autoSpaceDE w:val="0"/>
        <w:autoSpaceDN w:val="0"/>
        <w:adjustRightInd w:val="0"/>
        <w:jc w:val="both"/>
        <w:rPr>
          <w:bCs/>
          <w:szCs w:val="28"/>
        </w:rPr>
      </w:pPr>
      <w:r w:rsidRPr="0055340B">
        <w:rPr>
          <w:bCs/>
          <w:szCs w:val="28"/>
        </w:rPr>
        <w:t>В случае</w:t>
      </w:r>
      <w:proofErr w:type="gramStart"/>
      <w:r w:rsidRPr="0055340B">
        <w:rPr>
          <w:bCs/>
          <w:szCs w:val="28"/>
        </w:rPr>
        <w:t>,</w:t>
      </w:r>
      <w:proofErr w:type="gramEnd"/>
      <w:r w:rsidRPr="0055340B">
        <w:rPr>
          <w:bCs/>
          <w:szCs w:val="28"/>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для использования системы безналичной оплаты проезда (при наличии) относятся: спецификация к транспортным средствам или гарантийное письмо </w:t>
      </w:r>
      <w:r w:rsidRPr="0055340B">
        <w:rPr>
          <w:rStyle w:val="a8"/>
          <w:sz w:val="24"/>
          <w:szCs w:val="28"/>
        </w:rPr>
        <w:t xml:space="preserve">или другие документы, подтверждающие </w:t>
      </w:r>
      <w:r w:rsidRPr="0055340B">
        <w:rPr>
          <w:bCs/>
          <w:szCs w:val="28"/>
        </w:rPr>
        <w:t>оснащенность транспортных средств оборудованием, предусмотренным заводом-изготовителем, для перевозки пассажиров из числа инвалидов.</w:t>
      </w:r>
    </w:p>
    <w:p w:rsidR="00410808" w:rsidRPr="0055340B" w:rsidRDefault="00410808" w:rsidP="0055340B">
      <w:pPr>
        <w:autoSpaceDE w:val="0"/>
        <w:autoSpaceDN w:val="0"/>
        <w:adjustRightInd w:val="0"/>
        <w:jc w:val="both"/>
        <w:rPr>
          <w:bCs/>
          <w:szCs w:val="28"/>
        </w:rPr>
      </w:pPr>
      <w:r w:rsidRPr="0055340B">
        <w:rPr>
          <w:bCs/>
          <w:szCs w:val="28"/>
        </w:rPr>
        <w:lastRenderedPageBreak/>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410808" w:rsidRPr="0055340B" w:rsidRDefault="00410808" w:rsidP="0055340B">
      <w:pPr>
        <w:autoSpaceDE w:val="0"/>
        <w:autoSpaceDN w:val="0"/>
        <w:adjustRightInd w:val="0"/>
        <w:jc w:val="both"/>
        <w:rPr>
          <w:bCs/>
          <w:szCs w:val="28"/>
        </w:rPr>
      </w:pPr>
      <w:r w:rsidRPr="0055340B">
        <w:rPr>
          <w:bCs/>
          <w:szCs w:val="28"/>
        </w:rPr>
        <w:t>- копии документов, подтверждающих оснащенность транспортных средств</w:t>
      </w:r>
      <w:r w:rsidRPr="0055340B">
        <w:rPr>
          <w:bCs/>
          <w:szCs w:val="26"/>
        </w:rPr>
        <w:t xml:space="preserve"> </w:t>
      </w:r>
      <w:r w:rsidRPr="0055340B">
        <w:rPr>
          <w:bCs/>
          <w:szCs w:val="28"/>
        </w:rPr>
        <w:t xml:space="preserve">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55340B">
        <w:rPr>
          <w:szCs w:val="28"/>
        </w:rPr>
        <w:t xml:space="preserve">относятся: </w:t>
      </w:r>
      <w:r w:rsidRPr="0055340B">
        <w:rPr>
          <w:bCs/>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55340B">
        <w:rPr>
          <w:rStyle w:val="a8"/>
          <w:sz w:val="24"/>
          <w:szCs w:val="28"/>
        </w:rPr>
        <w:t xml:space="preserve">или другие документы, подтверждающие </w:t>
      </w:r>
      <w:r w:rsidRPr="0055340B">
        <w:rPr>
          <w:bCs/>
          <w:szCs w:val="28"/>
        </w:rPr>
        <w:t>оснащенность транспортных средств оборудованием для использования газомоторного топлива.</w:t>
      </w:r>
    </w:p>
    <w:p w:rsidR="00410808" w:rsidRPr="0055340B" w:rsidRDefault="00410808" w:rsidP="0055340B">
      <w:pPr>
        <w:autoSpaceDE w:val="0"/>
        <w:autoSpaceDN w:val="0"/>
        <w:adjustRightInd w:val="0"/>
        <w:jc w:val="both"/>
        <w:rPr>
          <w:bCs/>
          <w:szCs w:val="28"/>
        </w:rPr>
      </w:pPr>
      <w:r w:rsidRPr="0055340B">
        <w:rPr>
          <w:bCs/>
          <w:szCs w:val="28"/>
        </w:rPr>
        <w:t>В случае</w:t>
      </w:r>
      <w:proofErr w:type="gramStart"/>
      <w:r w:rsidRPr="0055340B">
        <w:rPr>
          <w:bCs/>
          <w:szCs w:val="28"/>
        </w:rPr>
        <w:t>,</w:t>
      </w:r>
      <w:proofErr w:type="gramEnd"/>
      <w:r w:rsidRPr="0055340B">
        <w:rPr>
          <w:bCs/>
          <w:szCs w:val="28"/>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для использования газомоторного топлива (при наличии) относятся: спецификация к транспортным средствам или гарантийное письмо </w:t>
      </w:r>
      <w:r w:rsidRPr="0055340B">
        <w:rPr>
          <w:rStyle w:val="a8"/>
          <w:sz w:val="24"/>
          <w:szCs w:val="28"/>
        </w:rPr>
        <w:t xml:space="preserve">или другие документы, подтверждающие </w:t>
      </w:r>
      <w:r w:rsidRPr="0055340B">
        <w:rPr>
          <w:bCs/>
          <w:szCs w:val="28"/>
        </w:rPr>
        <w:t>оснащенность транспортных средств оборудованием, предусмотренным заводом-изготовителем, для перевозки пассажиров из числа инвалидов.</w:t>
      </w:r>
    </w:p>
    <w:p w:rsidR="00410808" w:rsidRPr="0055340B" w:rsidRDefault="00410808" w:rsidP="0055340B">
      <w:pPr>
        <w:autoSpaceDE w:val="0"/>
        <w:autoSpaceDN w:val="0"/>
        <w:adjustRightInd w:val="0"/>
        <w:jc w:val="both"/>
        <w:rPr>
          <w:bCs/>
          <w:szCs w:val="28"/>
        </w:rPr>
      </w:pPr>
      <w:r w:rsidRPr="0055340B">
        <w:rPr>
          <w:bCs/>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410808" w:rsidRPr="0055340B" w:rsidRDefault="00410808" w:rsidP="0055340B">
      <w:pPr>
        <w:autoSpaceDE w:val="0"/>
        <w:autoSpaceDN w:val="0"/>
        <w:adjustRightInd w:val="0"/>
        <w:jc w:val="both"/>
        <w:rPr>
          <w:spacing w:val="2"/>
          <w:szCs w:val="28"/>
          <w:shd w:val="clear" w:color="auto" w:fill="FFFFFF"/>
        </w:rPr>
      </w:pPr>
      <w:r w:rsidRPr="0055340B">
        <w:rPr>
          <w:bCs/>
          <w:szCs w:val="28"/>
        </w:rPr>
        <w:t>- копии документов, подтверждающих оснащенность транспортных средств</w:t>
      </w:r>
      <w:r w:rsidRPr="0055340B">
        <w:rPr>
          <w:bCs/>
          <w:szCs w:val="26"/>
        </w:rPr>
        <w:t xml:space="preserve"> </w:t>
      </w:r>
      <w:r w:rsidRPr="0055340B">
        <w:rPr>
          <w:bCs/>
          <w:szCs w:val="28"/>
        </w:rPr>
        <w:t>оборудованием, осуществляющим непрерывную ауди</w:t>
      </w:r>
      <w:proofErr w:type="gramStart"/>
      <w:r w:rsidRPr="0055340B">
        <w:rPr>
          <w:bCs/>
          <w:szCs w:val="28"/>
        </w:rPr>
        <w:t>о-</w:t>
      </w:r>
      <w:proofErr w:type="gramEnd"/>
      <w:r w:rsidRPr="0055340B">
        <w:rPr>
          <w:bCs/>
          <w:szCs w:val="28"/>
        </w:rPr>
        <w:t xml:space="preserve"> и видеофиксацию </w:t>
      </w:r>
      <w:r w:rsidRPr="0055340B">
        <w:rPr>
          <w:spacing w:val="2"/>
          <w:szCs w:val="28"/>
          <w:shd w:val="clear" w:color="auto" w:fill="FFFFFF"/>
        </w:rPr>
        <w:t xml:space="preserve">салона транспортного средства, а также дорожной обстановки </w:t>
      </w:r>
      <w:r w:rsidRPr="0055340B">
        <w:rPr>
          <w:bCs/>
          <w:szCs w:val="28"/>
        </w:rPr>
        <w:t>(при наличии). К документам, которые подтверждают оснащенность транспортных средств оборудованием, осуществляющим непрерывную ауди</w:t>
      </w:r>
      <w:proofErr w:type="gramStart"/>
      <w:r w:rsidRPr="0055340B">
        <w:rPr>
          <w:bCs/>
          <w:szCs w:val="28"/>
        </w:rPr>
        <w:t>о-</w:t>
      </w:r>
      <w:proofErr w:type="gramEnd"/>
      <w:r w:rsidRPr="0055340B">
        <w:rPr>
          <w:bCs/>
          <w:szCs w:val="28"/>
        </w:rPr>
        <w:t xml:space="preserve"> и видеофиксацию </w:t>
      </w:r>
      <w:r w:rsidRPr="0055340B">
        <w:rPr>
          <w:spacing w:val="2"/>
          <w:szCs w:val="28"/>
          <w:shd w:val="clear" w:color="auto" w:fill="FFFFFF"/>
        </w:rPr>
        <w:t xml:space="preserve">салона транспортного средства, а также дорожной обстановки, </w:t>
      </w:r>
      <w:r w:rsidRPr="0055340B">
        <w:rPr>
          <w:szCs w:val="28"/>
        </w:rPr>
        <w:t xml:space="preserve">относятся: </w:t>
      </w:r>
      <w:r w:rsidRPr="0055340B">
        <w:rPr>
          <w:bCs/>
          <w:szCs w:val="28"/>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видеофиксацию </w:t>
      </w:r>
      <w:r w:rsidRPr="0055340B">
        <w:rPr>
          <w:spacing w:val="2"/>
          <w:szCs w:val="28"/>
          <w:shd w:val="clear" w:color="auto" w:fill="FFFFFF"/>
        </w:rPr>
        <w:t xml:space="preserve">салона транспортного средства, а также дорожной обстановки или </w:t>
      </w:r>
      <w:r w:rsidRPr="0055340B">
        <w:rPr>
          <w:rStyle w:val="a8"/>
          <w:sz w:val="24"/>
          <w:szCs w:val="28"/>
        </w:rPr>
        <w:t xml:space="preserve">другие документы, подтверждающие </w:t>
      </w:r>
      <w:r w:rsidRPr="0055340B">
        <w:rPr>
          <w:bCs/>
          <w:szCs w:val="28"/>
        </w:rPr>
        <w:t xml:space="preserve">оснащенность транспортных средств оборудованием, осуществляющим непрерывную аудио- и видеофиксацию </w:t>
      </w:r>
      <w:r w:rsidRPr="0055340B">
        <w:rPr>
          <w:spacing w:val="2"/>
          <w:szCs w:val="28"/>
          <w:shd w:val="clear" w:color="auto" w:fill="FFFFFF"/>
        </w:rPr>
        <w:t>салона транспортного средства, а также дорожной обстановки.</w:t>
      </w:r>
    </w:p>
    <w:p w:rsidR="00410808" w:rsidRPr="0055340B" w:rsidRDefault="00410808" w:rsidP="0055340B">
      <w:pPr>
        <w:autoSpaceDE w:val="0"/>
        <w:autoSpaceDN w:val="0"/>
        <w:adjustRightInd w:val="0"/>
        <w:jc w:val="both"/>
        <w:rPr>
          <w:bCs/>
          <w:szCs w:val="28"/>
        </w:rPr>
      </w:pPr>
      <w:r w:rsidRPr="0055340B">
        <w:rPr>
          <w:bCs/>
          <w:szCs w:val="28"/>
        </w:rPr>
        <w:t>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осуществляющим непрерывную ауди</w:t>
      </w:r>
      <w:proofErr w:type="gramStart"/>
      <w:r w:rsidRPr="0055340B">
        <w:rPr>
          <w:bCs/>
          <w:szCs w:val="28"/>
        </w:rPr>
        <w:t>о-</w:t>
      </w:r>
      <w:proofErr w:type="gramEnd"/>
      <w:r w:rsidRPr="0055340B">
        <w:rPr>
          <w:bCs/>
          <w:szCs w:val="28"/>
        </w:rPr>
        <w:t xml:space="preserve"> и видеофиксацию </w:t>
      </w:r>
      <w:r w:rsidRPr="0055340B">
        <w:rPr>
          <w:spacing w:val="2"/>
          <w:szCs w:val="28"/>
          <w:shd w:val="clear" w:color="auto" w:fill="FFFFFF"/>
        </w:rPr>
        <w:t xml:space="preserve">салона транспортного средства, а также дорожной обстановки </w:t>
      </w:r>
      <w:r w:rsidRPr="0055340B">
        <w:rPr>
          <w:bCs/>
          <w:szCs w:val="28"/>
        </w:rPr>
        <w:t xml:space="preserve">(при наличии) относятся: спецификация к транспортным средствам или гарантийное письмо </w:t>
      </w:r>
      <w:r w:rsidRPr="0055340B">
        <w:rPr>
          <w:rStyle w:val="a8"/>
          <w:sz w:val="24"/>
          <w:szCs w:val="28"/>
        </w:rPr>
        <w:t xml:space="preserve">или другие документы, подтверждающие </w:t>
      </w:r>
      <w:r w:rsidRPr="0055340B">
        <w:rPr>
          <w:bCs/>
          <w:szCs w:val="28"/>
        </w:rPr>
        <w:t>оснащенность транспортных средств оборудованием, предусмотренным заводом-изготовителем, для перевозки пассажиров из числа инвалидов.</w:t>
      </w:r>
    </w:p>
    <w:p w:rsidR="00410808" w:rsidRPr="0055340B" w:rsidRDefault="00410808" w:rsidP="0055340B">
      <w:pPr>
        <w:autoSpaceDE w:val="0"/>
        <w:autoSpaceDN w:val="0"/>
        <w:adjustRightInd w:val="0"/>
        <w:jc w:val="both"/>
        <w:rPr>
          <w:bCs/>
          <w:szCs w:val="28"/>
        </w:rPr>
      </w:pPr>
      <w:r w:rsidRPr="0055340B">
        <w:rPr>
          <w:bCs/>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410808" w:rsidRPr="0099189B" w:rsidRDefault="005D7294" w:rsidP="0099189B">
      <w:pPr>
        <w:snapToGrid w:val="0"/>
        <w:ind w:right="-80"/>
        <w:jc w:val="both"/>
        <w:rPr>
          <w:szCs w:val="28"/>
        </w:rPr>
      </w:pPr>
      <w:r>
        <w:rPr>
          <w:szCs w:val="28"/>
        </w:rPr>
        <w:t>13)</w:t>
      </w:r>
      <w:r w:rsidR="0099189B">
        <w:rPr>
          <w:szCs w:val="28"/>
        </w:rPr>
        <w:t xml:space="preserve"> </w:t>
      </w:r>
      <w:r w:rsidR="00570414">
        <w:rPr>
          <w:bCs/>
          <w:szCs w:val="28"/>
        </w:rPr>
        <w:t>Д</w:t>
      </w:r>
      <w:r w:rsidR="00410808" w:rsidRPr="0099189B">
        <w:rPr>
          <w:bCs/>
          <w:szCs w:val="28"/>
        </w:rPr>
        <w:t xml:space="preserve">екларация о </w:t>
      </w:r>
      <w:r w:rsidR="00410808" w:rsidRPr="0099189B">
        <w:rPr>
          <w:szCs w:val="28"/>
        </w:rPr>
        <w:t xml:space="preserve">максимальном сроке эксплуатации транспортных средств, предлагаемых Участником </w:t>
      </w:r>
      <w:r w:rsidR="00410808" w:rsidRPr="0099189B">
        <w:rPr>
          <w:bCs/>
          <w:szCs w:val="28"/>
        </w:rPr>
        <w:t xml:space="preserve">для осуществления регулярных перевозок </w:t>
      </w:r>
      <w:r w:rsidR="00410808" w:rsidRPr="0099189B">
        <w:rPr>
          <w:szCs w:val="28"/>
        </w:rPr>
        <w:t xml:space="preserve">в течение срока действия Свидетельства, </w:t>
      </w:r>
      <w:r w:rsidR="00410808" w:rsidRPr="0099189B">
        <w:rPr>
          <w:bCs/>
          <w:szCs w:val="28"/>
        </w:rPr>
        <w:t>составленная в произвольной форме;</w:t>
      </w:r>
    </w:p>
    <w:p w:rsidR="00410808" w:rsidRPr="0099189B" w:rsidRDefault="005D7294" w:rsidP="0099189B">
      <w:pPr>
        <w:autoSpaceDE w:val="0"/>
        <w:autoSpaceDN w:val="0"/>
        <w:adjustRightInd w:val="0"/>
        <w:jc w:val="both"/>
        <w:rPr>
          <w:rStyle w:val="a8"/>
          <w:sz w:val="24"/>
          <w:szCs w:val="28"/>
        </w:rPr>
      </w:pPr>
      <w:r>
        <w:rPr>
          <w:szCs w:val="28"/>
        </w:rPr>
        <w:t>14)</w:t>
      </w:r>
      <w:r w:rsidR="0099189B" w:rsidRPr="0099189B">
        <w:rPr>
          <w:szCs w:val="28"/>
        </w:rPr>
        <w:t xml:space="preserve"> </w:t>
      </w:r>
      <w:r w:rsidR="00570414">
        <w:rPr>
          <w:rStyle w:val="a8"/>
          <w:sz w:val="24"/>
          <w:szCs w:val="28"/>
        </w:rPr>
        <w:t>Д</w:t>
      </w:r>
      <w:r w:rsidR="00410808" w:rsidRPr="0099189B">
        <w:rPr>
          <w:rStyle w:val="a8"/>
          <w:sz w:val="24"/>
          <w:szCs w:val="28"/>
        </w:rPr>
        <w:t xml:space="preserve">окументы, предусмотренные подпунктами 3, 4, 6, 7, 10 пункта </w:t>
      </w:r>
      <w:r>
        <w:rPr>
          <w:rStyle w:val="a8"/>
          <w:sz w:val="24"/>
          <w:szCs w:val="28"/>
        </w:rPr>
        <w:t>2</w:t>
      </w:r>
      <w:r w:rsidR="00410808" w:rsidRPr="0099189B">
        <w:rPr>
          <w:rStyle w:val="a8"/>
          <w:sz w:val="24"/>
          <w:szCs w:val="28"/>
        </w:rPr>
        <w:t xml:space="preserve"> </w:t>
      </w:r>
      <w:r w:rsidR="008D00EC">
        <w:rPr>
          <w:rStyle w:val="a8"/>
          <w:sz w:val="24"/>
          <w:szCs w:val="28"/>
        </w:rPr>
        <w:t xml:space="preserve">раздела 3 </w:t>
      </w:r>
      <w:r w:rsidR="00410808" w:rsidRPr="0099189B">
        <w:rPr>
          <w:rStyle w:val="a8"/>
          <w:sz w:val="24"/>
          <w:szCs w:val="28"/>
        </w:rPr>
        <w:t>настоящей конкурсной документации, прилагаются в отношении каждого участника договора простого товарищества;</w:t>
      </w:r>
    </w:p>
    <w:p w:rsidR="00EB3D47" w:rsidRPr="00D4717C" w:rsidRDefault="005D7294" w:rsidP="001F5D64">
      <w:pPr>
        <w:autoSpaceDE w:val="0"/>
        <w:autoSpaceDN w:val="0"/>
        <w:adjustRightInd w:val="0"/>
        <w:jc w:val="both"/>
        <w:rPr>
          <w:szCs w:val="28"/>
        </w:rPr>
      </w:pPr>
      <w:r>
        <w:rPr>
          <w:szCs w:val="28"/>
        </w:rPr>
        <w:t>15)</w:t>
      </w:r>
      <w:r w:rsidR="0099189B" w:rsidRPr="0099189B">
        <w:rPr>
          <w:szCs w:val="28"/>
        </w:rPr>
        <w:t xml:space="preserve"> </w:t>
      </w:r>
      <w:r w:rsidR="00570414">
        <w:rPr>
          <w:rStyle w:val="a8"/>
          <w:sz w:val="24"/>
          <w:szCs w:val="28"/>
        </w:rPr>
        <w:t xml:space="preserve"> К</w:t>
      </w:r>
      <w:r w:rsidR="00410808" w:rsidRPr="0099189B">
        <w:rPr>
          <w:rStyle w:val="a8"/>
          <w:sz w:val="24"/>
          <w:szCs w:val="28"/>
        </w:rPr>
        <w:t xml:space="preserve">опия диагностической карты, подтверждающая исправное техническое состояние заявленного транспортного средства (при наличии транспортного средства), выданного не ранее, чем за 1 месяц до начала проведения Открытого конкурса, пунктом технического </w:t>
      </w:r>
      <w:r w:rsidR="00410808" w:rsidRPr="0099189B">
        <w:rPr>
          <w:rStyle w:val="a8"/>
          <w:sz w:val="24"/>
          <w:szCs w:val="28"/>
        </w:rPr>
        <w:lastRenderedPageBreak/>
        <w:t xml:space="preserve">осмотра, расположенным на территории Забайкальского края, включенным в реестр операторов технического осмотра, аккредитованных </w:t>
      </w:r>
      <w:r w:rsidR="00410808" w:rsidRPr="0099189B">
        <w:rPr>
          <w:szCs w:val="28"/>
        </w:rPr>
        <w:t xml:space="preserve">Российским Союзом </w:t>
      </w:r>
      <w:proofErr w:type="spellStart"/>
      <w:r w:rsidR="00410808" w:rsidRPr="0099189B">
        <w:rPr>
          <w:szCs w:val="28"/>
        </w:rPr>
        <w:t>Автостраховщиков</w:t>
      </w:r>
      <w:proofErr w:type="spellEnd"/>
      <w:r w:rsidR="00410808" w:rsidRPr="0099189B">
        <w:rPr>
          <w:szCs w:val="28"/>
        </w:rPr>
        <w:t>.</w:t>
      </w:r>
    </w:p>
    <w:p w:rsidR="00236FEA" w:rsidRDefault="00236FEA" w:rsidP="00236FEA">
      <w:pPr>
        <w:autoSpaceDE w:val="0"/>
        <w:autoSpaceDN w:val="0"/>
        <w:adjustRightInd w:val="0"/>
        <w:jc w:val="both"/>
        <w:rPr>
          <w:b/>
          <w:szCs w:val="28"/>
        </w:rPr>
      </w:pPr>
      <w:r>
        <w:rPr>
          <w:b/>
          <w:szCs w:val="28"/>
        </w:rPr>
        <w:t>4</w:t>
      </w:r>
      <w:r w:rsidR="001F5D64">
        <w:rPr>
          <w:b/>
          <w:szCs w:val="28"/>
        </w:rPr>
        <w:t>.</w:t>
      </w:r>
      <w:r w:rsidR="00EB3D47" w:rsidRPr="005C26D0">
        <w:rPr>
          <w:b/>
          <w:szCs w:val="28"/>
        </w:rPr>
        <w:t xml:space="preserve"> Требования к оформлению заявок на участие в конкурсе</w:t>
      </w:r>
      <w:r w:rsidR="006C1FFE">
        <w:rPr>
          <w:b/>
          <w:szCs w:val="28"/>
        </w:rPr>
        <w:t>.</w:t>
      </w:r>
    </w:p>
    <w:p w:rsidR="00236FEA" w:rsidRPr="00236FEA" w:rsidRDefault="00F83373" w:rsidP="00F83373">
      <w:pPr>
        <w:autoSpaceDE w:val="0"/>
        <w:autoSpaceDN w:val="0"/>
        <w:adjustRightInd w:val="0"/>
        <w:jc w:val="both"/>
        <w:rPr>
          <w:szCs w:val="28"/>
        </w:rPr>
      </w:pPr>
      <w:r>
        <w:rPr>
          <w:szCs w:val="28"/>
        </w:rPr>
        <w:t>1)</w:t>
      </w:r>
      <w:r w:rsidR="00236FEA" w:rsidRPr="00236FEA">
        <w:rPr>
          <w:szCs w:val="28"/>
        </w:rPr>
        <w:t xml:space="preserve"> Заявку и </w:t>
      </w:r>
      <w:r w:rsidR="00236FEA" w:rsidRPr="00236FEA">
        <w:rPr>
          <w:szCs w:val="28"/>
          <w:lang w:eastAsia="en-US"/>
        </w:rPr>
        <w:t xml:space="preserve">прилагаемые к ней документы в письменной форме в одном экземпляре в отдельном </w:t>
      </w:r>
      <w:r w:rsidR="00236FEA" w:rsidRPr="00236FEA">
        <w:rPr>
          <w:szCs w:val="28"/>
        </w:rPr>
        <w:t xml:space="preserve">запечатанном конверте подает только Участник Открытого конкурса или его уполномоченный представитель.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  </w:t>
      </w:r>
    </w:p>
    <w:p w:rsidR="00236FEA" w:rsidRPr="00236FEA" w:rsidRDefault="00F83373" w:rsidP="00F83373">
      <w:pPr>
        <w:autoSpaceDE w:val="0"/>
        <w:autoSpaceDN w:val="0"/>
        <w:adjustRightInd w:val="0"/>
        <w:jc w:val="both"/>
        <w:outlineLvl w:val="1"/>
        <w:rPr>
          <w:szCs w:val="28"/>
        </w:rPr>
      </w:pPr>
      <w:r>
        <w:rPr>
          <w:szCs w:val="28"/>
        </w:rPr>
        <w:t>2)</w:t>
      </w:r>
      <w:r w:rsidR="00236FEA" w:rsidRPr="00236FEA">
        <w:rPr>
          <w:szCs w:val="28"/>
        </w:rPr>
        <w:t xml:space="preserve"> Изменения, дополнения в Заявку и прилагаемых к ней </w:t>
      </w:r>
      <w:proofErr w:type="gramStart"/>
      <w:r w:rsidR="00236FEA" w:rsidRPr="00236FEA">
        <w:rPr>
          <w:szCs w:val="28"/>
        </w:rPr>
        <w:t>документах</w:t>
      </w:r>
      <w:proofErr w:type="gramEnd"/>
      <w:r w:rsidR="00236FEA" w:rsidRPr="00236FEA">
        <w:rPr>
          <w:szCs w:val="28"/>
        </w:rPr>
        <w:t xml:space="preserve"> не допускаются. </w:t>
      </w:r>
    </w:p>
    <w:p w:rsidR="00236FEA" w:rsidRPr="00236FEA" w:rsidRDefault="00F83373" w:rsidP="00F83373">
      <w:pPr>
        <w:tabs>
          <w:tab w:val="left" w:pos="9639"/>
        </w:tabs>
        <w:jc w:val="both"/>
        <w:rPr>
          <w:szCs w:val="28"/>
        </w:rPr>
      </w:pPr>
      <w:r>
        <w:rPr>
          <w:szCs w:val="28"/>
        </w:rPr>
        <w:t>3)</w:t>
      </w:r>
      <w:r w:rsidR="00236FEA" w:rsidRPr="00236FEA">
        <w:rPr>
          <w:szCs w:val="28"/>
        </w:rPr>
        <w:t xml:space="preserve"> 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w:t>
      </w:r>
      <w:proofErr w:type="gramStart"/>
      <w:r w:rsidR="00236FEA" w:rsidRPr="00236FEA">
        <w:rPr>
          <w:szCs w:val="28"/>
        </w:rPr>
        <w:t>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w:t>
      </w:r>
      <w:proofErr w:type="gramEnd"/>
      <w:r w:rsidR="00236FEA" w:rsidRPr="00236FEA">
        <w:rPr>
          <w:szCs w:val="28"/>
        </w:rPr>
        <w:t xml:space="preserve">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236FEA" w:rsidRPr="00236FEA" w:rsidRDefault="00236FEA" w:rsidP="00F83373">
      <w:pPr>
        <w:tabs>
          <w:tab w:val="left" w:pos="9639"/>
        </w:tabs>
        <w:jc w:val="both"/>
        <w:rPr>
          <w:szCs w:val="28"/>
        </w:rPr>
      </w:pPr>
      <w:r w:rsidRPr="00236FEA">
        <w:rPr>
          <w:szCs w:val="28"/>
        </w:rPr>
        <w:t>Заявка с прилагаемыми к ней документами представляется в одном экземпляре в отдельном запечатанном конверте, на кото</w:t>
      </w:r>
      <w:r w:rsidR="00F9190C">
        <w:rPr>
          <w:szCs w:val="28"/>
        </w:rPr>
        <w:t xml:space="preserve">ром указывается наименование </w:t>
      </w:r>
      <w:r w:rsidRPr="00236FEA">
        <w:rPr>
          <w:szCs w:val="28"/>
        </w:rPr>
        <w:t>муниципального маршрута</w:t>
      </w:r>
      <w:r w:rsidR="0025439D">
        <w:rPr>
          <w:szCs w:val="28"/>
        </w:rPr>
        <w:t xml:space="preserve"> </w:t>
      </w:r>
      <w:r w:rsidR="0025439D">
        <w:t>(лота)</w:t>
      </w:r>
      <w:r w:rsidRPr="00236FEA">
        <w:rPr>
          <w:szCs w:val="28"/>
        </w:rPr>
        <w:t xml:space="preserve">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EB3D47" w:rsidRPr="005C26D0" w:rsidRDefault="00EB3D47" w:rsidP="00B92CDD">
      <w:pPr>
        <w:jc w:val="both"/>
        <w:rPr>
          <w:b/>
          <w:szCs w:val="28"/>
        </w:rPr>
      </w:pPr>
    </w:p>
    <w:p w:rsidR="00F9190C" w:rsidRDefault="00F9190C" w:rsidP="00961153">
      <w:pPr>
        <w:rPr>
          <w:szCs w:val="28"/>
        </w:rPr>
      </w:pPr>
    </w:p>
    <w:p w:rsidR="00FC1652" w:rsidRPr="009A4058" w:rsidRDefault="00FC1652" w:rsidP="00961153">
      <w:pPr>
        <w:rPr>
          <w:color w:val="000000"/>
        </w:rPr>
        <w:sectPr w:rsidR="00FC1652" w:rsidRPr="009A4058" w:rsidSect="00DF2EF4">
          <w:type w:val="continuous"/>
          <w:pgSz w:w="11906" w:h="16838"/>
          <w:pgMar w:top="1134" w:right="850" w:bottom="1134" w:left="1701" w:header="709" w:footer="709" w:gutter="0"/>
          <w:cols w:space="708"/>
          <w:docGrid w:linePitch="360"/>
        </w:sectPr>
      </w:pPr>
    </w:p>
    <w:p w:rsidR="006524D3" w:rsidRPr="008C6AA2" w:rsidRDefault="006771B6" w:rsidP="009A4058">
      <w:pPr>
        <w:tabs>
          <w:tab w:val="left" w:pos="975"/>
        </w:tabs>
        <w:jc w:val="right"/>
        <w:rPr>
          <w:sz w:val="22"/>
          <w:szCs w:val="28"/>
        </w:rPr>
      </w:pPr>
      <w:r w:rsidRPr="008C6AA2">
        <w:rPr>
          <w:szCs w:val="28"/>
        </w:rPr>
        <w:lastRenderedPageBreak/>
        <w:t xml:space="preserve">                           </w:t>
      </w:r>
      <w:r w:rsidR="00F773E5">
        <w:rPr>
          <w:szCs w:val="28"/>
        </w:rPr>
        <w:t xml:space="preserve">                              </w:t>
      </w:r>
      <w:r w:rsidRPr="008C6AA2">
        <w:rPr>
          <w:szCs w:val="28"/>
        </w:rPr>
        <w:t xml:space="preserve">             </w:t>
      </w:r>
      <w:r w:rsidR="00F773E5">
        <w:rPr>
          <w:szCs w:val="28"/>
        </w:rPr>
        <w:t xml:space="preserve">          </w:t>
      </w:r>
      <w:r w:rsidR="00D97A92" w:rsidRPr="008C6AA2">
        <w:rPr>
          <w:sz w:val="22"/>
          <w:szCs w:val="28"/>
        </w:rPr>
        <w:t xml:space="preserve">Приложение № 1 </w:t>
      </w:r>
    </w:p>
    <w:p w:rsidR="00D97A92" w:rsidRPr="00F2510B" w:rsidRDefault="00D97A92" w:rsidP="00D97A92">
      <w:pPr>
        <w:autoSpaceDE w:val="0"/>
        <w:autoSpaceDN w:val="0"/>
        <w:adjustRightInd w:val="0"/>
        <w:jc w:val="center"/>
        <w:outlineLvl w:val="0"/>
        <w:rPr>
          <w:sz w:val="8"/>
          <w:szCs w:val="10"/>
        </w:rPr>
      </w:pPr>
    </w:p>
    <w:p w:rsidR="00D97A92" w:rsidRPr="005C26D0" w:rsidRDefault="00D97A92" w:rsidP="00D97A92">
      <w:pPr>
        <w:autoSpaceDE w:val="0"/>
        <w:autoSpaceDN w:val="0"/>
        <w:adjustRightInd w:val="0"/>
        <w:jc w:val="center"/>
        <w:outlineLvl w:val="0"/>
        <w:rPr>
          <w:b/>
          <w:szCs w:val="28"/>
        </w:rPr>
      </w:pPr>
      <w:r w:rsidRPr="005C26D0">
        <w:rPr>
          <w:b/>
          <w:szCs w:val="28"/>
        </w:rPr>
        <w:t>Наименование муниципальных маршрутов регулярных перевозок и условия перевозки</w:t>
      </w:r>
    </w:p>
    <w:p w:rsidR="00D97A92" w:rsidRPr="00BC24A6" w:rsidRDefault="00D97A92" w:rsidP="00D97A92">
      <w:pPr>
        <w:autoSpaceDE w:val="0"/>
        <w:autoSpaceDN w:val="0"/>
        <w:adjustRightInd w:val="0"/>
        <w:jc w:val="center"/>
        <w:outlineLvl w:val="0"/>
        <w:rPr>
          <w:color w:val="FF0000"/>
          <w:sz w:val="10"/>
          <w:szCs w:val="10"/>
        </w:rPr>
      </w:pPr>
    </w:p>
    <w:tbl>
      <w:tblPr>
        <w:tblpPr w:leftFromText="180" w:rightFromText="180" w:vertAnchor="text" w:tblpX="-176"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7"/>
        <w:gridCol w:w="2410"/>
        <w:gridCol w:w="1843"/>
        <w:gridCol w:w="1984"/>
        <w:gridCol w:w="1560"/>
        <w:gridCol w:w="992"/>
        <w:gridCol w:w="1134"/>
        <w:gridCol w:w="1134"/>
        <w:gridCol w:w="1276"/>
        <w:gridCol w:w="1559"/>
      </w:tblGrid>
      <w:tr w:rsidR="0024177B" w:rsidRPr="00FC2C70" w:rsidTr="00E56871">
        <w:tc>
          <w:tcPr>
            <w:tcW w:w="675" w:type="dxa"/>
            <w:vMerge w:val="restart"/>
          </w:tcPr>
          <w:p w:rsidR="00EC0C39" w:rsidRDefault="00EC0C39" w:rsidP="00EC0C39">
            <w:pPr>
              <w:pStyle w:val="ConsNormal"/>
              <w:widowControl/>
              <w:ind w:firstLine="0"/>
              <w:jc w:val="center"/>
              <w:rPr>
                <w:rFonts w:ascii="Times New Roman" w:hAnsi="Times New Roman" w:cs="Times New Roman"/>
                <w:sz w:val="22"/>
                <w:szCs w:val="23"/>
              </w:rPr>
            </w:pPr>
          </w:p>
          <w:p w:rsidR="00EC0C39" w:rsidRDefault="00EC0C39" w:rsidP="00EC0C39">
            <w:pPr>
              <w:pStyle w:val="ConsNormal"/>
              <w:widowControl/>
              <w:ind w:firstLine="0"/>
              <w:jc w:val="center"/>
              <w:rPr>
                <w:rFonts w:ascii="Times New Roman" w:hAnsi="Times New Roman" w:cs="Times New Roman"/>
                <w:sz w:val="22"/>
                <w:szCs w:val="23"/>
              </w:rPr>
            </w:pPr>
          </w:p>
          <w:p w:rsidR="0024177B" w:rsidRPr="00F2510B" w:rsidRDefault="00EC0C39" w:rsidP="00EC0C39">
            <w:pPr>
              <w:pStyle w:val="ConsNormal"/>
              <w:widowControl/>
              <w:ind w:firstLine="0"/>
              <w:jc w:val="center"/>
              <w:rPr>
                <w:rFonts w:ascii="Times New Roman" w:hAnsi="Times New Roman" w:cs="Times New Roman"/>
                <w:sz w:val="22"/>
                <w:szCs w:val="23"/>
              </w:rPr>
            </w:pPr>
            <w:r>
              <w:rPr>
                <w:rFonts w:ascii="Times New Roman" w:hAnsi="Times New Roman" w:cs="Times New Roman"/>
                <w:sz w:val="22"/>
                <w:szCs w:val="23"/>
              </w:rPr>
              <w:t>Лот</w:t>
            </w:r>
          </w:p>
        </w:tc>
        <w:tc>
          <w:tcPr>
            <w:tcW w:w="567" w:type="dxa"/>
            <w:vMerge w:val="restart"/>
            <w:vAlign w:val="center"/>
          </w:tcPr>
          <w:p w:rsidR="0024177B" w:rsidRPr="00F2510B" w:rsidRDefault="0024177B" w:rsidP="00EC0C39">
            <w:pPr>
              <w:pStyle w:val="ConsNormal"/>
              <w:widowControl/>
              <w:ind w:firstLine="0"/>
              <w:jc w:val="center"/>
              <w:rPr>
                <w:rFonts w:ascii="Times New Roman" w:hAnsi="Times New Roman" w:cs="Times New Roman"/>
                <w:sz w:val="22"/>
                <w:szCs w:val="23"/>
              </w:rPr>
            </w:pPr>
            <w:r w:rsidRPr="00F2510B">
              <w:rPr>
                <w:rFonts w:ascii="Times New Roman" w:hAnsi="Times New Roman" w:cs="Times New Roman"/>
                <w:sz w:val="22"/>
                <w:szCs w:val="23"/>
              </w:rPr>
              <w:t xml:space="preserve">№ </w:t>
            </w:r>
            <w:proofErr w:type="spellStart"/>
            <w:proofErr w:type="gramStart"/>
            <w:r w:rsidRPr="00F2510B">
              <w:rPr>
                <w:rFonts w:ascii="Times New Roman" w:hAnsi="Times New Roman" w:cs="Times New Roman"/>
                <w:sz w:val="22"/>
                <w:szCs w:val="23"/>
              </w:rPr>
              <w:t>п</w:t>
            </w:r>
            <w:proofErr w:type="spellEnd"/>
            <w:proofErr w:type="gramEnd"/>
            <w:r w:rsidRPr="00F2510B">
              <w:rPr>
                <w:rFonts w:ascii="Times New Roman" w:hAnsi="Times New Roman" w:cs="Times New Roman"/>
                <w:sz w:val="22"/>
                <w:szCs w:val="23"/>
              </w:rPr>
              <w:t>/</w:t>
            </w:r>
            <w:proofErr w:type="spellStart"/>
            <w:r w:rsidRPr="00F2510B">
              <w:rPr>
                <w:rFonts w:ascii="Times New Roman" w:hAnsi="Times New Roman" w:cs="Times New Roman"/>
                <w:sz w:val="22"/>
                <w:szCs w:val="23"/>
              </w:rPr>
              <w:t>п</w:t>
            </w:r>
            <w:proofErr w:type="spellEnd"/>
          </w:p>
        </w:tc>
        <w:tc>
          <w:tcPr>
            <w:tcW w:w="2410" w:type="dxa"/>
            <w:vMerge w:val="restart"/>
            <w:vAlign w:val="center"/>
          </w:tcPr>
          <w:p w:rsidR="0024177B" w:rsidRPr="00F2510B" w:rsidRDefault="0024177B" w:rsidP="00EC0C39">
            <w:pPr>
              <w:pStyle w:val="ConsNormal"/>
              <w:widowControl/>
              <w:ind w:firstLine="0"/>
              <w:jc w:val="center"/>
              <w:rPr>
                <w:rFonts w:ascii="Times New Roman" w:hAnsi="Times New Roman" w:cs="Times New Roman"/>
                <w:sz w:val="22"/>
                <w:szCs w:val="23"/>
              </w:rPr>
            </w:pPr>
            <w:r w:rsidRPr="00F2510B">
              <w:rPr>
                <w:rFonts w:ascii="Times New Roman" w:hAnsi="Times New Roman" w:cs="Times New Roman"/>
                <w:sz w:val="22"/>
                <w:szCs w:val="23"/>
              </w:rPr>
              <w:t>Наименование муниципального маршрута регулярных перевозок</w:t>
            </w:r>
          </w:p>
        </w:tc>
        <w:tc>
          <w:tcPr>
            <w:tcW w:w="1843" w:type="dxa"/>
            <w:vMerge w:val="restart"/>
            <w:vAlign w:val="center"/>
          </w:tcPr>
          <w:p w:rsidR="0024177B" w:rsidRPr="00F2510B" w:rsidRDefault="0024177B" w:rsidP="00EC0C39">
            <w:pPr>
              <w:pStyle w:val="ConsNormal"/>
              <w:widowControl/>
              <w:ind w:firstLine="0"/>
              <w:jc w:val="center"/>
              <w:rPr>
                <w:rFonts w:ascii="Times New Roman" w:hAnsi="Times New Roman" w:cs="Times New Roman"/>
                <w:sz w:val="22"/>
                <w:szCs w:val="23"/>
              </w:rPr>
            </w:pPr>
            <w:r w:rsidRPr="00F2510B">
              <w:rPr>
                <w:rFonts w:ascii="Times New Roman" w:hAnsi="Times New Roman" w:cs="Times New Roman"/>
                <w:sz w:val="22"/>
                <w:szCs w:val="23"/>
              </w:rPr>
              <w:t>Количество рейсов</w:t>
            </w:r>
          </w:p>
        </w:tc>
        <w:tc>
          <w:tcPr>
            <w:tcW w:w="1984" w:type="dxa"/>
            <w:vMerge w:val="restart"/>
            <w:vAlign w:val="center"/>
          </w:tcPr>
          <w:p w:rsidR="0024177B" w:rsidRPr="00F2510B" w:rsidRDefault="0024177B" w:rsidP="00EC0C39">
            <w:pPr>
              <w:pStyle w:val="ConsNormal"/>
              <w:widowControl/>
              <w:ind w:firstLine="0"/>
              <w:jc w:val="center"/>
              <w:rPr>
                <w:rFonts w:ascii="Times New Roman" w:hAnsi="Times New Roman" w:cs="Times New Roman"/>
                <w:sz w:val="22"/>
                <w:szCs w:val="23"/>
              </w:rPr>
            </w:pPr>
            <w:r>
              <w:rPr>
                <w:rFonts w:ascii="Times New Roman" w:hAnsi="Times New Roman" w:cs="Times New Roman"/>
                <w:sz w:val="22"/>
                <w:szCs w:val="24"/>
              </w:rPr>
              <w:t>Год выпуска транспортно</w:t>
            </w:r>
            <w:r w:rsidRPr="00F2510B">
              <w:rPr>
                <w:rFonts w:ascii="Times New Roman" w:hAnsi="Times New Roman" w:cs="Times New Roman"/>
                <w:sz w:val="22"/>
                <w:szCs w:val="24"/>
              </w:rPr>
              <w:t>го средства</w:t>
            </w:r>
          </w:p>
        </w:tc>
        <w:tc>
          <w:tcPr>
            <w:tcW w:w="6096" w:type="dxa"/>
            <w:gridSpan w:val="5"/>
            <w:vAlign w:val="center"/>
          </w:tcPr>
          <w:p w:rsidR="0024177B" w:rsidRPr="00F2510B" w:rsidRDefault="0024177B" w:rsidP="00EC0C39">
            <w:pPr>
              <w:pStyle w:val="ConsNormal"/>
              <w:widowControl/>
              <w:ind w:firstLine="0"/>
              <w:jc w:val="center"/>
              <w:rPr>
                <w:rFonts w:ascii="Times New Roman" w:hAnsi="Times New Roman" w:cs="Times New Roman"/>
                <w:sz w:val="22"/>
                <w:szCs w:val="23"/>
              </w:rPr>
            </w:pPr>
            <w:r w:rsidRPr="00F2510B">
              <w:rPr>
                <w:rFonts w:ascii="Times New Roman" w:hAnsi="Times New Roman" w:cs="Times New Roman"/>
                <w:sz w:val="22"/>
                <w:szCs w:val="23"/>
              </w:rPr>
              <w:t>Класс транспортного средства, количество транспортных средств каждого класса</w:t>
            </w:r>
          </w:p>
        </w:tc>
        <w:tc>
          <w:tcPr>
            <w:tcW w:w="1559" w:type="dxa"/>
            <w:vMerge w:val="restart"/>
          </w:tcPr>
          <w:p w:rsidR="0024177B" w:rsidRPr="00F2510B" w:rsidRDefault="0024177B" w:rsidP="00EC0C39">
            <w:pPr>
              <w:pStyle w:val="ConsNormal"/>
              <w:widowControl/>
              <w:ind w:firstLine="0"/>
              <w:jc w:val="center"/>
              <w:rPr>
                <w:rFonts w:ascii="Times New Roman" w:hAnsi="Times New Roman" w:cs="Times New Roman"/>
                <w:sz w:val="22"/>
                <w:szCs w:val="23"/>
              </w:rPr>
            </w:pPr>
            <w:proofErr w:type="gramStart"/>
            <w:r w:rsidRPr="00F2510B">
              <w:rPr>
                <w:rFonts w:ascii="Times New Roman" w:hAnsi="Times New Roman" w:cs="Times New Roman"/>
                <w:sz w:val="22"/>
                <w:szCs w:val="23"/>
              </w:rPr>
              <w:t xml:space="preserve">Экологические </w:t>
            </w:r>
            <w:proofErr w:type="gramEnd"/>
          </w:p>
          <w:p w:rsidR="0024177B" w:rsidRPr="00F2510B" w:rsidRDefault="0024177B" w:rsidP="00EC0C39">
            <w:pPr>
              <w:pStyle w:val="ConsNormal"/>
              <w:widowControl/>
              <w:ind w:firstLine="0"/>
              <w:jc w:val="center"/>
              <w:rPr>
                <w:rFonts w:ascii="Times New Roman" w:hAnsi="Times New Roman" w:cs="Times New Roman"/>
                <w:sz w:val="22"/>
                <w:szCs w:val="23"/>
              </w:rPr>
            </w:pPr>
            <w:r w:rsidRPr="00F2510B">
              <w:rPr>
                <w:rFonts w:ascii="Times New Roman" w:hAnsi="Times New Roman" w:cs="Times New Roman"/>
                <w:sz w:val="22"/>
                <w:szCs w:val="23"/>
              </w:rPr>
              <w:t>характеристики транспортных средств</w:t>
            </w:r>
          </w:p>
        </w:tc>
      </w:tr>
      <w:tr w:rsidR="0024177B" w:rsidRPr="00FC2C70" w:rsidTr="00E56871">
        <w:trPr>
          <w:trHeight w:val="588"/>
        </w:trPr>
        <w:tc>
          <w:tcPr>
            <w:tcW w:w="675" w:type="dxa"/>
            <w:vMerge/>
          </w:tcPr>
          <w:p w:rsidR="0024177B" w:rsidRPr="00F2510B" w:rsidRDefault="0024177B" w:rsidP="00EC0C39">
            <w:pPr>
              <w:pStyle w:val="ConsNormal"/>
              <w:widowControl/>
              <w:ind w:firstLine="0"/>
              <w:jc w:val="center"/>
              <w:rPr>
                <w:rFonts w:ascii="Times New Roman" w:hAnsi="Times New Roman" w:cs="Times New Roman"/>
                <w:sz w:val="22"/>
                <w:szCs w:val="23"/>
              </w:rPr>
            </w:pPr>
          </w:p>
        </w:tc>
        <w:tc>
          <w:tcPr>
            <w:tcW w:w="567" w:type="dxa"/>
            <w:vMerge/>
            <w:vAlign w:val="center"/>
          </w:tcPr>
          <w:p w:rsidR="0024177B" w:rsidRPr="00F2510B" w:rsidRDefault="0024177B" w:rsidP="00EC0C39">
            <w:pPr>
              <w:pStyle w:val="ConsNormal"/>
              <w:widowControl/>
              <w:ind w:firstLine="0"/>
              <w:jc w:val="center"/>
              <w:rPr>
                <w:rFonts w:ascii="Times New Roman" w:hAnsi="Times New Roman" w:cs="Times New Roman"/>
                <w:sz w:val="22"/>
                <w:szCs w:val="23"/>
              </w:rPr>
            </w:pPr>
          </w:p>
        </w:tc>
        <w:tc>
          <w:tcPr>
            <w:tcW w:w="2410" w:type="dxa"/>
            <w:vMerge/>
            <w:vAlign w:val="center"/>
          </w:tcPr>
          <w:p w:rsidR="0024177B" w:rsidRPr="00F2510B" w:rsidRDefault="0024177B" w:rsidP="00EC0C39">
            <w:pPr>
              <w:pStyle w:val="1"/>
              <w:spacing w:before="100" w:beforeAutospacing="1" w:after="100" w:afterAutospacing="1"/>
              <w:jc w:val="center"/>
              <w:rPr>
                <w:rFonts w:ascii="Times New Roman" w:hAnsi="Times New Roman"/>
                <w:b w:val="0"/>
                <w:color w:val="auto"/>
                <w:sz w:val="22"/>
                <w:szCs w:val="23"/>
              </w:rPr>
            </w:pPr>
          </w:p>
        </w:tc>
        <w:tc>
          <w:tcPr>
            <w:tcW w:w="1843" w:type="dxa"/>
            <w:vMerge/>
            <w:vAlign w:val="center"/>
          </w:tcPr>
          <w:p w:rsidR="0024177B" w:rsidRPr="00F2510B" w:rsidRDefault="0024177B" w:rsidP="00EC0C39">
            <w:pPr>
              <w:pStyle w:val="ConsNormal"/>
              <w:widowControl/>
              <w:spacing w:before="100" w:beforeAutospacing="1" w:after="100" w:afterAutospacing="1"/>
              <w:ind w:firstLine="0"/>
              <w:jc w:val="center"/>
              <w:rPr>
                <w:rFonts w:ascii="Times New Roman" w:hAnsi="Times New Roman" w:cs="Times New Roman"/>
                <w:sz w:val="22"/>
                <w:szCs w:val="23"/>
              </w:rPr>
            </w:pPr>
          </w:p>
        </w:tc>
        <w:tc>
          <w:tcPr>
            <w:tcW w:w="1984" w:type="dxa"/>
            <w:vMerge/>
          </w:tcPr>
          <w:p w:rsidR="0024177B" w:rsidRPr="00F2510B" w:rsidRDefault="0024177B" w:rsidP="00EC0C39">
            <w:pPr>
              <w:jc w:val="center"/>
              <w:rPr>
                <w:sz w:val="22"/>
                <w:szCs w:val="23"/>
              </w:rPr>
            </w:pPr>
          </w:p>
        </w:tc>
        <w:tc>
          <w:tcPr>
            <w:tcW w:w="1560" w:type="dxa"/>
            <w:vAlign w:val="center"/>
          </w:tcPr>
          <w:p w:rsidR="0024177B" w:rsidRPr="00F2510B" w:rsidRDefault="0024177B" w:rsidP="00EC0C39">
            <w:pPr>
              <w:jc w:val="center"/>
              <w:rPr>
                <w:sz w:val="22"/>
                <w:szCs w:val="23"/>
              </w:rPr>
            </w:pPr>
            <w:r w:rsidRPr="00F2510B">
              <w:rPr>
                <w:sz w:val="22"/>
                <w:szCs w:val="23"/>
              </w:rPr>
              <w:t>особо малый класс</w:t>
            </w:r>
          </w:p>
        </w:tc>
        <w:tc>
          <w:tcPr>
            <w:tcW w:w="992" w:type="dxa"/>
            <w:vAlign w:val="center"/>
          </w:tcPr>
          <w:p w:rsidR="0024177B" w:rsidRPr="00F2510B" w:rsidRDefault="0024177B" w:rsidP="00EC0C39">
            <w:pPr>
              <w:jc w:val="center"/>
              <w:rPr>
                <w:sz w:val="22"/>
                <w:szCs w:val="23"/>
              </w:rPr>
            </w:pPr>
            <w:r w:rsidRPr="00F2510B">
              <w:rPr>
                <w:sz w:val="22"/>
                <w:szCs w:val="23"/>
              </w:rPr>
              <w:t>малый класс</w:t>
            </w:r>
          </w:p>
        </w:tc>
        <w:tc>
          <w:tcPr>
            <w:tcW w:w="1134" w:type="dxa"/>
            <w:vAlign w:val="center"/>
          </w:tcPr>
          <w:p w:rsidR="0024177B" w:rsidRPr="00F2510B" w:rsidRDefault="0024177B" w:rsidP="00EC0C39">
            <w:pPr>
              <w:jc w:val="center"/>
              <w:rPr>
                <w:sz w:val="22"/>
                <w:szCs w:val="23"/>
              </w:rPr>
            </w:pPr>
            <w:r w:rsidRPr="00F2510B">
              <w:rPr>
                <w:sz w:val="22"/>
                <w:szCs w:val="23"/>
              </w:rPr>
              <w:t>средний класс</w:t>
            </w:r>
          </w:p>
        </w:tc>
        <w:tc>
          <w:tcPr>
            <w:tcW w:w="1134" w:type="dxa"/>
            <w:vAlign w:val="center"/>
          </w:tcPr>
          <w:p w:rsidR="0024177B" w:rsidRPr="00F2510B" w:rsidRDefault="0024177B" w:rsidP="00EC0C39">
            <w:pPr>
              <w:jc w:val="center"/>
              <w:rPr>
                <w:sz w:val="22"/>
                <w:szCs w:val="23"/>
              </w:rPr>
            </w:pPr>
            <w:r w:rsidRPr="00F2510B">
              <w:rPr>
                <w:sz w:val="22"/>
                <w:szCs w:val="23"/>
              </w:rPr>
              <w:t>большой класс</w:t>
            </w:r>
          </w:p>
        </w:tc>
        <w:tc>
          <w:tcPr>
            <w:tcW w:w="1276" w:type="dxa"/>
            <w:vAlign w:val="center"/>
          </w:tcPr>
          <w:p w:rsidR="0024177B" w:rsidRPr="00F2510B" w:rsidRDefault="0024177B" w:rsidP="00EC0C39">
            <w:pPr>
              <w:jc w:val="center"/>
              <w:rPr>
                <w:sz w:val="22"/>
                <w:szCs w:val="23"/>
              </w:rPr>
            </w:pPr>
            <w:r w:rsidRPr="00F2510B">
              <w:rPr>
                <w:sz w:val="22"/>
                <w:szCs w:val="23"/>
              </w:rPr>
              <w:t>особо большой класс</w:t>
            </w:r>
          </w:p>
        </w:tc>
        <w:tc>
          <w:tcPr>
            <w:tcW w:w="1559" w:type="dxa"/>
            <w:vMerge/>
          </w:tcPr>
          <w:p w:rsidR="0024177B" w:rsidRPr="00F2510B" w:rsidRDefault="0024177B" w:rsidP="00EC0C39">
            <w:pPr>
              <w:jc w:val="center"/>
              <w:rPr>
                <w:sz w:val="22"/>
                <w:szCs w:val="23"/>
              </w:rPr>
            </w:pPr>
          </w:p>
        </w:tc>
      </w:tr>
      <w:tr w:rsidR="0024177B" w:rsidRPr="00FC2C70" w:rsidTr="00E56871">
        <w:tc>
          <w:tcPr>
            <w:tcW w:w="675" w:type="dxa"/>
          </w:tcPr>
          <w:p w:rsidR="0024177B" w:rsidRPr="00F2510B" w:rsidRDefault="00EC0C39" w:rsidP="00EC0C39">
            <w:pPr>
              <w:pStyle w:val="ConsNormal"/>
              <w:widowControl/>
              <w:ind w:firstLine="0"/>
              <w:jc w:val="center"/>
              <w:rPr>
                <w:rFonts w:ascii="Times New Roman" w:hAnsi="Times New Roman" w:cs="Times New Roman"/>
                <w:sz w:val="22"/>
                <w:szCs w:val="23"/>
              </w:rPr>
            </w:pPr>
            <w:r>
              <w:rPr>
                <w:rFonts w:ascii="Times New Roman" w:hAnsi="Times New Roman" w:cs="Times New Roman"/>
                <w:sz w:val="22"/>
                <w:szCs w:val="23"/>
              </w:rPr>
              <w:t>1</w:t>
            </w:r>
          </w:p>
        </w:tc>
        <w:tc>
          <w:tcPr>
            <w:tcW w:w="567" w:type="dxa"/>
            <w:vAlign w:val="center"/>
          </w:tcPr>
          <w:p w:rsidR="0024177B" w:rsidRPr="00F2510B" w:rsidRDefault="00EC0C39" w:rsidP="00EC0C39">
            <w:pPr>
              <w:pStyle w:val="ConsNormal"/>
              <w:widowControl/>
              <w:ind w:firstLine="0"/>
              <w:jc w:val="center"/>
              <w:rPr>
                <w:rFonts w:ascii="Times New Roman" w:hAnsi="Times New Roman" w:cs="Times New Roman"/>
                <w:sz w:val="22"/>
                <w:szCs w:val="23"/>
              </w:rPr>
            </w:pPr>
            <w:r>
              <w:rPr>
                <w:rFonts w:ascii="Times New Roman" w:hAnsi="Times New Roman" w:cs="Times New Roman"/>
                <w:sz w:val="22"/>
                <w:szCs w:val="23"/>
              </w:rPr>
              <w:t>2</w:t>
            </w:r>
          </w:p>
        </w:tc>
        <w:tc>
          <w:tcPr>
            <w:tcW w:w="2410" w:type="dxa"/>
            <w:vAlign w:val="center"/>
          </w:tcPr>
          <w:p w:rsidR="0024177B" w:rsidRPr="00F2510B" w:rsidRDefault="00EC0C39" w:rsidP="00EC0C39">
            <w:pPr>
              <w:pStyle w:val="1"/>
              <w:spacing w:before="100" w:beforeAutospacing="1" w:after="100" w:afterAutospacing="1"/>
              <w:jc w:val="center"/>
              <w:rPr>
                <w:rFonts w:ascii="Times New Roman" w:hAnsi="Times New Roman"/>
                <w:b w:val="0"/>
                <w:color w:val="auto"/>
                <w:sz w:val="22"/>
                <w:szCs w:val="23"/>
              </w:rPr>
            </w:pPr>
            <w:r>
              <w:rPr>
                <w:rFonts w:ascii="Times New Roman" w:hAnsi="Times New Roman"/>
                <w:b w:val="0"/>
                <w:color w:val="auto"/>
                <w:sz w:val="22"/>
                <w:szCs w:val="23"/>
              </w:rPr>
              <w:t>3</w:t>
            </w:r>
          </w:p>
        </w:tc>
        <w:tc>
          <w:tcPr>
            <w:tcW w:w="1843" w:type="dxa"/>
            <w:vAlign w:val="center"/>
          </w:tcPr>
          <w:p w:rsidR="0024177B" w:rsidRPr="00F2510B" w:rsidRDefault="00EC0C39" w:rsidP="00EC0C39">
            <w:pPr>
              <w:pStyle w:val="ConsNormal"/>
              <w:widowControl/>
              <w:spacing w:before="100" w:beforeAutospacing="1" w:after="100" w:afterAutospacing="1"/>
              <w:ind w:firstLine="0"/>
              <w:jc w:val="center"/>
              <w:rPr>
                <w:rFonts w:ascii="Times New Roman" w:hAnsi="Times New Roman" w:cs="Times New Roman"/>
                <w:sz w:val="22"/>
                <w:szCs w:val="23"/>
              </w:rPr>
            </w:pPr>
            <w:r>
              <w:rPr>
                <w:rFonts w:ascii="Times New Roman" w:hAnsi="Times New Roman" w:cs="Times New Roman"/>
                <w:sz w:val="22"/>
                <w:szCs w:val="23"/>
              </w:rPr>
              <w:t>4</w:t>
            </w:r>
          </w:p>
        </w:tc>
        <w:tc>
          <w:tcPr>
            <w:tcW w:w="1984" w:type="dxa"/>
          </w:tcPr>
          <w:p w:rsidR="0024177B" w:rsidRPr="00F2510B" w:rsidRDefault="00EC0C39" w:rsidP="00EC0C39">
            <w:pPr>
              <w:jc w:val="center"/>
              <w:rPr>
                <w:sz w:val="22"/>
                <w:szCs w:val="23"/>
              </w:rPr>
            </w:pPr>
            <w:r>
              <w:rPr>
                <w:sz w:val="22"/>
                <w:szCs w:val="23"/>
              </w:rPr>
              <w:t>5</w:t>
            </w:r>
          </w:p>
        </w:tc>
        <w:tc>
          <w:tcPr>
            <w:tcW w:w="1560" w:type="dxa"/>
            <w:vAlign w:val="center"/>
          </w:tcPr>
          <w:p w:rsidR="0024177B" w:rsidRPr="00F2510B" w:rsidRDefault="00EC0C39" w:rsidP="00EC0C39">
            <w:pPr>
              <w:jc w:val="center"/>
              <w:rPr>
                <w:sz w:val="22"/>
                <w:szCs w:val="23"/>
              </w:rPr>
            </w:pPr>
            <w:r>
              <w:rPr>
                <w:sz w:val="22"/>
                <w:szCs w:val="23"/>
              </w:rPr>
              <w:t>6</w:t>
            </w:r>
          </w:p>
        </w:tc>
        <w:tc>
          <w:tcPr>
            <w:tcW w:w="992" w:type="dxa"/>
            <w:vAlign w:val="center"/>
          </w:tcPr>
          <w:p w:rsidR="0024177B" w:rsidRPr="00F2510B" w:rsidRDefault="00EC0C39" w:rsidP="00EC0C39">
            <w:pPr>
              <w:jc w:val="center"/>
              <w:rPr>
                <w:sz w:val="22"/>
                <w:szCs w:val="23"/>
              </w:rPr>
            </w:pPr>
            <w:r>
              <w:rPr>
                <w:sz w:val="22"/>
                <w:szCs w:val="23"/>
              </w:rPr>
              <w:t>7</w:t>
            </w:r>
          </w:p>
        </w:tc>
        <w:tc>
          <w:tcPr>
            <w:tcW w:w="1134" w:type="dxa"/>
            <w:vAlign w:val="center"/>
          </w:tcPr>
          <w:p w:rsidR="0024177B" w:rsidRPr="00F2510B" w:rsidRDefault="00EC0C39" w:rsidP="00EC0C39">
            <w:pPr>
              <w:jc w:val="center"/>
              <w:rPr>
                <w:sz w:val="22"/>
                <w:szCs w:val="23"/>
              </w:rPr>
            </w:pPr>
            <w:r>
              <w:rPr>
                <w:sz w:val="22"/>
                <w:szCs w:val="23"/>
              </w:rPr>
              <w:t>8</w:t>
            </w:r>
          </w:p>
        </w:tc>
        <w:tc>
          <w:tcPr>
            <w:tcW w:w="1134" w:type="dxa"/>
            <w:vAlign w:val="center"/>
          </w:tcPr>
          <w:p w:rsidR="0024177B" w:rsidRPr="00F2510B" w:rsidRDefault="00EC0C39" w:rsidP="00EC0C39">
            <w:pPr>
              <w:jc w:val="center"/>
              <w:rPr>
                <w:sz w:val="22"/>
                <w:szCs w:val="23"/>
              </w:rPr>
            </w:pPr>
            <w:r>
              <w:rPr>
                <w:sz w:val="22"/>
                <w:szCs w:val="23"/>
              </w:rPr>
              <w:t>9</w:t>
            </w:r>
          </w:p>
        </w:tc>
        <w:tc>
          <w:tcPr>
            <w:tcW w:w="1276" w:type="dxa"/>
          </w:tcPr>
          <w:p w:rsidR="0024177B" w:rsidRPr="00F2510B" w:rsidRDefault="00EC0C39" w:rsidP="00EC0C39">
            <w:pPr>
              <w:jc w:val="center"/>
              <w:rPr>
                <w:sz w:val="22"/>
                <w:szCs w:val="23"/>
              </w:rPr>
            </w:pPr>
            <w:r>
              <w:rPr>
                <w:sz w:val="22"/>
                <w:szCs w:val="23"/>
              </w:rPr>
              <w:t>10</w:t>
            </w:r>
          </w:p>
        </w:tc>
        <w:tc>
          <w:tcPr>
            <w:tcW w:w="1559" w:type="dxa"/>
          </w:tcPr>
          <w:p w:rsidR="0024177B" w:rsidRPr="00F2510B" w:rsidRDefault="00EC0C39" w:rsidP="00EC0C39">
            <w:pPr>
              <w:jc w:val="center"/>
              <w:rPr>
                <w:sz w:val="22"/>
                <w:szCs w:val="23"/>
              </w:rPr>
            </w:pPr>
            <w:r>
              <w:rPr>
                <w:sz w:val="22"/>
                <w:szCs w:val="23"/>
              </w:rPr>
              <w:t>11</w:t>
            </w:r>
          </w:p>
        </w:tc>
      </w:tr>
      <w:tr w:rsidR="0024177B" w:rsidRPr="00FC2C70" w:rsidTr="00E56871">
        <w:tc>
          <w:tcPr>
            <w:tcW w:w="675" w:type="dxa"/>
          </w:tcPr>
          <w:p w:rsidR="0024177B" w:rsidRPr="00F2510B" w:rsidRDefault="0024177B" w:rsidP="00EC0C39">
            <w:pPr>
              <w:pStyle w:val="ConsNormal"/>
              <w:widowControl/>
              <w:ind w:firstLine="0"/>
              <w:jc w:val="center"/>
              <w:rPr>
                <w:rFonts w:ascii="Times New Roman" w:hAnsi="Times New Roman" w:cs="Times New Roman"/>
                <w:sz w:val="22"/>
                <w:szCs w:val="24"/>
              </w:rPr>
            </w:pPr>
          </w:p>
        </w:tc>
        <w:tc>
          <w:tcPr>
            <w:tcW w:w="567" w:type="dxa"/>
            <w:vAlign w:val="center"/>
          </w:tcPr>
          <w:p w:rsidR="0024177B" w:rsidRPr="00F2510B" w:rsidRDefault="00A94350" w:rsidP="00EC0C39">
            <w:pPr>
              <w:pStyle w:val="ConsNormal"/>
              <w:widowControl/>
              <w:ind w:firstLine="0"/>
              <w:jc w:val="center"/>
              <w:rPr>
                <w:rFonts w:ascii="Times New Roman" w:hAnsi="Times New Roman" w:cs="Times New Roman"/>
                <w:sz w:val="22"/>
                <w:szCs w:val="24"/>
              </w:rPr>
            </w:pPr>
            <w:r>
              <w:rPr>
                <w:rFonts w:ascii="Times New Roman" w:hAnsi="Times New Roman" w:cs="Times New Roman"/>
                <w:sz w:val="22"/>
                <w:szCs w:val="24"/>
              </w:rPr>
              <w:t>1</w:t>
            </w:r>
          </w:p>
        </w:tc>
        <w:tc>
          <w:tcPr>
            <w:tcW w:w="2410" w:type="dxa"/>
            <w:vAlign w:val="center"/>
          </w:tcPr>
          <w:p w:rsidR="0024177B" w:rsidRPr="006524D3" w:rsidRDefault="0024177B" w:rsidP="004564B4">
            <w:pPr>
              <w:shd w:val="clear" w:color="auto" w:fill="FFFFFF"/>
              <w:spacing w:line="312" w:lineRule="exact"/>
              <w:ind w:right="58" w:hanging="43"/>
              <w:jc w:val="center"/>
              <w:rPr>
                <w:sz w:val="22"/>
                <w:szCs w:val="23"/>
              </w:rPr>
            </w:pPr>
            <w:r w:rsidRPr="006524D3">
              <w:rPr>
                <w:sz w:val="22"/>
              </w:rPr>
              <w:t xml:space="preserve">Чернышевск </w:t>
            </w:r>
            <w:r w:rsidR="004564B4">
              <w:rPr>
                <w:sz w:val="22"/>
              </w:rPr>
              <w:t>–</w:t>
            </w:r>
            <w:r w:rsidRPr="006524D3">
              <w:rPr>
                <w:sz w:val="22"/>
              </w:rPr>
              <w:t xml:space="preserve"> </w:t>
            </w:r>
            <w:r w:rsidR="004564B4">
              <w:rPr>
                <w:sz w:val="22"/>
              </w:rPr>
              <w:t xml:space="preserve">Курлыч </w:t>
            </w:r>
            <w:r w:rsidRPr="006524D3">
              <w:rPr>
                <w:sz w:val="22"/>
              </w:rPr>
              <w:t>– Чернышевск</w:t>
            </w:r>
          </w:p>
        </w:tc>
        <w:tc>
          <w:tcPr>
            <w:tcW w:w="1843" w:type="dxa"/>
            <w:vAlign w:val="center"/>
          </w:tcPr>
          <w:p w:rsidR="0024177B" w:rsidRPr="00F2510B" w:rsidRDefault="0024177B" w:rsidP="00EC0C39">
            <w:pPr>
              <w:pStyle w:val="ConsNormal"/>
              <w:widowControl/>
              <w:ind w:firstLine="0"/>
              <w:jc w:val="center"/>
              <w:rPr>
                <w:rFonts w:ascii="Times New Roman" w:hAnsi="Times New Roman" w:cs="Times New Roman"/>
                <w:sz w:val="22"/>
                <w:szCs w:val="23"/>
              </w:rPr>
            </w:pPr>
            <w:r w:rsidRPr="00F2510B">
              <w:rPr>
                <w:rFonts w:ascii="Times New Roman" w:hAnsi="Times New Roman" w:cs="Times New Roman"/>
                <w:sz w:val="22"/>
                <w:szCs w:val="23"/>
              </w:rPr>
              <w:t>не менее 2-х</w:t>
            </w:r>
          </w:p>
          <w:p w:rsidR="0024177B" w:rsidRPr="00F2510B" w:rsidRDefault="0024177B" w:rsidP="00EC0C39">
            <w:pPr>
              <w:pStyle w:val="ConsNormal"/>
              <w:widowControl/>
              <w:ind w:firstLine="0"/>
              <w:jc w:val="center"/>
              <w:rPr>
                <w:rFonts w:ascii="Times New Roman" w:hAnsi="Times New Roman" w:cs="Times New Roman"/>
                <w:sz w:val="22"/>
                <w:szCs w:val="23"/>
              </w:rPr>
            </w:pPr>
            <w:r>
              <w:rPr>
                <w:rFonts w:ascii="Times New Roman" w:hAnsi="Times New Roman" w:cs="Times New Roman"/>
                <w:sz w:val="22"/>
                <w:szCs w:val="23"/>
              </w:rPr>
              <w:t>рейсов</w:t>
            </w:r>
            <w:r w:rsidRPr="00F2510B">
              <w:rPr>
                <w:rFonts w:ascii="Times New Roman" w:hAnsi="Times New Roman" w:cs="Times New Roman"/>
                <w:sz w:val="22"/>
                <w:szCs w:val="23"/>
              </w:rPr>
              <w:t xml:space="preserve"> в неделю</w:t>
            </w:r>
          </w:p>
        </w:tc>
        <w:tc>
          <w:tcPr>
            <w:tcW w:w="1984" w:type="dxa"/>
          </w:tcPr>
          <w:p w:rsidR="0024177B" w:rsidRPr="00F2510B" w:rsidRDefault="0024177B" w:rsidP="00EC0C39">
            <w:pPr>
              <w:pStyle w:val="ConsNormal"/>
              <w:widowControl/>
              <w:ind w:firstLine="0"/>
              <w:jc w:val="center"/>
              <w:rPr>
                <w:rFonts w:ascii="Times New Roman" w:hAnsi="Times New Roman" w:cs="Times New Roman"/>
                <w:sz w:val="22"/>
                <w:szCs w:val="24"/>
              </w:rPr>
            </w:pPr>
            <w:r>
              <w:rPr>
                <w:rFonts w:ascii="Times New Roman" w:hAnsi="Times New Roman" w:cs="Times New Roman"/>
                <w:sz w:val="22"/>
                <w:szCs w:val="24"/>
              </w:rPr>
              <w:t xml:space="preserve">не ранее </w:t>
            </w:r>
            <w:r>
              <w:rPr>
                <w:rFonts w:ascii="Times New Roman" w:hAnsi="Times New Roman" w:cs="Times New Roman"/>
                <w:sz w:val="22"/>
                <w:szCs w:val="24"/>
              </w:rPr>
              <w:br/>
              <w:t>20</w:t>
            </w:r>
            <w:r w:rsidR="007B0119">
              <w:rPr>
                <w:rFonts w:ascii="Times New Roman" w:hAnsi="Times New Roman" w:cs="Times New Roman"/>
                <w:sz w:val="22"/>
                <w:szCs w:val="24"/>
              </w:rPr>
              <w:t>05</w:t>
            </w:r>
            <w:r w:rsidRPr="00F2510B">
              <w:rPr>
                <w:rFonts w:ascii="Times New Roman" w:hAnsi="Times New Roman" w:cs="Times New Roman"/>
                <w:sz w:val="22"/>
                <w:szCs w:val="24"/>
              </w:rPr>
              <w:t xml:space="preserve"> года</w:t>
            </w:r>
          </w:p>
          <w:p w:rsidR="0024177B" w:rsidRPr="00F2510B" w:rsidRDefault="0024177B" w:rsidP="00EC0C39">
            <w:pPr>
              <w:pStyle w:val="ConsNormal"/>
              <w:widowControl/>
              <w:ind w:firstLine="0"/>
              <w:jc w:val="center"/>
              <w:rPr>
                <w:rFonts w:ascii="Times New Roman" w:hAnsi="Times New Roman" w:cs="Times New Roman"/>
                <w:sz w:val="22"/>
                <w:szCs w:val="24"/>
              </w:rPr>
            </w:pPr>
            <w:r w:rsidRPr="00F2510B">
              <w:rPr>
                <w:rFonts w:ascii="Times New Roman" w:hAnsi="Times New Roman" w:cs="Times New Roman"/>
                <w:sz w:val="22"/>
                <w:szCs w:val="24"/>
              </w:rPr>
              <w:t>(включительно)</w:t>
            </w:r>
          </w:p>
        </w:tc>
        <w:tc>
          <w:tcPr>
            <w:tcW w:w="1560" w:type="dxa"/>
            <w:vAlign w:val="center"/>
          </w:tcPr>
          <w:p w:rsidR="0024177B" w:rsidRPr="00F2510B" w:rsidRDefault="0024177B" w:rsidP="00EC0C39">
            <w:pPr>
              <w:pStyle w:val="ConsNormal"/>
              <w:widowControl/>
              <w:ind w:firstLine="0"/>
              <w:jc w:val="center"/>
              <w:rPr>
                <w:rFonts w:ascii="Times New Roman" w:hAnsi="Times New Roman" w:cs="Times New Roman"/>
                <w:sz w:val="22"/>
                <w:szCs w:val="24"/>
              </w:rPr>
            </w:pPr>
            <w:r w:rsidRPr="00F2510B">
              <w:rPr>
                <w:rFonts w:ascii="Times New Roman" w:hAnsi="Times New Roman" w:cs="Times New Roman"/>
                <w:sz w:val="22"/>
                <w:szCs w:val="24"/>
              </w:rPr>
              <w:t>-</w:t>
            </w:r>
          </w:p>
        </w:tc>
        <w:tc>
          <w:tcPr>
            <w:tcW w:w="992" w:type="dxa"/>
            <w:vAlign w:val="center"/>
          </w:tcPr>
          <w:p w:rsidR="0024177B" w:rsidRPr="00F2510B" w:rsidRDefault="0024177B" w:rsidP="00EC0C39">
            <w:pPr>
              <w:pStyle w:val="ConsNormal"/>
              <w:widowControl/>
              <w:ind w:firstLine="0"/>
              <w:jc w:val="center"/>
              <w:rPr>
                <w:rFonts w:ascii="Times New Roman" w:hAnsi="Times New Roman" w:cs="Times New Roman"/>
                <w:sz w:val="22"/>
                <w:szCs w:val="24"/>
              </w:rPr>
            </w:pPr>
            <w:r>
              <w:rPr>
                <w:rFonts w:ascii="Times New Roman" w:hAnsi="Times New Roman" w:cs="Times New Roman"/>
                <w:sz w:val="22"/>
                <w:szCs w:val="24"/>
              </w:rPr>
              <w:t>1</w:t>
            </w:r>
          </w:p>
        </w:tc>
        <w:tc>
          <w:tcPr>
            <w:tcW w:w="1134" w:type="dxa"/>
            <w:vAlign w:val="center"/>
          </w:tcPr>
          <w:p w:rsidR="0024177B" w:rsidRPr="00F2510B" w:rsidRDefault="0024177B" w:rsidP="00EC0C39">
            <w:pPr>
              <w:pStyle w:val="ConsNormal"/>
              <w:widowControl/>
              <w:ind w:firstLine="0"/>
              <w:jc w:val="center"/>
              <w:rPr>
                <w:rFonts w:ascii="Times New Roman" w:hAnsi="Times New Roman" w:cs="Times New Roman"/>
                <w:sz w:val="22"/>
                <w:szCs w:val="24"/>
              </w:rPr>
            </w:pPr>
            <w:r w:rsidRPr="00F2510B">
              <w:rPr>
                <w:rFonts w:ascii="Times New Roman" w:hAnsi="Times New Roman" w:cs="Times New Roman"/>
                <w:sz w:val="22"/>
                <w:szCs w:val="24"/>
              </w:rPr>
              <w:t>-</w:t>
            </w:r>
          </w:p>
        </w:tc>
        <w:tc>
          <w:tcPr>
            <w:tcW w:w="1134" w:type="dxa"/>
            <w:vAlign w:val="center"/>
          </w:tcPr>
          <w:p w:rsidR="0024177B" w:rsidRPr="00F2510B" w:rsidRDefault="0024177B" w:rsidP="00EC0C39">
            <w:pPr>
              <w:pStyle w:val="ConsNormal"/>
              <w:widowControl/>
              <w:ind w:firstLine="0"/>
              <w:jc w:val="center"/>
              <w:rPr>
                <w:rFonts w:ascii="Times New Roman" w:hAnsi="Times New Roman" w:cs="Times New Roman"/>
                <w:sz w:val="22"/>
                <w:szCs w:val="24"/>
              </w:rPr>
            </w:pPr>
            <w:r w:rsidRPr="00F2510B">
              <w:rPr>
                <w:rFonts w:ascii="Times New Roman" w:hAnsi="Times New Roman" w:cs="Times New Roman"/>
                <w:sz w:val="22"/>
                <w:szCs w:val="24"/>
              </w:rPr>
              <w:t>-</w:t>
            </w:r>
          </w:p>
        </w:tc>
        <w:tc>
          <w:tcPr>
            <w:tcW w:w="1276" w:type="dxa"/>
            <w:vAlign w:val="center"/>
          </w:tcPr>
          <w:p w:rsidR="0024177B" w:rsidRPr="00F2510B" w:rsidRDefault="0024177B" w:rsidP="00EC0C39">
            <w:pPr>
              <w:pStyle w:val="ConsNormal"/>
              <w:widowControl/>
              <w:ind w:firstLine="0"/>
              <w:jc w:val="center"/>
              <w:rPr>
                <w:rFonts w:ascii="Times New Roman" w:hAnsi="Times New Roman" w:cs="Times New Roman"/>
                <w:sz w:val="22"/>
                <w:szCs w:val="24"/>
              </w:rPr>
            </w:pPr>
            <w:r w:rsidRPr="00F2510B">
              <w:rPr>
                <w:rFonts w:ascii="Times New Roman" w:hAnsi="Times New Roman" w:cs="Times New Roman"/>
                <w:sz w:val="22"/>
                <w:szCs w:val="24"/>
              </w:rPr>
              <w:t>-</w:t>
            </w:r>
          </w:p>
        </w:tc>
        <w:tc>
          <w:tcPr>
            <w:tcW w:w="1559" w:type="dxa"/>
          </w:tcPr>
          <w:p w:rsidR="0024177B" w:rsidRDefault="0024177B" w:rsidP="00EC0C39">
            <w:pPr>
              <w:jc w:val="center"/>
            </w:pPr>
            <w:r w:rsidRPr="00377A32">
              <w:rPr>
                <w:sz w:val="22"/>
              </w:rPr>
              <w:t>любой</w:t>
            </w:r>
          </w:p>
        </w:tc>
      </w:tr>
    </w:tbl>
    <w:p w:rsidR="00F773E5" w:rsidRDefault="00F773E5" w:rsidP="003D6BAD">
      <w:pPr>
        <w:autoSpaceDE w:val="0"/>
        <w:autoSpaceDN w:val="0"/>
        <w:adjustRightInd w:val="0"/>
        <w:outlineLvl w:val="0"/>
        <w:rPr>
          <w:sz w:val="28"/>
          <w:szCs w:val="28"/>
        </w:rPr>
        <w:sectPr w:rsidR="00F773E5" w:rsidSect="00E56871">
          <w:type w:val="continuous"/>
          <w:pgSz w:w="16838" w:h="11906" w:orient="landscape" w:code="9"/>
          <w:pgMar w:top="1134" w:right="1103" w:bottom="1134" w:left="1701" w:header="709" w:footer="709" w:gutter="0"/>
          <w:cols w:space="708"/>
          <w:docGrid w:linePitch="360"/>
        </w:sectPr>
      </w:pPr>
    </w:p>
    <w:p w:rsidR="006771B6" w:rsidRPr="008C6AA2" w:rsidRDefault="00C47CAB" w:rsidP="008B0618">
      <w:pPr>
        <w:tabs>
          <w:tab w:val="left" w:pos="975"/>
        </w:tabs>
        <w:jc w:val="right"/>
        <w:rPr>
          <w:sz w:val="22"/>
          <w:szCs w:val="28"/>
        </w:rPr>
      </w:pPr>
      <w:r w:rsidRPr="008C6AA2">
        <w:rPr>
          <w:sz w:val="22"/>
          <w:szCs w:val="28"/>
        </w:rPr>
        <w:lastRenderedPageBreak/>
        <w:t>Приложение 2</w:t>
      </w:r>
    </w:p>
    <w:p w:rsidR="00356462" w:rsidRDefault="00356462" w:rsidP="001C4110">
      <w:pPr>
        <w:tabs>
          <w:tab w:val="left" w:pos="975"/>
        </w:tabs>
        <w:jc w:val="right"/>
        <w:rPr>
          <w:sz w:val="28"/>
          <w:szCs w:val="28"/>
        </w:rPr>
      </w:pPr>
    </w:p>
    <w:p w:rsidR="00AF6348" w:rsidRPr="0013259A" w:rsidRDefault="00AF6348" w:rsidP="00AF6348">
      <w:pPr>
        <w:pStyle w:val="a5"/>
        <w:jc w:val="center"/>
        <w:rPr>
          <w:b/>
          <w:sz w:val="28"/>
          <w:szCs w:val="28"/>
        </w:rPr>
      </w:pPr>
      <w:r w:rsidRPr="0013259A">
        <w:rPr>
          <w:b/>
          <w:sz w:val="28"/>
          <w:szCs w:val="28"/>
        </w:rPr>
        <w:t>ЗАЯВКА</w:t>
      </w:r>
    </w:p>
    <w:p w:rsidR="00AF6348" w:rsidRPr="0013259A" w:rsidRDefault="004A4861" w:rsidP="00AF6348">
      <w:pPr>
        <w:pStyle w:val="a5"/>
        <w:jc w:val="center"/>
        <w:rPr>
          <w:sz w:val="28"/>
          <w:szCs w:val="28"/>
        </w:rPr>
      </w:pPr>
      <w:proofErr w:type="gramStart"/>
      <w:r>
        <w:rPr>
          <w:sz w:val="28"/>
          <w:szCs w:val="28"/>
        </w:rPr>
        <w:t>на участие в О</w:t>
      </w:r>
      <w:r w:rsidR="00AF6348" w:rsidRPr="0013259A">
        <w:rPr>
          <w:sz w:val="28"/>
          <w:szCs w:val="28"/>
        </w:rPr>
        <w:t>ткрытом конкурсе на право осуществления перевозок по маршруту</w:t>
      </w:r>
      <w:proofErr w:type="gramEnd"/>
      <w:r w:rsidR="00AF6348" w:rsidRPr="0013259A">
        <w:rPr>
          <w:sz w:val="28"/>
          <w:szCs w:val="28"/>
        </w:rPr>
        <w:t xml:space="preserve"> регулярных перевозок пассажиров и багажа автомобильным транспортом</w:t>
      </w:r>
    </w:p>
    <w:p w:rsidR="00AF6348" w:rsidRPr="0013259A" w:rsidRDefault="00AF6348" w:rsidP="00AF6348">
      <w:pPr>
        <w:pStyle w:val="a5"/>
        <w:jc w:val="center"/>
        <w:rPr>
          <w:sz w:val="10"/>
          <w:szCs w:val="10"/>
        </w:rPr>
      </w:pPr>
    </w:p>
    <w:p w:rsidR="00AF6348" w:rsidRPr="0013259A" w:rsidRDefault="00AF6348" w:rsidP="00AF6348">
      <w:pPr>
        <w:shd w:val="clear" w:color="auto" w:fill="FFFFFF"/>
        <w:jc w:val="both"/>
        <w:rPr>
          <w:sz w:val="23"/>
          <w:szCs w:val="23"/>
        </w:rPr>
      </w:pPr>
      <w:r w:rsidRPr="0013259A">
        <w:rPr>
          <w:sz w:val="23"/>
          <w:szCs w:val="23"/>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AF6348" w:rsidRPr="0013259A" w:rsidRDefault="00AF6348" w:rsidP="00AF6348">
      <w:pPr>
        <w:shd w:val="clear" w:color="auto" w:fill="FFFFFF"/>
        <w:rPr>
          <w:sz w:val="23"/>
          <w:szCs w:val="23"/>
        </w:rPr>
      </w:pPr>
      <w:r w:rsidRPr="0013259A">
        <w:rPr>
          <w:sz w:val="23"/>
          <w:szCs w:val="23"/>
        </w:rPr>
        <w:t>_________________________________________________________________________________</w:t>
      </w:r>
    </w:p>
    <w:p w:rsidR="00AF6348" w:rsidRPr="0013259A" w:rsidRDefault="00AF6348" w:rsidP="00AF6348">
      <w:pPr>
        <w:shd w:val="clear" w:color="auto" w:fill="FFFFFF"/>
        <w:rPr>
          <w:sz w:val="23"/>
          <w:szCs w:val="23"/>
        </w:rPr>
      </w:pPr>
      <w:r w:rsidRPr="0013259A">
        <w:rPr>
          <w:sz w:val="23"/>
          <w:szCs w:val="23"/>
        </w:rPr>
        <w:t>2. ИНН __________________________________________________________________________</w:t>
      </w:r>
    </w:p>
    <w:p w:rsidR="00AF6348" w:rsidRPr="0013259A" w:rsidRDefault="00AF6348" w:rsidP="00AF6348">
      <w:pPr>
        <w:shd w:val="clear" w:color="auto" w:fill="FFFFFF"/>
        <w:rPr>
          <w:sz w:val="23"/>
          <w:szCs w:val="23"/>
        </w:rPr>
      </w:pPr>
      <w:r w:rsidRPr="0013259A">
        <w:rPr>
          <w:sz w:val="23"/>
          <w:szCs w:val="23"/>
        </w:rPr>
        <w:t>3. ОГРН__________________________________________________________________________</w:t>
      </w:r>
    </w:p>
    <w:p w:rsidR="00AF6348" w:rsidRPr="0013259A" w:rsidRDefault="00AF6348" w:rsidP="00AF6348">
      <w:pPr>
        <w:shd w:val="clear" w:color="auto" w:fill="FFFFFF"/>
        <w:rPr>
          <w:sz w:val="23"/>
          <w:szCs w:val="23"/>
        </w:rPr>
      </w:pPr>
      <w:r w:rsidRPr="0013259A">
        <w:rPr>
          <w:sz w:val="23"/>
          <w:szCs w:val="23"/>
        </w:rPr>
        <w:t>4. Номер и дата выдачи лицензии____________________________________________________</w:t>
      </w:r>
    </w:p>
    <w:p w:rsidR="00AF6348" w:rsidRPr="0013259A" w:rsidRDefault="00AF6348" w:rsidP="00AF6348">
      <w:pPr>
        <w:shd w:val="clear" w:color="auto" w:fill="FFFFFF"/>
        <w:rPr>
          <w:sz w:val="23"/>
          <w:szCs w:val="23"/>
        </w:rPr>
      </w:pPr>
      <w:r w:rsidRPr="0013259A">
        <w:rPr>
          <w:sz w:val="23"/>
          <w:szCs w:val="23"/>
        </w:rPr>
        <w:t>5. Место нахождения/место жительства ______________________________________________</w:t>
      </w:r>
    </w:p>
    <w:p w:rsidR="00AF6348" w:rsidRPr="0013259A" w:rsidRDefault="00AF6348" w:rsidP="00AF6348">
      <w:pPr>
        <w:shd w:val="clear" w:color="auto" w:fill="FFFFFF"/>
        <w:rPr>
          <w:sz w:val="23"/>
          <w:szCs w:val="23"/>
        </w:rPr>
      </w:pPr>
      <w:r w:rsidRPr="0013259A">
        <w:rPr>
          <w:sz w:val="23"/>
          <w:szCs w:val="23"/>
        </w:rPr>
        <w:t>_________________________________________________________________________________</w:t>
      </w:r>
    </w:p>
    <w:p w:rsidR="00AF6348" w:rsidRPr="0013259A" w:rsidRDefault="00AF6348" w:rsidP="00AF6348">
      <w:pPr>
        <w:shd w:val="clear" w:color="auto" w:fill="FFFFFF"/>
        <w:rPr>
          <w:sz w:val="23"/>
          <w:szCs w:val="23"/>
        </w:rPr>
      </w:pPr>
      <w:r w:rsidRPr="0013259A">
        <w:rPr>
          <w:sz w:val="23"/>
          <w:szCs w:val="23"/>
        </w:rPr>
        <w:t>6. Почтовый адрес_________________________________________________________________</w:t>
      </w:r>
    </w:p>
    <w:p w:rsidR="00AF6348" w:rsidRPr="0013259A" w:rsidRDefault="00AF6348" w:rsidP="00AF6348">
      <w:pPr>
        <w:shd w:val="clear" w:color="auto" w:fill="FFFFFF"/>
        <w:rPr>
          <w:sz w:val="23"/>
          <w:szCs w:val="23"/>
        </w:rPr>
      </w:pPr>
      <w:r w:rsidRPr="0013259A">
        <w:rPr>
          <w:sz w:val="23"/>
          <w:szCs w:val="23"/>
        </w:rPr>
        <w:t>_________________________________________________________________________________</w:t>
      </w:r>
    </w:p>
    <w:p w:rsidR="00AF6348" w:rsidRPr="0013259A" w:rsidRDefault="00AF6348" w:rsidP="00AF6348">
      <w:pPr>
        <w:shd w:val="clear" w:color="auto" w:fill="FFFFFF"/>
        <w:rPr>
          <w:sz w:val="23"/>
          <w:szCs w:val="23"/>
        </w:rPr>
      </w:pPr>
      <w:r w:rsidRPr="0013259A">
        <w:rPr>
          <w:sz w:val="23"/>
          <w:szCs w:val="23"/>
        </w:rPr>
        <w:t>7. Контактные телефоны____________________________________________________________</w:t>
      </w:r>
    </w:p>
    <w:p w:rsidR="00AF6348" w:rsidRPr="0013259A" w:rsidRDefault="00AF6348" w:rsidP="00AF6348">
      <w:pPr>
        <w:shd w:val="clear" w:color="auto" w:fill="FFFFFF"/>
        <w:rPr>
          <w:sz w:val="23"/>
          <w:szCs w:val="23"/>
        </w:rPr>
      </w:pPr>
      <w:r w:rsidRPr="0013259A">
        <w:rPr>
          <w:sz w:val="23"/>
          <w:szCs w:val="23"/>
        </w:rPr>
        <w:t xml:space="preserve">8. </w:t>
      </w:r>
      <w:proofErr w:type="spellStart"/>
      <w:proofErr w:type="gramStart"/>
      <w:r w:rsidRPr="0013259A">
        <w:rPr>
          <w:sz w:val="23"/>
          <w:szCs w:val="23"/>
          <w:lang w:eastAsia="en-US"/>
        </w:rPr>
        <w:t>Е</w:t>
      </w:r>
      <w:proofErr w:type="gramEnd"/>
      <w:r w:rsidRPr="0013259A">
        <w:rPr>
          <w:sz w:val="23"/>
          <w:szCs w:val="23"/>
          <w:lang w:eastAsia="en-US"/>
        </w:rPr>
        <w:t>-mail</w:t>
      </w:r>
      <w:proofErr w:type="spellEnd"/>
      <w:r w:rsidRPr="0013259A">
        <w:rPr>
          <w:sz w:val="23"/>
          <w:szCs w:val="23"/>
          <w:lang w:eastAsia="en-US"/>
        </w:rPr>
        <w:t xml:space="preserve"> _________________________________________________________________________</w:t>
      </w:r>
    </w:p>
    <w:p w:rsidR="00AF6348" w:rsidRPr="0013259A" w:rsidRDefault="00AF6348" w:rsidP="00AF6348">
      <w:pPr>
        <w:shd w:val="clear" w:color="auto" w:fill="FFFFFF"/>
        <w:rPr>
          <w:rFonts w:ascii="yandex-sans" w:hAnsi="yandex-sans"/>
          <w:sz w:val="23"/>
          <w:szCs w:val="23"/>
        </w:rPr>
      </w:pPr>
      <w:r w:rsidRPr="0013259A">
        <w:rPr>
          <w:rFonts w:ascii="yandex-sans" w:hAnsi="yandex-sans"/>
          <w:sz w:val="23"/>
          <w:szCs w:val="23"/>
        </w:rPr>
        <w:t>Представляю документы на уч</w:t>
      </w:r>
      <w:r w:rsidR="0008298F">
        <w:rPr>
          <w:rFonts w:ascii="yandex-sans" w:hAnsi="yandex-sans"/>
          <w:sz w:val="23"/>
          <w:szCs w:val="23"/>
        </w:rPr>
        <w:t xml:space="preserve">астие в открытом конкурсе по </w:t>
      </w:r>
      <w:r w:rsidRPr="0013259A">
        <w:rPr>
          <w:rFonts w:ascii="yandex-sans" w:hAnsi="yandex-sans"/>
          <w:sz w:val="23"/>
          <w:szCs w:val="23"/>
        </w:rPr>
        <w:t>муниципальному маршруту</w:t>
      </w:r>
    </w:p>
    <w:p w:rsidR="00AF6348" w:rsidRPr="0013259A" w:rsidRDefault="00AF6348" w:rsidP="00AF6348">
      <w:pPr>
        <w:shd w:val="clear" w:color="auto" w:fill="FFFFFF"/>
        <w:rPr>
          <w:rFonts w:ascii="yandex-sans" w:hAnsi="yandex-sans"/>
          <w:sz w:val="23"/>
          <w:szCs w:val="23"/>
        </w:rPr>
      </w:pPr>
      <w:r w:rsidRPr="0013259A">
        <w:rPr>
          <w:rFonts w:ascii="yandex-sans" w:hAnsi="yandex-sans"/>
          <w:sz w:val="23"/>
          <w:szCs w:val="23"/>
        </w:rPr>
        <w:t>регулярных перевозок:__________________________________________________________</w:t>
      </w:r>
    </w:p>
    <w:p w:rsidR="00AF6348" w:rsidRPr="0013259A" w:rsidRDefault="00AF6348" w:rsidP="00AF6348">
      <w:pPr>
        <w:pStyle w:val="ConsPlusNonformat"/>
        <w:ind w:firstLine="708"/>
        <w:jc w:val="both"/>
        <w:rPr>
          <w:rFonts w:ascii="Times New Roman" w:hAnsi="Times New Roman" w:cs="Times New Roman"/>
          <w:sz w:val="16"/>
          <w:szCs w:val="16"/>
        </w:rPr>
      </w:pPr>
    </w:p>
    <w:p w:rsidR="00AF6348" w:rsidRPr="0013259A" w:rsidRDefault="00AF6348" w:rsidP="00AF6348">
      <w:pPr>
        <w:pStyle w:val="ConsPlusNonformat"/>
        <w:ind w:firstLine="708"/>
        <w:jc w:val="both"/>
        <w:rPr>
          <w:rFonts w:ascii="Times New Roman" w:hAnsi="Times New Roman" w:cs="Times New Roman"/>
          <w:sz w:val="28"/>
          <w:szCs w:val="28"/>
        </w:rPr>
      </w:pPr>
      <w:r w:rsidRPr="0013259A">
        <w:rPr>
          <w:rFonts w:ascii="Times New Roman" w:hAnsi="Times New Roman" w:cs="Times New Roman"/>
          <w:sz w:val="23"/>
          <w:szCs w:val="23"/>
        </w:rPr>
        <w:t>Настоящей Заявкой подтверждаем, что в отношении</w:t>
      </w:r>
      <w:r w:rsidRPr="0013259A">
        <w:rPr>
          <w:rFonts w:ascii="Times New Roman" w:hAnsi="Times New Roman" w:cs="Times New Roman"/>
          <w:sz w:val="28"/>
          <w:szCs w:val="28"/>
        </w:rPr>
        <w:t xml:space="preserve"> __________________________________________________________________</w:t>
      </w:r>
    </w:p>
    <w:p w:rsidR="00AF6348" w:rsidRPr="0013259A" w:rsidRDefault="00AF6348" w:rsidP="00AF6348">
      <w:pPr>
        <w:shd w:val="clear" w:color="auto" w:fill="FFFFFF"/>
        <w:jc w:val="center"/>
        <w:rPr>
          <w:sz w:val="20"/>
          <w:szCs w:val="20"/>
        </w:rPr>
      </w:pPr>
      <w:r w:rsidRPr="0013259A">
        <w:rPr>
          <w:sz w:val="20"/>
          <w:szCs w:val="20"/>
        </w:rPr>
        <w:t>(наименование Участника)</w:t>
      </w:r>
    </w:p>
    <w:p w:rsidR="00AF6348" w:rsidRPr="0013259A" w:rsidRDefault="00AF6348" w:rsidP="00AF6348">
      <w:pPr>
        <w:shd w:val="clear" w:color="auto" w:fill="FFFFFF"/>
        <w:jc w:val="both"/>
        <w:rPr>
          <w:sz w:val="23"/>
          <w:szCs w:val="23"/>
        </w:rPr>
      </w:pPr>
      <w:r w:rsidRPr="0013259A">
        <w:rPr>
          <w:sz w:val="23"/>
          <w:szCs w:val="23"/>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13259A">
        <w:rPr>
          <w:rFonts w:ascii="yandex-sans" w:hAnsi="yandex-sans"/>
          <w:sz w:val="23"/>
          <w:szCs w:val="23"/>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AF6348" w:rsidRPr="0013259A" w:rsidRDefault="00AF6348" w:rsidP="00AF6348">
      <w:pPr>
        <w:pStyle w:val="ConsPlusNonformat"/>
        <w:ind w:firstLine="709"/>
        <w:jc w:val="both"/>
        <w:rPr>
          <w:rFonts w:ascii="Times New Roman" w:eastAsia="Calibri" w:hAnsi="Times New Roman" w:cs="Times New Roman"/>
          <w:sz w:val="10"/>
          <w:szCs w:val="10"/>
        </w:rPr>
      </w:pPr>
    </w:p>
    <w:p w:rsidR="00AF6348" w:rsidRPr="0013259A" w:rsidRDefault="00AF6348" w:rsidP="00AF6348">
      <w:pPr>
        <w:pStyle w:val="ConsPlusNormal"/>
        <w:ind w:firstLine="539"/>
        <w:jc w:val="both"/>
        <w:rPr>
          <w:rFonts w:ascii="Times New Roman" w:hAnsi="Times New Roman" w:cs="Times New Roman"/>
          <w:sz w:val="23"/>
          <w:szCs w:val="23"/>
        </w:rPr>
      </w:pPr>
      <w:r w:rsidRPr="0013259A">
        <w:rPr>
          <w:rFonts w:ascii="Times New Roman" w:hAnsi="Times New Roman" w:cs="Times New Roman"/>
          <w:sz w:val="23"/>
          <w:szCs w:val="23"/>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AF6348" w:rsidRPr="0013259A" w:rsidRDefault="00AF6348" w:rsidP="00AF6348">
      <w:pPr>
        <w:pStyle w:val="ConsPlusNormal"/>
        <w:ind w:firstLine="539"/>
        <w:jc w:val="both"/>
        <w:rPr>
          <w:rFonts w:ascii="Times New Roman" w:hAnsi="Times New Roman" w:cs="Times New Roman"/>
          <w:sz w:val="23"/>
          <w:szCs w:val="23"/>
        </w:rPr>
      </w:pPr>
      <w:r w:rsidRPr="0013259A">
        <w:rPr>
          <w:rFonts w:ascii="Times New Roman" w:hAnsi="Times New Roman" w:cs="Times New Roman"/>
          <w:sz w:val="23"/>
          <w:szCs w:val="23"/>
        </w:rPr>
        <w:t xml:space="preserve">           </w:t>
      </w:r>
      <w:r w:rsidRPr="0013259A">
        <w:rPr>
          <w:rFonts w:ascii="Times New Roman" w:hAnsi="Times New Roman" w:cs="Times New Roman"/>
        </w:rPr>
        <w:t>(наименование Участника)</w:t>
      </w:r>
    </w:p>
    <w:p w:rsidR="00AF6348" w:rsidRPr="0013259A" w:rsidRDefault="00AF6348" w:rsidP="00AF6348">
      <w:pPr>
        <w:pStyle w:val="ConsPlusNormal"/>
        <w:jc w:val="both"/>
        <w:rPr>
          <w:rFonts w:ascii="Times New Roman" w:hAnsi="Times New Roman" w:cs="Times New Roman"/>
          <w:sz w:val="23"/>
          <w:szCs w:val="23"/>
        </w:rPr>
      </w:pPr>
      <w:r w:rsidRPr="0013259A">
        <w:rPr>
          <w:rFonts w:ascii="Times New Roman" w:hAnsi="Times New Roman" w:cs="Times New Roman"/>
          <w:sz w:val="23"/>
          <w:szCs w:val="23"/>
        </w:rPr>
        <w:t>предшествующего дате размещения извещения ______________</w:t>
      </w:r>
    </w:p>
    <w:p w:rsidR="00AF6348" w:rsidRPr="0013259A" w:rsidRDefault="00AF6348" w:rsidP="00AF6348">
      <w:pPr>
        <w:pStyle w:val="ConsPlusNormal"/>
        <w:ind w:firstLine="539"/>
        <w:jc w:val="both"/>
        <w:rPr>
          <w:rFonts w:ascii="Times New Roman" w:hAnsi="Times New Roman" w:cs="Times New Roman"/>
          <w:sz w:val="23"/>
          <w:szCs w:val="23"/>
        </w:rPr>
      </w:pPr>
      <w:r w:rsidRPr="0013259A">
        <w:rPr>
          <w:rFonts w:ascii="Times New Roman" w:hAnsi="Times New Roman" w:cs="Times New Roman"/>
          <w:sz w:val="23"/>
          <w:szCs w:val="23"/>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AF6348" w:rsidRPr="0013259A" w:rsidRDefault="00AF6348" w:rsidP="00AF6348">
      <w:pPr>
        <w:pStyle w:val="ConsPlusNormal"/>
        <w:ind w:firstLine="539"/>
        <w:jc w:val="both"/>
        <w:rPr>
          <w:rFonts w:ascii="Times New Roman" w:hAnsi="Times New Roman" w:cs="Times New Roman"/>
          <w:sz w:val="23"/>
          <w:szCs w:val="23"/>
        </w:rPr>
      </w:pPr>
      <w:r w:rsidRPr="0013259A">
        <w:rPr>
          <w:rFonts w:ascii="Times New Roman" w:hAnsi="Times New Roman" w:cs="Times New Roman"/>
          <w:sz w:val="23"/>
          <w:szCs w:val="23"/>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AF6348" w:rsidRPr="0013259A" w:rsidRDefault="00AF6348" w:rsidP="00AF6348">
      <w:pPr>
        <w:pStyle w:val="ConsPlusNormal"/>
        <w:jc w:val="both"/>
        <w:rPr>
          <w:rFonts w:ascii="Times New Roman" w:hAnsi="Times New Roman" w:cs="Times New Roman"/>
          <w:sz w:val="23"/>
          <w:szCs w:val="23"/>
        </w:rPr>
      </w:pPr>
      <w:r w:rsidRPr="0013259A">
        <w:rPr>
          <w:rFonts w:ascii="Times New Roman" w:hAnsi="Times New Roman" w:cs="Times New Roman"/>
          <w:sz w:val="23"/>
          <w:szCs w:val="23"/>
        </w:rPr>
        <w:t>________________________________________________________________________________________________________________________________________________________________</w:t>
      </w:r>
    </w:p>
    <w:p w:rsidR="00AF6348" w:rsidRPr="0013259A" w:rsidRDefault="00AF6348" w:rsidP="00AF6348">
      <w:pPr>
        <w:shd w:val="clear" w:color="auto" w:fill="FFFFFF"/>
        <w:jc w:val="both"/>
        <w:rPr>
          <w:spacing w:val="-1"/>
          <w:sz w:val="14"/>
          <w:szCs w:val="14"/>
        </w:rPr>
      </w:pPr>
    </w:p>
    <w:tbl>
      <w:tblPr>
        <w:tblW w:w="0" w:type="auto"/>
        <w:tblLook w:val="01E0"/>
      </w:tblPr>
      <w:tblGrid>
        <w:gridCol w:w="101"/>
        <w:gridCol w:w="2929"/>
        <w:gridCol w:w="277"/>
        <w:gridCol w:w="3012"/>
        <w:gridCol w:w="330"/>
        <w:gridCol w:w="2922"/>
      </w:tblGrid>
      <w:tr w:rsidR="00AF6348" w:rsidRPr="0013259A" w:rsidTr="00707B0C">
        <w:trPr>
          <w:gridBefore w:val="1"/>
          <w:wBefore w:w="108" w:type="dxa"/>
        </w:trPr>
        <w:tc>
          <w:tcPr>
            <w:tcW w:w="3102" w:type="dxa"/>
            <w:tcBorders>
              <w:bottom w:val="single" w:sz="4" w:space="0" w:color="auto"/>
            </w:tcBorders>
          </w:tcPr>
          <w:p w:rsidR="00AF6348" w:rsidRPr="0013259A" w:rsidRDefault="00AF6348" w:rsidP="00707B0C"/>
        </w:tc>
        <w:tc>
          <w:tcPr>
            <w:tcW w:w="281" w:type="dxa"/>
          </w:tcPr>
          <w:p w:rsidR="00AF6348" w:rsidRPr="0013259A" w:rsidRDefault="00AF6348" w:rsidP="00707B0C">
            <w:pPr>
              <w:jc w:val="center"/>
            </w:pPr>
          </w:p>
        </w:tc>
        <w:tc>
          <w:tcPr>
            <w:tcW w:w="3163" w:type="dxa"/>
            <w:tcBorders>
              <w:bottom w:val="single" w:sz="4" w:space="0" w:color="auto"/>
            </w:tcBorders>
          </w:tcPr>
          <w:p w:rsidR="00AF6348" w:rsidRPr="0013259A" w:rsidRDefault="00AF6348" w:rsidP="00707B0C">
            <w:pPr>
              <w:jc w:val="both"/>
            </w:pPr>
          </w:p>
        </w:tc>
        <w:tc>
          <w:tcPr>
            <w:tcW w:w="338" w:type="dxa"/>
          </w:tcPr>
          <w:p w:rsidR="00AF6348" w:rsidRPr="0013259A" w:rsidRDefault="00AF6348" w:rsidP="00707B0C">
            <w:pPr>
              <w:jc w:val="center"/>
            </w:pPr>
          </w:p>
        </w:tc>
        <w:tc>
          <w:tcPr>
            <w:tcW w:w="3037" w:type="dxa"/>
            <w:tcBorders>
              <w:bottom w:val="single" w:sz="4" w:space="0" w:color="auto"/>
            </w:tcBorders>
          </w:tcPr>
          <w:p w:rsidR="00AF6348" w:rsidRPr="0013259A" w:rsidRDefault="00AF6348" w:rsidP="00707B0C">
            <w:pPr>
              <w:jc w:val="center"/>
            </w:pPr>
          </w:p>
        </w:tc>
      </w:tr>
      <w:tr w:rsidR="00AF6348" w:rsidRPr="0013259A" w:rsidTr="00707B0C">
        <w:tc>
          <w:tcPr>
            <w:tcW w:w="3210" w:type="dxa"/>
            <w:gridSpan w:val="2"/>
            <w:tcBorders>
              <w:top w:val="single" w:sz="4" w:space="0" w:color="auto"/>
            </w:tcBorders>
          </w:tcPr>
          <w:p w:rsidR="00AF6348" w:rsidRPr="0013259A" w:rsidRDefault="00AF6348" w:rsidP="00707B0C">
            <w:pPr>
              <w:jc w:val="center"/>
              <w:rPr>
                <w:sz w:val="20"/>
                <w:szCs w:val="20"/>
              </w:rPr>
            </w:pPr>
            <w:r w:rsidRPr="0013259A">
              <w:rPr>
                <w:sz w:val="20"/>
                <w:szCs w:val="20"/>
              </w:rPr>
              <w:t>(дата)</w:t>
            </w:r>
          </w:p>
        </w:tc>
        <w:tc>
          <w:tcPr>
            <w:tcW w:w="281" w:type="dxa"/>
          </w:tcPr>
          <w:p w:rsidR="00AF6348" w:rsidRPr="0013259A" w:rsidRDefault="00AF6348" w:rsidP="00707B0C">
            <w:pPr>
              <w:jc w:val="center"/>
            </w:pPr>
          </w:p>
        </w:tc>
        <w:tc>
          <w:tcPr>
            <w:tcW w:w="3163" w:type="dxa"/>
            <w:tcBorders>
              <w:top w:val="single" w:sz="4" w:space="0" w:color="auto"/>
            </w:tcBorders>
          </w:tcPr>
          <w:p w:rsidR="00AF6348" w:rsidRPr="0013259A" w:rsidRDefault="00AF6348" w:rsidP="00707B0C">
            <w:pPr>
              <w:jc w:val="center"/>
              <w:rPr>
                <w:sz w:val="20"/>
                <w:szCs w:val="20"/>
              </w:rPr>
            </w:pPr>
            <w:r w:rsidRPr="0013259A">
              <w:rPr>
                <w:sz w:val="20"/>
                <w:szCs w:val="20"/>
              </w:rPr>
              <w:t>(подпись)</w:t>
            </w:r>
          </w:p>
        </w:tc>
        <w:tc>
          <w:tcPr>
            <w:tcW w:w="338" w:type="dxa"/>
          </w:tcPr>
          <w:p w:rsidR="00AF6348" w:rsidRPr="0013259A" w:rsidRDefault="00AF6348" w:rsidP="00707B0C">
            <w:pPr>
              <w:jc w:val="center"/>
            </w:pPr>
          </w:p>
        </w:tc>
        <w:tc>
          <w:tcPr>
            <w:tcW w:w="3037" w:type="dxa"/>
            <w:tcBorders>
              <w:top w:val="single" w:sz="4" w:space="0" w:color="auto"/>
            </w:tcBorders>
          </w:tcPr>
          <w:p w:rsidR="00AF6348" w:rsidRPr="0013259A" w:rsidRDefault="00AF6348" w:rsidP="00707B0C">
            <w:pPr>
              <w:jc w:val="center"/>
              <w:rPr>
                <w:sz w:val="20"/>
                <w:szCs w:val="20"/>
              </w:rPr>
            </w:pPr>
            <w:r w:rsidRPr="0013259A">
              <w:rPr>
                <w:sz w:val="20"/>
                <w:szCs w:val="20"/>
              </w:rPr>
              <w:t>(расшифровка подписи)</w:t>
            </w:r>
          </w:p>
        </w:tc>
      </w:tr>
    </w:tbl>
    <w:p w:rsidR="00AF6348" w:rsidRPr="0013259A" w:rsidRDefault="00AF6348" w:rsidP="00AF6348">
      <w:pPr>
        <w:shd w:val="clear" w:color="auto" w:fill="FFFFFF"/>
        <w:rPr>
          <w:sz w:val="22"/>
          <w:szCs w:val="22"/>
        </w:rPr>
      </w:pPr>
      <w:r w:rsidRPr="0013259A">
        <w:rPr>
          <w:sz w:val="22"/>
          <w:szCs w:val="22"/>
        </w:rPr>
        <w:t>М.П. (при наличии)</w:t>
      </w:r>
    </w:p>
    <w:p w:rsidR="00AF6348" w:rsidRPr="0013259A" w:rsidRDefault="00AF6348" w:rsidP="00AF6348">
      <w:pPr>
        <w:shd w:val="clear" w:color="auto" w:fill="FFFFFF"/>
        <w:rPr>
          <w:spacing w:val="-1"/>
        </w:rPr>
      </w:pPr>
    </w:p>
    <w:p w:rsidR="00AF6348" w:rsidRPr="0013259A" w:rsidRDefault="00AF6348" w:rsidP="00AF6348">
      <w:pPr>
        <w:pStyle w:val="a5"/>
        <w:rPr>
          <w:spacing w:val="-1"/>
        </w:rPr>
      </w:pPr>
      <w:r w:rsidRPr="0013259A">
        <w:rPr>
          <w:sz w:val="18"/>
          <w:szCs w:val="18"/>
        </w:rPr>
        <w:t>* в случае</w:t>
      </w:r>
      <w:proofErr w:type="gramStart"/>
      <w:r w:rsidRPr="0013259A">
        <w:rPr>
          <w:sz w:val="18"/>
          <w:szCs w:val="18"/>
        </w:rPr>
        <w:t>,</w:t>
      </w:r>
      <w:proofErr w:type="gramEnd"/>
      <w:r w:rsidRPr="0013259A">
        <w:rPr>
          <w:sz w:val="18"/>
          <w:szCs w:val="18"/>
        </w:rPr>
        <w:t xml:space="preserve">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13259A">
        <w:rPr>
          <w:rFonts w:ascii="yandex-sans" w:hAnsi="yandex-sans"/>
          <w:sz w:val="18"/>
          <w:szCs w:val="18"/>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E44DC4" w:rsidRPr="006771B6" w:rsidRDefault="00E44DC4" w:rsidP="006B1614">
      <w:pPr>
        <w:rPr>
          <w:sz w:val="28"/>
          <w:szCs w:val="28"/>
        </w:rPr>
        <w:sectPr w:rsidR="00E44DC4" w:rsidRPr="006771B6" w:rsidSect="00DF2EF4">
          <w:type w:val="continuous"/>
          <w:pgSz w:w="11906" w:h="16838" w:code="9"/>
          <w:pgMar w:top="1134" w:right="850" w:bottom="1134" w:left="1701" w:header="709" w:footer="709" w:gutter="0"/>
          <w:cols w:space="708"/>
          <w:docGrid w:linePitch="360"/>
        </w:sectPr>
      </w:pPr>
    </w:p>
    <w:p w:rsidR="004564B4" w:rsidRDefault="00E11DBA" w:rsidP="00483EF1">
      <w:pPr>
        <w:jc w:val="right"/>
      </w:pPr>
      <w:r w:rsidRPr="0063046A">
        <w:lastRenderedPageBreak/>
        <w:t xml:space="preserve">                               </w:t>
      </w:r>
      <w:r w:rsidR="0063046A" w:rsidRPr="0063046A">
        <w:t xml:space="preserve">   </w:t>
      </w:r>
      <w:r w:rsidR="00380FF3">
        <w:t xml:space="preserve">                         </w:t>
      </w:r>
      <w:r w:rsidR="0063046A" w:rsidRPr="0063046A">
        <w:t xml:space="preserve">                     </w:t>
      </w:r>
      <w:r w:rsidR="003E5041">
        <w:t xml:space="preserve">             </w:t>
      </w:r>
    </w:p>
    <w:p w:rsidR="004564B4" w:rsidRDefault="004564B4" w:rsidP="00483EF1">
      <w:pPr>
        <w:jc w:val="right"/>
      </w:pPr>
    </w:p>
    <w:p w:rsidR="004564B4" w:rsidRDefault="004564B4" w:rsidP="00483EF1">
      <w:pPr>
        <w:jc w:val="right"/>
      </w:pPr>
    </w:p>
    <w:p w:rsidR="004564B4" w:rsidRDefault="004564B4" w:rsidP="00483EF1">
      <w:pPr>
        <w:jc w:val="right"/>
      </w:pPr>
    </w:p>
    <w:p w:rsidR="0063046A" w:rsidRDefault="003E5041" w:rsidP="00483EF1">
      <w:pPr>
        <w:jc w:val="right"/>
        <w:rPr>
          <w:sz w:val="22"/>
        </w:rPr>
      </w:pPr>
      <w:r>
        <w:lastRenderedPageBreak/>
        <w:t xml:space="preserve">       </w:t>
      </w:r>
      <w:r w:rsidRPr="00483EF1">
        <w:rPr>
          <w:sz w:val="22"/>
        </w:rPr>
        <w:t>Приложение 3</w:t>
      </w:r>
    </w:p>
    <w:p w:rsidR="00483EF1" w:rsidRDefault="00483EF1" w:rsidP="00483EF1">
      <w:pPr>
        <w:jc w:val="right"/>
        <w:rPr>
          <w:sz w:val="22"/>
        </w:rPr>
      </w:pPr>
    </w:p>
    <w:p w:rsidR="00483EF1" w:rsidRPr="0063046A" w:rsidRDefault="00483EF1" w:rsidP="00483EF1">
      <w:pPr>
        <w:jc w:val="right"/>
      </w:pPr>
    </w:p>
    <w:p w:rsidR="004564B4" w:rsidRDefault="004564B4" w:rsidP="000A0E56">
      <w:pPr>
        <w:jc w:val="center"/>
        <w:rPr>
          <w:b/>
        </w:rPr>
      </w:pPr>
    </w:p>
    <w:p w:rsidR="000A0E56" w:rsidRPr="0013259A" w:rsidRDefault="000A0E56" w:rsidP="000A0E56">
      <w:pPr>
        <w:jc w:val="center"/>
        <w:rPr>
          <w:b/>
        </w:rPr>
      </w:pPr>
      <w:r w:rsidRPr="0013259A">
        <w:rPr>
          <w:b/>
        </w:rPr>
        <w:t>ОПИСЬ ДОКУМЕНТОВ,</w:t>
      </w:r>
    </w:p>
    <w:p w:rsidR="000A0E56" w:rsidRPr="0013259A" w:rsidRDefault="0057082F" w:rsidP="000A0E56">
      <w:pPr>
        <w:jc w:val="center"/>
        <w:rPr>
          <w:sz w:val="28"/>
          <w:szCs w:val="28"/>
        </w:rPr>
      </w:pPr>
      <w:r>
        <w:rPr>
          <w:sz w:val="28"/>
          <w:szCs w:val="28"/>
        </w:rPr>
        <w:t xml:space="preserve">представляемых </w:t>
      </w:r>
      <w:proofErr w:type="gramStart"/>
      <w:r>
        <w:rPr>
          <w:sz w:val="28"/>
          <w:szCs w:val="28"/>
        </w:rPr>
        <w:t>для участия в О</w:t>
      </w:r>
      <w:r w:rsidR="000A0E56" w:rsidRPr="0013259A">
        <w:rPr>
          <w:sz w:val="28"/>
          <w:szCs w:val="28"/>
        </w:rPr>
        <w:t xml:space="preserve">ткрытом конкурсе </w:t>
      </w:r>
      <w:r w:rsidR="000A0E56" w:rsidRPr="0013259A">
        <w:rPr>
          <w:sz w:val="28"/>
          <w:szCs w:val="28"/>
          <w:lang w:eastAsia="en-US"/>
        </w:rPr>
        <w:t xml:space="preserve">на право </w:t>
      </w:r>
      <w:r w:rsidR="000A0E56" w:rsidRPr="0013259A">
        <w:rPr>
          <w:sz w:val="28"/>
          <w:szCs w:val="28"/>
        </w:rPr>
        <w:t>осуществления перевозок по маршруту</w:t>
      </w:r>
      <w:proofErr w:type="gramEnd"/>
      <w:r w:rsidR="000A0E56" w:rsidRPr="0013259A">
        <w:rPr>
          <w:sz w:val="28"/>
          <w:szCs w:val="28"/>
        </w:rPr>
        <w:t xml:space="preserve"> регулярных перевозок пассажиров и багажа автомобильным транспортом</w:t>
      </w:r>
    </w:p>
    <w:p w:rsidR="000A0E56" w:rsidRPr="0013259A" w:rsidRDefault="000A0E56" w:rsidP="000A0E56">
      <w:pPr>
        <w:jc w:val="center"/>
        <w:rPr>
          <w:b/>
        </w:rPr>
      </w:pPr>
    </w:p>
    <w:p w:rsidR="000A0E56" w:rsidRPr="0013259A" w:rsidRDefault="000A0E56" w:rsidP="000A0E56">
      <w:pPr>
        <w:jc w:val="center"/>
        <w:rPr>
          <w:caps/>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0A0E56" w:rsidRPr="0013259A" w:rsidTr="00707B0C">
        <w:tc>
          <w:tcPr>
            <w:tcW w:w="733" w:type="dxa"/>
            <w:vAlign w:val="center"/>
          </w:tcPr>
          <w:p w:rsidR="000A0E56" w:rsidRPr="0013259A" w:rsidRDefault="000A0E56" w:rsidP="00707B0C">
            <w:pPr>
              <w:jc w:val="center"/>
              <w:rPr>
                <w:b/>
                <w:sz w:val="14"/>
                <w:szCs w:val="14"/>
              </w:rPr>
            </w:pPr>
            <w:r w:rsidRPr="0013259A">
              <w:rPr>
                <w:b/>
                <w:sz w:val="14"/>
                <w:szCs w:val="14"/>
              </w:rPr>
              <w:t xml:space="preserve">№№ </w:t>
            </w:r>
          </w:p>
          <w:p w:rsidR="000A0E56" w:rsidRPr="0013259A" w:rsidRDefault="000A0E56" w:rsidP="00707B0C">
            <w:pPr>
              <w:jc w:val="center"/>
              <w:rPr>
                <w:b/>
                <w:sz w:val="14"/>
                <w:szCs w:val="14"/>
              </w:rPr>
            </w:pPr>
            <w:proofErr w:type="spellStart"/>
            <w:r w:rsidRPr="0013259A">
              <w:rPr>
                <w:b/>
                <w:sz w:val="14"/>
                <w:szCs w:val="14"/>
              </w:rPr>
              <w:t>п\</w:t>
            </w:r>
            <w:proofErr w:type="gramStart"/>
            <w:r w:rsidRPr="0013259A">
              <w:rPr>
                <w:b/>
                <w:sz w:val="14"/>
                <w:szCs w:val="14"/>
              </w:rPr>
              <w:t>п</w:t>
            </w:r>
            <w:proofErr w:type="spellEnd"/>
            <w:proofErr w:type="gramEnd"/>
          </w:p>
        </w:tc>
        <w:tc>
          <w:tcPr>
            <w:tcW w:w="5747" w:type="dxa"/>
            <w:tcBorders>
              <w:bottom w:val="single" w:sz="4" w:space="0" w:color="auto"/>
            </w:tcBorders>
            <w:vAlign w:val="center"/>
          </w:tcPr>
          <w:p w:rsidR="000A0E56" w:rsidRPr="0013259A" w:rsidRDefault="000A0E56" w:rsidP="00707B0C">
            <w:pPr>
              <w:jc w:val="center"/>
              <w:rPr>
                <w:b/>
                <w:sz w:val="16"/>
                <w:szCs w:val="16"/>
              </w:rPr>
            </w:pPr>
            <w:r w:rsidRPr="0013259A">
              <w:rPr>
                <w:b/>
                <w:sz w:val="16"/>
                <w:szCs w:val="16"/>
              </w:rPr>
              <w:t>Наименование</w:t>
            </w:r>
          </w:p>
        </w:tc>
        <w:tc>
          <w:tcPr>
            <w:tcW w:w="1620" w:type="dxa"/>
            <w:vAlign w:val="center"/>
          </w:tcPr>
          <w:p w:rsidR="000A0E56" w:rsidRPr="0013259A" w:rsidRDefault="000A0E56" w:rsidP="00707B0C">
            <w:pPr>
              <w:jc w:val="center"/>
              <w:rPr>
                <w:b/>
                <w:sz w:val="16"/>
                <w:szCs w:val="16"/>
              </w:rPr>
            </w:pPr>
            <w:r w:rsidRPr="0013259A">
              <w:rPr>
                <w:b/>
                <w:sz w:val="16"/>
                <w:szCs w:val="16"/>
              </w:rPr>
              <w:t>Номера страниц</w:t>
            </w:r>
          </w:p>
        </w:tc>
        <w:tc>
          <w:tcPr>
            <w:tcW w:w="1080" w:type="dxa"/>
          </w:tcPr>
          <w:p w:rsidR="000A0E56" w:rsidRPr="0013259A" w:rsidRDefault="000A0E56" w:rsidP="00707B0C">
            <w:pPr>
              <w:jc w:val="center"/>
              <w:rPr>
                <w:b/>
                <w:sz w:val="14"/>
                <w:szCs w:val="14"/>
              </w:rPr>
            </w:pPr>
            <w:r w:rsidRPr="0013259A">
              <w:rPr>
                <w:b/>
                <w:sz w:val="14"/>
                <w:szCs w:val="14"/>
              </w:rPr>
              <w:t>Кол-во</w:t>
            </w:r>
          </w:p>
          <w:p w:rsidR="000A0E56" w:rsidRPr="0013259A" w:rsidRDefault="000A0E56" w:rsidP="00707B0C">
            <w:pPr>
              <w:jc w:val="center"/>
              <w:rPr>
                <w:b/>
                <w:sz w:val="14"/>
                <w:szCs w:val="14"/>
              </w:rPr>
            </w:pPr>
            <w:r w:rsidRPr="0013259A">
              <w:rPr>
                <w:b/>
                <w:sz w:val="14"/>
                <w:szCs w:val="14"/>
              </w:rPr>
              <w:t>страниц</w:t>
            </w:r>
          </w:p>
        </w:tc>
      </w:tr>
      <w:tr w:rsidR="000A0E56" w:rsidRPr="0013259A" w:rsidTr="00707B0C">
        <w:tc>
          <w:tcPr>
            <w:tcW w:w="733" w:type="dxa"/>
            <w:tcBorders>
              <w:right w:val="single" w:sz="4" w:space="0" w:color="auto"/>
            </w:tcBorders>
          </w:tcPr>
          <w:p w:rsidR="000A0E56" w:rsidRPr="0013259A" w:rsidRDefault="000A0E56" w:rsidP="000A0E56">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0A0E56" w:rsidRPr="0013259A" w:rsidRDefault="000A0E56" w:rsidP="00707B0C">
            <w:pPr>
              <w:rPr>
                <w:sz w:val="18"/>
                <w:szCs w:val="18"/>
              </w:rPr>
            </w:pPr>
          </w:p>
        </w:tc>
        <w:tc>
          <w:tcPr>
            <w:tcW w:w="1620" w:type="dxa"/>
            <w:tcBorders>
              <w:left w:val="single" w:sz="4" w:space="0" w:color="auto"/>
            </w:tcBorders>
          </w:tcPr>
          <w:p w:rsidR="000A0E56" w:rsidRPr="0013259A" w:rsidRDefault="000A0E56" w:rsidP="00707B0C">
            <w:pPr>
              <w:rPr>
                <w:sz w:val="18"/>
                <w:szCs w:val="18"/>
              </w:rPr>
            </w:pPr>
          </w:p>
        </w:tc>
        <w:tc>
          <w:tcPr>
            <w:tcW w:w="1080" w:type="dxa"/>
            <w:tcBorders>
              <w:left w:val="single" w:sz="4" w:space="0" w:color="auto"/>
            </w:tcBorders>
          </w:tcPr>
          <w:p w:rsidR="000A0E56" w:rsidRPr="0013259A" w:rsidRDefault="000A0E56" w:rsidP="00707B0C">
            <w:pPr>
              <w:rPr>
                <w:sz w:val="18"/>
                <w:szCs w:val="18"/>
              </w:rPr>
            </w:pPr>
          </w:p>
        </w:tc>
      </w:tr>
      <w:tr w:rsidR="000A0E56" w:rsidRPr="0013259A" w:rsidTr="00707B0C">
        <w:tc>
          <w:tcPr>
            <w:tcW w:w="733" w:type="dxa"/>
            <w:tcBorders>
              <w:right w:val="single" w:sz="4" w:space="0" w:color="auto"/>
            </w:tcBorders>
          </w:tcPr>
          <w:p w:rsidR="000A0E56" w:rsidRPr="0013259A" w:rsidRDefault="000A0E56" w:rsidP="000A0E56">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0A0E56" w:rsidRPr="0013259A" w:rsidRDefault="000A0E56" w:rsidP="00707B0C">
            <w:pPr>
              <w:rPr>
                <w:sz w:val="18"/>
                <w:szCs w:val="18"/>
              </w:rPr>
            </w:pPr>
          </w:p>
        </w:tc>
        <w:tc>
          <w:tcPr>
            <w:tcW w:w="1620" w:type="dxa"/>
            <w:tcBorders>
              <w:left w:val="single" w:sz="4" w:space="0" w:color="auto"/>
            </w:tcBorders>
          </w:tcPr>
          <w:p w:rsidR="000A0E56" w:rsidRPr="0013259A" w:rsidRDefault="000A0E56" w:rsidP="00707B0C">
            <w:pPr>
              <w:rPr>
                <w:sz w:val="18"/>
                <w:szCs w:val="18"/>
              </w:rPr>
            </w:pPr>
          </w:p>
        </w:tc>
        <w:tc>
          <w:tcPr>
            <w:tcW w:w="1080" w:type="dxa"/>
            <w:tcBorders>
              <w:left w:val="single" w:sz="4" w:space="0" w:color="auto"/>
            </w:tcBorders>
          </w:tcPr>
          <w:p w:rsidR="000A0E56" w:rsidRPr="0013259A" w:rsidRDefault="000A0E56" w:rsidP="00707B0C">
            <w:pPr>
              <w:rPr>
                <w:sz w:val="18"/>
                <w:szCs w:val="18"/>
              </w:rPr>
            </w:pPr>
          </w:p>
        </w:tc>
      </w:tr>
      <w:tr w:rsidR="000A0E56" w:rsidRPr="0013259A" w:rsidTr="00707B0C">
        <w:tc>
          <w:tcPr>
            <w:tcW w:w="733" w:type="dxa"/>
            <w:tcBorders>
              <w:right w:val="single" w:sz="4" w:space="0" w:color="auto"/>
            </w:tcBorders>
          </w:tcPr>
          <w:p w:rsidR="000A0E56" w:rsidRPr="0013259A" w:rsidRDefault="000A0E56" w:rsidP="000A0E56">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0A0E56" w:rsidRPr="0013259A" w:rsidRDefault="000A0E56" w:rsidP="00707B0C">
            <w:pPr>
              <w:rPr>
                <w:sz w:val="18"/>
                <w:szCs w:val="18"/>
              </w:rPr>
            </w:pPr>
          </w:p>
        </w:tc>
        <w:tc>
          <w:tcPr>
            <w:tcW w:w="1620" w:type="dxa"/>
            <w:tcBorders>
              <w:left w:val="single" w:sz="4" w:space="0" w:color="auto"/>
            </w:tcBorders>
          </w:tcPr>
          <w:p w:rsidR="000A0E56" w:rsidRPr="0013259A" w:rsidRDefault="000A0E56" w:rsidP="00707B0C">
            <w:pPr>
              <w:rPr>
                <w:sz w:val="18"/>
                <w:szCs w:val="18"/>
              </w:rPr>
            </w:pPr>
          </w:p>
        </w:tc>
        <w:tc>
          <w:tcPr>
            <w:tcW w:w="1080" w:type="dxa"/>
            <w:tcBorders>
              <w:left w:val="single" w:sz="4" w:space="0" w:color="auto"/>
            </w:tcBorders>
          </w:tcPr>
          <w:p w:rsidR="000A0E56" w:rsidRPr="0013259A" w:rsidRDefault="000A0E56" w:rsidP="00707B0C">
            <w:pPr>
              <w:rPr>
                <w:sz w:val="18"/>
                <w:szCs w:val="18"/>
              </w:rPr>
            </w:pPr>
          </w:p>
        </w:tc>
      </w:tr>
      <w:tr w:rsidR="000A0E56" w:rsidRPr="0013259A" w:rsidTr="00707B0C">
        <w:tc>
          <w:tcPr>
            <w:tcW w:w="733" w:type="dxa"/>
            <w:tcBorders>
              <w:right w:val="single" w:sz="4" w:space="0" w:color="auto"/>
            </w:tcBorders>
          </w:tcPr>
          <w:p w:rsidR="000A0E56" w:rsidRPr="0013259A" w:rsidRDefault="000A0E56" w:rsidP="000A0E56">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0A0E56" w:rsidRPr="0013259A" w:rsidRDefault="000A0E56" w:rsidP="00707B0C">
            <w:pPr>
              <w:rPr>
                <w:sz w:val="18"/>
                <w:szCs w:val="18"/>
              </w:rPr>
            </w:pPr>
          </w:p>
        </w:tc>
        <w:tc>
          <w:tcPr>
            <w:tcW w:w="1620" w:type="dxa"/>
            <w:tcBorders>
              <w:left w:val="single" w:sz="4" w:space="0" w:color="auto"/>
            </w:tcBorders>
          </w:tcPr>
          <w:p w:rsidR="000A0E56" w:rsidRPr="0013259A" w:rsidRDefault="000A0E56" w:rsidP="00707B0C">
            <w:pPr>
              <w:rPr>
                <w:sz w:val="18"/>
                <w:szCs w:val="18"/>
              </w:rPr>
            </w:pPr>
          </w:p>
        </w:tc>
        <w:tc>
          <w:tcPr>
            <w:tcW w:w="1080" w:type="dxa"/>
            <w:tcBorders>
              <w:left w:val="single" w:sz="4" w:space="0" w:color="auto"/>
            </w:tcBorders>
          </w:tcPr>
          <w:p w:rsidR="000A0E56" w:rsidRPr="0013259A" w:rsidRDefault="000A0E56" w:rsidP="00707B0C">
            <w:pPr>
              <w:rPr>
                <w:sz w:val="18"/>
                <w:szCs w:val="18"/>
              </w:rPr>
            </w:pPr>
          </w:p>
        </w:tc>
      </w:tr>
      <w:tr w:rsidR="000A0E56" w:rsidRPr="0013259A" w:rsidTr="00707B0C">
        <w:tc>
          <w:tcPr>
            <w:tcW w:w="733" w:type="dxa"/>
            <w:tcBorders>
              <w:right w:val="single" w:sz="4" w:space="0" w:color="auto"/>
            </w:tcBorders>
          </w:tcPr>
          <w:p w:rsidR="000A0E56" w:rsidRPr="0013259A" w:rsidRDefault="000A0E56" w:rsidP="000A0E56">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0A0E56" w:rsidRPr="0013259A" w:rsidRDefault="000A0E56" w:rsidP="00707B0C">
            <w:pPr>
              <w:rPr>
                <w:sz w:val="18"/>
                <w:szCs w:val="18"/>
              </w:rPr>
            </w:pPr>
          </w:p>
        </w:tc>
        <w:tc>
          <w:tcPr>
            <w:tcW w:w="1620" w:type="dxa"/>
            <w:tcBorders>
              <w:left w:val="single" w:sz="4" w:space="0" w:color="auto"/>
            </w:tcBorders>
          </w:tcPr>
          <w:p w:rsidR="000A0E56" w:rsidRPr="0013259A" w:rsidRDefault="000A0E56" w:rsidP="00707B0C">
            <w:pPr>
              <w:rPr>
                <w:sz w:val="18"/>
                <w:szCs w:val="18"/>
              </w:rPr>
            </w:pPr>
          </w:p>
        </w:tc>
        <w:tc>
          <w:tcPr>
            <w:tcW w:w="1080" w:type="dxa"/>
            <w:tcBorders>
              <w:left w:val="single" w:sz="4" w:space="0" w:color="auto"/>
            </w:tcBorders>
          </w:tcPr>
          <w:p w:rsidR="000A0E56" w:rsidRPr="0013259A" w:rsidRDefault="000A0E56" w:rsidP="00707B0C">
            <w:pPr>
              <w:rPr>
                <w:sz w:val="18"/>
                <w:szCs w:val="18"/>
              </w:rPr>
            </w:pPr>
          </w:p>
        </w:tc>
      </w:tr>
      <w:tr w:rsidR="000A0E56" w:rsidRPr="0013259A" w:rsidTr="00707B0C">
        <w:trPr>
          <w:trHeight w:val="189"/>
        </w:trPr>
        <w:tc>
          <w:tcPr>
            <w:tcW w:w="733" w:type="dxa"/>
          </w:tcPr>
          <w:p w:rsidR="000A0E56" w:rsidRPr="0013259A" w:rsidRDefault="000A0E56" w:rsidP="000A0E56">
            <w:pPr>
              <w:numPr>
                <w:ilvl w:val="0"/>
                <w:numId w:val="1"/>
              </w:numPr>
              <w:tabs>
                <w:tab w:val="clear" w:pos="720"/>
                <w:tab w:val="num" w:pos="392"/>
              </w:tabs>
              <w:ind w:hanging="720"/>
              <w:jc w:val="center"/>
              <w:rPr>
                <w:sz w:val="18"/>
                <w:szCs w:val="18"/>
              </w:rPr>
            </w:pPr>
          </w:p>
        </w:tc>
        <w:tc>
          <w:tcPr>
            <w:tcW w:w="5747" w:type="dxa"/>
          </w:tcPr>
          <w:p w:rsidR="000A0E56" w:rsidRPr="0013259A" w:rsidRDefault="000A0E56" w:rsidP="00707B0C">
            <w:pPr>
              <w:rPr>
                <w:sz w:val="18"/>
                <w:szCs w:val="18"/>
              </w:rPr>
            </w:pPr>
          </w:p>
        </w:tc>
        <w:tc>
          <w:tcPr>
            <w:tcW w:w="1620" w:type="dxa"/>
          </w:tcPr>
          <w:p w:rsidR="000A0E56" w:rsidRPr="0013259A" w:rsidRDefault="000A0E56" w:rsidP="00707B0C">
            <w:pPr>
              <w:rPr>
                <w:sz w:val="18"/>
                <w:szCs w:val="18"/>
              </w:rPr>
            </w:pPr>
          </w:p>
        </w:tc>
        <w:tc>
          <w:tcPr>
            <w:tcW w:w="1080" w:type="dxa"/>
          </w:tcPr>
          <w:p w:rsidR="000A0E56" w:rsidRPr="0013259A" w:rsidRDefault="000A0E56" w:rsidP="00707B0C">
            <w:pPr>
              <w:rPr>
                <w:sz w:val="18"/>
                <w:szCs w:val="18"/>
              </w:rPr>
            </w:pPr>
          </w:p>
        </w:tc>
      </w:tr>
      <w:tr w:rsidR="000A0E56" w:rsidRPr="0013259A" w:rsidTr="00707B0C">
        <w:tc>
          <w:tcPr>
            <w:tcW w:w="733" w:type="dxa"/>
          </w:tcPr>
          <w:p w:rsidR="000A0E56" w:rsidRPr="0013259A" w:rsidRDefault="000A0E56" w:rsidP="000A0E56">
            <w:pPr>
              <w:numPr>
                <w:ilvl w:val="0"/>
                <w:numId w:val="1"/>
              </w:numPr>
              <w:tabs>
                <w:tab w:val="clear" w:pos="720"/>
                <w:tab w:val="num" w:pos="392"/>
              </w:tabs>
              <w:ind w:hanging="720"/>
              <w:jc w:val="center"/>
              <w:rPr>
                <w:sz w:val="18"/>
                <w:szCs w:val="18"/>
              </w:rPr>
            </w:pPr>
          </w:p>
        </w:tc>
        <w:tc>
          <w:tcPr>
            <w:tcW w:w="5747" w:type="dxa"/>
          </w:tcPr>
          <w:p w:rsidR="000A0E56" w:rsidRPr="0013259A" w:rsidRDefault="000A0E56" w:rsidP="00707B0C">
            <w:pPr>
              <w:rPr>
                <w:sz w:val="18"/>
                <w:szCs w:val="18"/>
              </w:rPr>
            </w:pPr>
          </w:p>
        </w:tc>
        <w:tc>
          <w:tcPr>
            <w:tcW w:w="1620" w:type="dxa"/>
          </w:tcPr>
          <w:p w:rsidR="000A0E56" w:rsidRPr="0013259A" w:rsidRDefault="000A0E56" w:rsidP="00707B0C">
            <w:pPr>
              <w:rPr>
                <w:sz w:val="18"/>
                <w:szCs w:val="18"/>
              </w:rPr>
            </w:pPr>
          </w:p>
        </w:tc>
        <w:tc>
          <w:tcPr>
            <w:tcW w:w="1080" w:type="dxa"/>
          </w:tcPr>
          <w:p w:rsidR="000A0E56" w:rsidRPr="0013259A" w:rsidRDefault="000A0E56" w:rsidP="00707B0C">
            <w:pPr>
              <w:rPr>
                <w:sz w:val="18"/>
                <w:szCs w:val="18"/>
              </w:rPr>
            </w:pPr>
          </w:p>
        </w:tc>
      </w:tr>
      <w:tr w:rsidR="000A0E56" w:rsidRPr="0013259A" w:rsidTr="00707B0C">
        <w:tc>
          <w:tcPr>
            <w:tcW w:w="733" w:type="dxa"/>
          </w:tcPr>
          <w:p w:rsidR="000A0E56" w:rsidRPr="0013259A" w:rsidRDefault="000A0E56" w:rsidP="000A0E56">
            <w:pPr>
              <w:numPr>
                <w:ilvl w:val="0"/>
                <w:numId w:val="1"/>
              </w:numPr>
              <w:tabs>
                <w:tab w:val="clear" w:pos="720"/>
                <w:tab w:val="num" w:pos="392"/>
              </w:tabs>
              <w:ind w:hanging="720"/>
              <w:jc w:val="center"/>
              <w:rPr>
                <w:sz w:val="18"/>
                <w:szCs w:val="18"/>
              </w:rPr>
            </w:pPr>
          </w:p>
        </w:tc>
        <w:tc>
          <w:tcPr>
            <w:tcW w:w="5747" w:type="dxa"/>
          </w:tcPr>
          <w:p w:rsidR="000A0E56" w:rsidRPr="0013259A" w:rsidRDefault="000A0E56" w:rsidP="00707B0C">
            <w:pPr>
              <w:rPr>
                <w:sz w:val="18"/>
                <w:szCs w:val="18"/>
              </w:rPr>
            </w:pPr>
          </w:p>
        </w:tc>
        <w:tc>
          <w:tcPr>
            <w:tcW w:w="1620" w:type="dxa"/>
          </w:tcPr>
          <w:p w:rsidR="000A0E56" w:rsidRPr="0013259A" w:rsidRDefault="000A0E56" w:rsidP="00707B0C">
            <w:pPr>
              <w:rPr>
                <w:sz w:val="18"/>
                <w:szCs w:val="18"/>
              </w:rPr>
            </w:pPr>
          </w:p>
        </w:tc>
        <w:tc>
          <w:tcPr>
            <w:tcW w:w="1080" w:type="dxa"/>
          </w:tcPr>
          <w:p w:rsidR="000A0E56" w:rsidRPr="0013259A" w:rsidRDefault="000A0E56" w:rsidP="00707B0C">
            <w:pPr>
              <w:rPr>
                <w:sz w:val="18"/>
                <w:szCs w:val="18"/>
              </w:rPr>
            </w:pPr>
          </w:p>
        </w:tc>
      </w:tr>
      <w:tr w:rsidR="000A0E56" w:rsidRPr="0013259A" w:rsidTr="00707B0C">
        <w:tc>
          <w:tcPr>
            <w:tcW w:w="733" w:type="dxa"/>
          </w:tcPr>
          <w:p w:rsidR="000A0E56" w:rsidRPr="0013259A" w:rsidRDefault="000A0E56" w:rsidP="000A0E56">
            <w:pPr>
              <w:numPr>
                <w:ilvl w:val="0"/>
                <w:numId w:val="1"/>
              </w:numPr>
              <w:tabs>
                <w:tab w:val="clear" w:pos="720"/>
                <w:tab w:val="num" w:pos="392"/>
              </w:tabs>
              <w:ind w:hanging="720"/>
              <w:jc w:val="center"/>
              <w:rPr>
                <w:sz w:val="18"/>
                <w:szCs w:val="18"/>
              </w:rPr>
            </w:pPr>
          </w:p>
        </w:tc>
        <w:tc>
          <w:tcPr>
            <w:tcW w:w="5747" w:type="dxa"/>
          </w:tcPr>
          <w:p w:rsidR="000A0E56" w:rsidRPr="0013259A" w:rsidRDefault="000A0E56" w:rsidP="00707B0C">
            <w:pPr>
              <w:rPr>
                <w:sz w:val="18"/>
                <w:szCs w:val="18"/>
              </w:rPr>
            </w:pPr>
          </w:p>
        </w:tc>
        <w:tc>
          <w:tcPr>
            <w:tcW w:w="1620" w:type="dxa"/>
          </w:tcPr>
          <w:p w:rsidR="000A0E56" w:rsidRPr="0013259A" w:rsidRDefault="000A0E56" w:rsidP="00707B0C">
            <w:pPr>
              <w:rPr>
                <w:sz w:val="18"/>
                <w:szCs w:val="18"/>
              </w:rPr>
            </w:pPr>
          </w:p>
        </w:tc>
        <w:tc>
          <w:tcPr>
            <w:tcW w:w="1080" w:type="dxa"/>
          </w:tcPr>
          <w:p w:rsidR="000A0E56" w:rsidRPr="0013259A" w:rsidRDefault="000A0E56" w:rsidP="00707B0C">
            <w:pPr>
              <w:rPr>
                <w:sz w:val="18"/>
                <w:szCs w:val="18"/>
              </w:rPr>
            </w:pPr>
          </w:p>
        </w:tc>
      </w:tr>
      <w:tr w:rsidR="000A0E56" w:rsidRPr="0013259A" w:rsidTr="00707B0C">
        <w:tc>
          <w:tcPr>
            <w:tcW w:w="733" w:type="dxa"/>
          </w:tcPr>
          <w:p w:rsidR="000A0E56" w:rsidRPr="0013259A" w:rsidRDefault="000A0E56" w:rsidP="000A0E56">
            <w:pPr>
              <w:numPr>
                <w:ilvl w:val="0"/>
                <w:numId w:val="1"/>
              </w:numPr>
              <w:tabs>
                <w:tab w:val="clear" w:pos="720"/>
                <w:tab w:val="num" w:pos="392"/>
              </w:tabs>
              <w:ind w:hanging="720"/>
              <w:jc w:val="center"/>
              <w:rPr>
                <w:sz w:val="18"/>
                <w:szCs w:val="18"/>
              </w:rPr>
            </w:pPr>
          </w:p>
        </w:tc>
        <w:tc>
          <w:tcPr>
            <w:tcW w:w="5747" w:type="dxa"/>
          </w:tcPr>
          <w:p w:rsidR="000A0E56" w:rsidRPr="0013259A" w:rsidRDefault="000A0E56" w:rsidP="00707B0C">
            <w:pPr>
              <w:rPr>
                <w:sz w:val="18"/>
                <w:szCs w:val="18"/>
              </w:rPr>
            </w:pPr>
          </w:p>
        </w:tc>
        <w:tc>
          <w:tcPr>
            <w:tcW w:w="1620" w:type="dxa"/>
          </w:tcPr>
          <w:p w:rsidR="000A0E56" w:rsidRPr="0013259A" w:rsidRDefault="000A0E56" w:rsidP="00707B0C">
            <w:pPr>
              <w:rPr>
                <w:sz w:val="18"/>
                <w:szCs w:val="18"/>
              </w:rPr>
            </w:pPr>
          </w:p>
        </w:tc>
        <w:tc>
          <w:tcPr>
            <w:tcW w:w="1080" w:type="dxa"/>
          </w:tcPr>
          <w:p w:rsidR="000A0E56" w:rsidRPr="0013259A" w:rsidRDefault="000A0E56" w:rsidP="00707B0C">
            <w:pPr>
              <w:rPr>
                <w:sz w:val="18"/>
                <w:szCs w:val="18"/>
              </w:rPr>
            </w:pPr>
          </w:p>
        </w:tc>
      </w:tr>
      <w:tr w:rsidR="000A0E56" w:rsidRPr="0013259A" w:rsidTr="00707B0C">
        <w:tc>
          <w:tcPr>
            <w:tcW w:w="733" w:type="dxa"/>
          </w:tcPr>
          <w:p w:rsidR="000A0E56" w:rsidRPr="0013259A" w:rsidRDefault="000A0E56" w:rsidP="000A0E56">
            <w:pPr>
              <w:numPr>
                <w:ilvl w:val="0"/>
                <w:numId w:val="1"/>
              </w:numPr>
              <w:tabs>
                <w:tab w:val="clear" w:pos="720"/>
                <w:tab w:val="num" w:pos="392"/>
              </w:tabs>
              <w:ind w:hanging="720"/>
              <w:jc w:val="center"/>
              <w:rPr>
                <w:sz w:val="18"/>
                <w:szCs w:val="18"/>
              </w:rPr>
            </w:pPr>
          </w:p>
        </w:tc>
        <w:tc>
          <w:tcPr>
            <w:tcW w:w="5747" w:type="dxa"/>
          </w:tcPr>
          <w:p w:rsidR="000A0E56" w:rsidRPr="0013259A" w:rsidRDefault="000A0E56" w:rsidP="00707B0C">
            <w:pPr>
              <w:rPr>
                <w:sz w:val="18"/>
                <w:szCs w:val="18"/>
              </w:rPr>
            </w:pPr>
          </w:p>
        </w:tc>
        <w:tc>
          <w:tcPr>
            <w:tcW w:w="1620" w:type="dxa"/>
          </w:tcPr>
          <w:p w:rsidR="000A0E56" w:rsidRPr="0013259A" w:rsidRDefault="000A0E56" w:rsidP="00707B0C">
            <w:pPr>
              <w:rPr>
                <w:sz w:val="18"/>
                <w:szCs w:val="18"/>
              </w:rPr>
            </w:pPr>
          </w:p>
        </w:tc>
        <w:tc>
          <w:tcPr>
            <w:tcW w:w="1080" w:type="dxa"/>
          </w:tcPr>
          <w:p w:rsidR="000A0E56" w:rsidRPr="0013259A" w:rsidRDefault="000A0E56" w:rsidP="00707B0C">
            <w:pPr>
              <w:rPr>
                <w:sz w:val="18"/>
                <w:szCs w:val="18"/>
              </w:rPr>
            </w:pPr>
          </w:p>
        </w:tc>
      </w:tr>
      <w:tr w:rsidR="000A0E56" w:rsidRPr="0013259A" w:rsidTr="00707B0C">
        <w:tc>
          <w:tcPr>
            <w:tcW w:w="733" w:type="dxa"/>
          </w:tcPr>
          <w:p w:rsidR="000A0E56" w:rsidRPr="0013259A" w:rsidRDefault="000A0E56" w:rsidP="000A0E56">
            <w:pPr>
              <w:numPr>
                <w:ilvl w:val="0"/>
                <w:numId w:val="1"/>
              </w:numPr>
              <w:tabs>
                <w:tab w:val="clear" w:pos="720"/>
                <w:tab w:val="num" w:pos="392"/>
              </w:tabs>
              <w:ind w:hanging="720"/>
              <w:jc w:val="center"/>
              <w:rPr>
                <w:sz w:val="18"/>
                <w:szCs w:val="18"/>
              </w:rPr>
            </w:pPr>
          </w:p>
        </w:tc>
        <w:tc>
          <w:tcPr>
            <w:tcW w:w="5747" w:type="dxa"/>
          </w:tcPr>
          <w:p w:rsidR="000A0E56" w:rsidRPr="0013259A" w:rsidRDefault="000A0E56" w:rsidP="00707B0C">
            <w:pPr>
              <w:rPr>
                <w:sz w:val="18"/>
                <w:szCs w:val="18"/>
              </w:rPr>
            </w:pPr>
          </w:p>
        </w:tc>
        <w:tc>
          <w:tcPr>
            <w:tcW w:w="1620" w:type="dxa"/>
          </w:tcPr>
          <w:p w:rsidR="000A0E56" w:rsidRPr="0013259A" w:rsidRDefault="000A0E56" w:rsidP="00707B0C">
            <w:pPr>
              <w:rPr>
                <w:sz w:val="18"/>
                <w:szCs w:val="18"/>
              </w:rPr>
            </w:pPr>
          </w:p>
        </w:tc>
        <w:tc>
          <w:tcPr>
            <w:tcW w:w="1080" w:type="dxa"/>
          </w:tcPr>
          <w:p w:rsidR="000A0E56" w:rsidRPr="0013259A" w:rsidRDefault="000A0E56" w:rsidP="00707B0C">
            <w:pPr>
              <w:rPr>
                <w:sz w:val="18"/>
                <w:szCs w:val="18"/>
              </w:rPr>
            </w:pPr>
          </w:p>
        </w:tc>
      </w:tr>
      <w:tr w:rsidR="000A0E56" w:rsidRPr="0013259A" w:rsidTr="00707B0C">
        <w:tc>
          <w:tcPr>
            <w:tcW w:w="733" w:type="dxa"/>
          </w:tcPr>
          <w:p w:rsidR="000A0E56" w:rsidRPr="0013259A" w:rsidRDefault="000A0E56" w:rsidP="000A0E56">
            <w:pPr>
              <w:numPr>
                <w:ilvl w:val="0"/>
                <w:numId w:val="1"/>
              </w:numPr>
              <w:tabs>
                <w:tab w:val="clear" w:pos="720"/>
                <w:tab w:val="num" w:pos="392"/>
              </w:tabs>
              <w:ind w:hanging="720"/>
              <w:jc w:val="center"/>
              <w:rPr>
                <w:sz w:val="18"/>
                <w:szCs w:val="18"/>
              </w:rPr>
            </w:pPr>
          </w:p>
        </w:tc>
        <w:tc>
          <w:tcPr>
            <w:tcW w:w="5747" w:type="dxa"/>
          </w:tcPr>
          <w:p w:rsidR="000A0E56" w:rsidRPr="0013259A" w:rsidRDefault="000A0E56" w:rsidP="00707B0C">
            <w:pPr>
              <w:rPr>
                <w:sz w:val="18"/>
                <w:szCs w:val="18"/>
              </w:rPr>
            </w:pPr>
          </w:p>
        </w:tc>
        <w:tc>
          <w:tcPr>
            <w:tcW w:w="1620" w:type="dxa"/>
          </w:tcPr>
          <w:p w:rsidR="000A0E56" w:rsidRPr="0013259A" w:rsidRDefault="000A0E56" w:rsidP="00707B0C">
            <w:pPr>
              <w:rPr>
                <w:sz w:val="18"/>
                <w:szCs w:val="18"/>
              </w:rPr>
            </w:pPr>
          </w:p>
        </w:tc>
        <w:tc>
          <w:tcPr>
            <w:tcW w:w="1080" w:type="dxa"/>
          </w:tcPr>
          <w:p w:rsidR="000A0E56" w:rsidRPr="0013259A" w:rsidRDefault="000A0E56" w:rsidP="00707B0C">
            <w:pPr>
              <w:rPr>
                <w:sz w:val="18"/>
                <w:szCs w:val="18"/>
              </w:rPr>
            </w:pPr>
          </w:p>
        </w:tc>
      </w:tr>
      <w:tr w:rsidR="000A0E56" w:rsidRPr="0013259A" w:rsidTr="00707B0C">
        <w:tc>
          <w:tcPr>
            <w:tcW w:w="733" w:type="dxa"/>
          </w:tcPr>
          <w:p w:rsidR="000A0E56" w:rsidRPr="0013259A" w:rsidRDefault="000A0E56" w:rsidP="000A0E56">
            <w:pPr>
              <w:numPr>
                <w:ilvl w:val="0"/>
                <w:numId w:val="1"/>
              </w:numPr>
              <w:tabs>
                <w:tab w:val="clear" w:pos="720"/>
                <w:tab w:val="num" w:pos="392"/>
              </w:tabs>
              <w:ind w:hanging="720"/>
              <w:jc w:val="center"/>
              <w:rPr>
                <w:sz w:val="18"/>
                <w:szCs w:val="18"/>
              </w:rPr>
            </w:pPr>
          </w:p>
        </w:tc>
        <w:tc>
          <w:tcPr>
            <w:tcW w:w="5747" w:type="dxa"/>
          </w:tcPr>
          <w:p w:rsidR="000A0E56" w:rsidRPr="0013259A" w:rsidRDefault="000A0E56" w:rsidP="00707B0C">
            <w:pPr>
              <w:rPr>
                <w:b/>
                <w:i/>
                <w:sz w:val="18"/>
                <w:szCs w:val="18"/>
              </w:rPr>
            </w:pPr>
          </w:p>
        </w:tc>
        <w:tc>
          <w:tcPr>
            <w:tcW w:w="1620" w:type="dxa"/>
          </w:tcPr>
          <w:p w:rsidR="000A0E56" w:rsidRPr="0013259A" w:rsidRDefault="000A0E56" w:rsidP="00707B0C">
            <w:pPr>
              <w:rPr>
                <w:sz w:val="18"/>
                <w:szCs w:val="18"/>
              </w:rPr>
            </w:pPr>
          </w:p>
        </w:tc>
        <w:tc>
          <w:tcPr>
            <w:tcW w:w="1080" w:type="dxa"/>
          </w:tcPr>
          <w:p w:rsidR="000A0E56" w:rsidRPr="0013259A" w:rsidRDefault="000A0E56" w:rsidP="00707B0C">
            <w:pPr>
              <w:rPr>
                <w:sz w:val="18"/>
                <w:szCs w:val="18"/>
              </w:rPr>
            </w:pPr>
          </w:p>
        </w:tc>
      </w:tr>
      <w:tr w:rsidR="000A0E56" w:rsidRPr="0013259A" w:rsidTr="00707B0C">
        <w:tc>
          <w:tcPr>
            <w:tcW w:w="733" w:type="dxa"/>
          </w:tcPr>
          <w:p w:rsidR="000A0E56" w:rsidRPr="0013259A" w:rsidRDefault="000A0E56" w:rsidP="00707B0C">
            <w:pPr>
              <w:ind w:left="360"/>
              <w:rPr>
                <w:b/>
                <w:sz w:val="18"/>
                <w:szCs w:val="18"/>
              </w:rPr>
            </w:pPr>
            <w:r w:rsidRPr="0013259A">
              <w:rPr>
                <w:b/>
                <w:sz w:val="18"/>
                <w:szCs w:val="18"/>
              </w:rPr>
              <w:t>…</w:t>
            </w:r>
          </w:p>
        </w:tc>
        <w:tc>
          <w:tcPr>
            <w:tcW w:w="5747" w:type="dxa"/>
          </w:tcPr>
          <w:p w:rsidR="000A0E56" w:rsidRPr="0013259A" w:rsidRDefault="000A0E56" w:rsidP="00707B0C">
            <w:pPr>
              <w:rPr>
                <w:sz w:val="18"/>
                <w:szCs w:val="18"/>
              </w:rPr>
            </w:pPr>
          </w:p>
        </w:tc>
        <w:tc>
          <w:tcPr>
            <w:tcW w:w="1620" w:type="dxa"/>
          </w:tcPr>
          <w:p w:rsidR="000A0E56" w:rsidRPr="0013259A" w:rsidRDefault="000A0E56" w:rsidP="00707B0C">
            <w:pPr>
              <w:rPr>
                <w:sz w:val="18"/>
                <w:szCs w:val="18"/>
              </w:rPr>
            </w:pPr>
          </w:p>
        </w:tc>
        <w:tc>
          <w:tcPr>
            <w:tcW w:w="1080" w:type="dxa"/>
          </w:tcPr>
          <w:p w:rsidR="000A0E56" w:rsidRPr="0013259A" w:rsidRDefault="000A0E56" w:rsidP="00707B0C">
            <w:pPr>
              <w:rPr>
                <w:sz w:val="18"/>
                <w:szCs w:val="18"/>
              </w:rPr>
            </w:pPr>
          </w:p>
        </w:tc>
      </w:tr>
      <w:tr w:rsidR="000A0E56" w:rsidRPr="0013259A" w:rsidTr="00707B0C">
        <w:tc>
          <w:tcPr>
            <w:tcW w:w="733" w:type="dxa"/>
            <w:tcBorders>
              <w:bottom w:val="single" w:sz="4" w:space="0" w:color="auto"/>
            </w:tcBorders>
          </w:tcPr>
          <w:p w:rsidR="000A0E56" w:rsidRPr="0013259A" w:rsidRDefault="000A0E56" w:rsidP="00707B0C">
            <w:pPr>
              <w:jc w:val="center"/>
              <w:rPr>
                <w:sz w:val="18"/>
                <w:szCs w:val="18"/>
              </w:rPr>
            </w:pPr>
          </w:p>
        </w:tc>
        <w:tc>
          <w:tcPr>
            <w:tcW w:w="7367" w:type="dxa"/>
            <w:gridSpan w:val="2"/>
            <w:tcBorders>
              <w:bottom w:val="single" w:sz="4" w:space="0" w:color="auto"/>
            </w:tcBorders>
          </w:tcPr>
          <w:p w:rsidR="000A0E56" w:rsidRPr="0013259A" w:rsidRDefault="000A0E56" w:rsidP="00707B0C">
            <w:pPr>
              <w:ind w:left="227" w:hanging="227"/>
              <w:rPr>
                <w:b/>
              </w:rPr>
            </w:pPr>
            <w:r w:rsidRPr="0013259A">
              <w:rPr>
                <w:b/>
                <w:sz w:val="22"/>
                <w:szCs w:val="22"/>
              </w:rPr>
              <w:t xml:space="preserve">                                                                                                         Всего листов:</w:t>
            </w:r>
          </w:p>
          <w:p w:rsidR="000A0E56" w:rsidRPr="0013259A" w:rsidRDefault="000A0E56" w:rsidP="00707B0C">
            <w:pPr>
              <w:rPr>
                <w:sz w:val="18"/>
                <w:szCs w:val="18"/>
              </w:rPr>
            </w:pPr>
          </w:p>
        </w:tc>
        <w:tc>
          <w:tcPr>
            <w:tcW w:w="1080" w:type="dxa"/>
            <w:tcBorders>
              <w:bottom w:val="single" w:sz="4" w:space="0" w:color="auto"/>
            </w:tcBorders>
          </w:tcPr>
          <w:p w:rsidR="000A0E56" w:rsidRPr="0013259A" w:rsidRDefault="000A0E56" w:rsidP="00707B0C">
            <w:pPr>
              <w:rPr>
                <w:sz w:val="18"/>
                <w:szCs w:val="18"/>
              </w:rPr>
            </w:pPr>
          </w:p>
        </w:tc>
      </w:tr>
    </w:tbl>
    <w:p w:rsidR="000A0E56" w:rsidRPr="0013259A" w:rsidRDefault="000A0E56" w:rsidP="000A0E56">
      <w:pPr>
        <w:rPr>
          <w:b/>
          <w:sz w:val="18"/>
          <w:szCs w:val="18"/>
        </w:rPr>
      </w:pPr>
    </w:p>
    <w:tbl>
      <w:tblPr>
        <w:tblW w:w="0" w:type="auto"/>
        <w:tblLook w:val="01E0"/>
      </w:tblPr>
      <w:tblGrid>
        <w:gridCol w:w="104"/>
        <w:gridCol w:w="2965"/>
        <w:gridCol w:w="276"/>
        <w:gridCol w:w="2991"/>
        <w:gridCol w:w="329"/>
        <w:gridCol w:w="2906"/>
      </w:tblGrid>
      <w:tr w:rsidR="000A0E56" w:rsidRPr="0013259A" w:rsidTr="00707B0C">
        <w:trPr>
          <w:gridBefore w:val="1"/>
          <w:wBefore w:w="108" w:type="dxa"/>
        </w:trPr>
        <w:tc>
          <w:tcPr>
            <w:tcW w:w="3102" w:type="dxa"/>
            <w:tcBorders>
              <w:bottom w:val="single" w:sz="4" w:space="0" w:color="auto"/>
            </w:tcBorders>
          </w:tcPr>
          <w:p w:rsidR="000A0E56" w:rsidRPr="0013259A" w:rsidRDefault="000A0E56" w:rsidP="00707B0C"/>
        </w:tc>
        <w:tc>
          <w:tcPr>
            <w:tcW w:w="281" w:type="dxa"/>
          </w:tcPr>
          <w:p w:rsidR="000A0E56" w:rsidRPr="0013259A" w:rsidRDefault="000A0E56" w:rsidP="00707B0C">
            <w:pPr>
              <w:jc w:val="center"/>
            </w:pPr>
          </w:p>
        </w:tc>
        <w:tc>
          <w:tcPr>
            <w:tcW w:w="3163" w:type="dxa"/>
            <w:tcBorders>
              <w:bottom w:val="single" w:sz="4" w:space="0" w:color="auto"/>
            </w:tcBorders>
          </w:tcPr>
          <w:p w:rsidR="000A0E56" w:rsidRPr="0013259A" w:rsidRDefault="000A0E56" w:rsidP="00707B0C">
            <w:pPr>
              <w:jc w:val="both"/>
            </w:pPr>
          </w:p>
        </w:tc>
        <w:tc>
          <w:tcPr>
            <w:tcW w:w="338" w:type="dxa"/>
          </w:tcPr>
          <w:p w:rsidR="000A0E56" w:rsidRPr="0013259A" w:rsidRDefault="000A0E56" w:rsidP="00707B0C">
            <w:pPr>
              <w:jc w:val="center"/>
            </w:pPr>
          </w:p>
        </w:tc>
        <w:tc>
          <w:tcPr>
            <w:tcW w:w="3037" w:type="dxa"/>
            <w:tcBorders>
              <w:bottom w:val="single" w:sz="4" w:space="0" w:color="auto"/>
            </w:tcBorders>
          </w:tcPr>
          <w:p w:rsidR="000A0E56" w:rsidRPr="0013259A" w:rsidRDefault="000A0E56" w:rsidP="00707B0C">
            <w:pPr>
              <w:jc w:val="center"/>
            </w:pPr>
          </w:p>
        </w:tc>
      </w:tr>
      <w:tr w:rsidR="000A0E56" w:rsidRPr="0013259A" w:rsidTr="00707B0C">
        <w:tc>
          <w:tcPr>
            <w:tcW w:w="3210" w:type="dxa"/>
            <w:gridSpan w:val="2"/>
            <w:tcBorders>
              <w:top w:val="single" w:sz="4" w:space="0" w:color="auto"/>
            </w:tcBorders>
          </w:tcPr>
          <w:p w:rsidR="000A0E56" w:rsidRPr="0013259A" w:rsidRDefault="000A0E56" w:rsidP="00707B0C">
            <w:pPr>
              <w:jc w:val="center"/>
              <w:rPr>
                <w:sz w:val="20"/>
                <w:szCs w:val="20"/>
              </w:rPr>
            </w:pPr>
            <w:r w:rsidRPr="0013259A">
              <w:rPr>
                <w:sz w:val="20"/>
                <w:szCs w:val="20"/>
              </w:rPr>
              <w:t>(наименование Участника)</w:t>
            </w:r>
          </w:p>
        </w:tc>
        <w:tc>
          <w:tcPr>
            <w:tcW w:w="281" w:type="dxa"/>
          </w:tcPr>
          <w:p w:rsidR="000A0E56" w:rsidRPr="0013259A" w:rsidRDefault="000A0E56" w:rsidP="00707B0C">
            <w:pPr>
              <w:jc w:val="center"/>
            </w:pPr>
          </w:p>
        </w:tc>
        <w:tc>
          <w:tcPr>
            <w:tcW w:w="3163" w:type="dxa"/>
            <w:tcBorders>
              <w:top w:val="single" w:sz="4" w:space="0" w:color="auto"/>
            </w:tcBorders>
          </w:tcPr>
          <w:p w:rsidR="000A0E56" w:rsidRPr="0013259A" w:rsidRDefault="000A0E56" w:rsidP="00707B0C">
            <w:pPr>
              <w:jc w:val="center"/>
              <w:rPr>
                <w:sz w:val="20"/>
                <w:szCs w:val="20"/>
              </w:rPr>
            </w:pPr>
            <w:r w:rsidRPr="0013259A">
              <w:rPr>
                <w:sz w:val="20"/>
                <w:szCs w:val="20"/>
              </w:rPr>
              <w:t>(подпись)</w:t>
            </w:r>
          </w:p>
        </w:tc>
        <w:tc>
          <w:tcPr>
            <w:tcW w:w="338" w:type="dxa"/>
          </w:tcPr>
          <w:p w:rsidR="000A0E56" w:rsidRPr="0013259A" w:rsidRDefault="000A0E56" w:rsidP="00707B0C">
            <w:pPr>
              <w:jc w:val="center"/>
            </w:pPr>
          </w:p>
        </w:tc>
        <w:tc>
          <w:tcPr>
            <w:tcW w:w="3037" w:type="dxa"/>
            <w:tcBorders>
              <w:top w:val="single" w:sz="4" w:space="0" w:color="auto"/>
            </w:tcBorders>
          </w:tcPr>
          <w:p w:rsidR="000A0E56" w:rsidRPr="0013259A" w:rsidRDefault="000A0E56" w:rsidP="00707B0C">
            <w:pPr>
              <w:jc w:val="center"/>
              <w:rPr>
                <w:sz w:val="20"/>
                <w:szCs w:val="20"/>
              </w:rPr>
            </w:pPr>
            <w:r w:rsidRPr="0013259A">
              <w:rPr>
                <w:sz w:val="20"/>
                <w:szCs w:val="20"/>
              </w:rPr>
              <w:t>(расшифровка подписи)</w:t>
            </w:r>
          </w:p>
        </w:tc>
      </w:tr>
    </w:tbl>
    <w:p w:rsidR="000A0E56" w:rsidRPr="0013259A" w:rsidRDefault="000A0E56" w:rsidP="000A0E56">
      <w:pPr>
        <w:shd w:val="clear" w:color="auto" w:fill="FFFFFF"/>
        <w:rPr>
          <w:spacing w:val="-1"/>
        </w:rPr>
      </w:pPr>
    </w:p>
    <w:p w:rsidR="000A0E56" w:rsidRPr="0013259A" w:rsidRDefault="000A0E56" w:rsidP="000A0E56">
      <w:pPr>
        <w:shd w:val="clear" w:color="auto" w:fill="FFFFFF"/>
        <w:rPr>
          <w:sz w:val="22"/>
          <w:szCs w:val="22"/>
        </w:rPr>
      </w:pPr>
      <w:r w:rsidRPr="0013259A">
        <w:rPr>
          <w:sz w:val="22"/>
          <w:szCs w:val="22"/>
        </w:rPr>
        <w:t>М.П. (при наличии)</w:t>
      </w:r>
    </w:p>
    <w:p w:rsidR="00483EF1" w:rsidRDefault="0063046A" w:rsidP="00483EF1">
      <w:pPr>
        <w:tabs>
          <w:tab w:val="left" w:pos="7215"/>
        </w:tabs>
        <w:jc w:val="right"/>
        <w:rPr>
          <w:sz w:val="28"/>
          <w:szCs w:val="28"/>
        </w:rPr>
      </w:pPr>
      <w:r>
        <w:rPr>
          <w:sz w:val="28"/>
          <w:szCs w:val="28"/>
        </w:rPr>
        <w:tab/>
      </w:r>
    </w:p>
    <w:p w:rsidR="00483EF1" w:rsidRDefault="00483EF1" w:rsidP="00483EF1">
      <w:pPr>
        <w:tabs>
          <w:tab w:val="left" w:pos="7215"/>
        </w:tabs>
        <w:jc w:val="right"/>
        <w:rPr>
          <w:sz w:val="28"/>
          <w:szCs w:val="28"/>
        </w:rPr>
      </w:pPr>
    </w:p>
    <w:p w:rsidR="00483EF1" w:rsidRDefault="00483EF1" w:rsidP="00483EF1">
      <w:pPr>
        <w:tabs>
          <w:tab w:val="left" w:pos="7215"/>
        </w:tabs>
        <w:jc w:val="right"/>
        <w:rPr>
          <w:sz w:val="28"/>
          <w:szCs w:val="28"/>
        </w:rPr>
      </w:pPr>
    </w:p>
    <w:p w:rsidR="00483EF1" w:rsidRDefault="00483EF1" w:rsidP="00483EF1">
      <w:pPr>
        <w:tabs>
          <w:tab w:val="left" w:pos="7215"/>
        </w:tabs>
        <w:jc w:val="right"/>
        <w:rPr>
          <w:sz w:val="28"/>
          <w:szCs w:val="28"/>
        </w:rPr>
      </w:pPr>
    </w:p>
    <w:p w:rsidR="00483EF1" w:rsidRDefault="00483EF1" w:rsidP="00483EF1">
      <w:pPr>
        <w:tabs>
          <w:tab w:val="left" w:pos="7215"/>
        </w:tabs>
        <w:jc w:val="right"/>
        <w:rPr>
          <w:sz w:val="28"/>
          <w:szCs w:val="28"/>
        </w:rPr>
      </w:pPr>
    </w:p>
    <w:p w:rsidR="00483EF1" w:rsidRDefault="00483EF1" w:rsidP="00483EF1">
      <w:pPr>
        <w:tabs>
          <w:tab w:val="left" w:pos="7215"/>
        </w:tabs>
        <w:jc w:val="right"/>
        <w:rPr>
          <w:sz w:val="28"/>
          <w:szCs w:val="28"/>
        </w:rPr>
      </w:pPr>
    </w:p>
    <w:p w:rsidR="00483EF1" w:rsidRDefault="00483EF1" w:rsidP="00483EF1">
      <w:pPr>
        <w:tabs>
          <w:tab w:val="left" w:pos="7215"/>
        </w:tabs>
        <w:jc w:val="right"/>
        <w:rPr>
          <w:sz w:val="28"/>
          <w:szCs w:val="28"/>
        </w:rPr>
      </w:pPr>
    </w:p>
    <w:p w:rsidR="00483EF1" w:rsidRDefault="00483EF1" w:rsidP="00483EF1">
      <w:pPr>
        <w:tabs>
          <w:tab w:val="left" w:pos="7215"/>
        </w:tabs>
        <w:jc w:val="right"/>
        <w:rPr>
          <w:sz w:val="28"/>
          <w:szCs w:val="28"/>
        </w:rPr>
      </w:pPr>
    </w:p>
    <w:p w:rsidR="00483EF1" w:rsidRDefault="00483EF1" w:rsidP="00483EF1">
      <w:pPr>
        <w:tabs>
          <w:tab w:val="left" w:pos="7215"/>
        </w:tabs>
        <w:jc w:val="right"/>
        <w:rPr>
          <w:sz w:val="28"/>
          <w:szCs w:val="28"/>
        </w:rPr>
      </w:pPr>
    </w:p>
    <w:p w:rsidR="00483EF1" w:rsidRDefault="00483EF1" w:rsidP="00483EF1">
      <w:pPr>
        <w:tabs>
          <w:tab w:val="left" w:pos="7215"/>
        </w:tabs>
        <w:jc w:val="right"/>
        <w:rPr>
          <w:sz w:val="28"/>
          <w:szCs w:val="28"/>
        </w:rPr>
      </w:pPr>
    </w:p>
    <w:p w:rsidR="00483EF1" w:rsidRDefault="00483EF1" w:rsidP="00483EF1">
      <w:pPr>
        <w:tabs>
          <w:tab w:val="left" w:pos="7215"/>
        </w:tabs>
        <w:jc w:val="right"/>
        <w:rPr>
          <w:sz w:val="28"/>
          <w:szCs w:val="28"/>
        </w:rPr>
      </w:pPr>
    </w:p>
    <w:p w:rsidR="00483EF1" w:rsidRDefault="00483EF1" w:rsidP="00483EF1">
      <w:pPr>
        <w:tabs>
          <w:tab w:val="left" w:pos="7215"/>
        </w:tabs>
        <w:jc w:val="right"/>
        <w:rPr>
          <w:sz w:val="28"/>
          <w:szCs w:val="28"/>
        </w:rPr>
      </w:pPr>
    </w:p>
    <w:p w:rsidR="00483EF1" w:rsidRDefault="00483EF1" w:rsidP="00483EF1">
      <w:pPr>
        <w:tabs>
          <w:tab w:val="left" w:pos="7215"/>
        </w:tabs>
        <w:jc w:val="right"/>
        <w:rPr>
          <w:sz w:val="28"/>
          <w:szCs w:val="28"/>
        </w:rPr>
      </w:pPr>
    </w:p>
    <w:p w:rsidR="00483EF1" w:rsidRDefault="00483EF1" w:rsidP="00483EF1">
      <w:pPr>
        <w:tabs>
          <w:tab w:val="left" w:pos="7215"/>
        </w:tabs>
        <w:jc w:val="right"/>
        <w:rPr>
          <w:sz w:val="28"/>
          <w:szCs w:val="28"/>
        </w:rPr>
      </w:pPr>
    </w:p>
    <w:p w:rsidR="00483EF1" w:rsidRDefault="00483EF1" w:rsidP="00483EF1">
      <w:pPr>
        <w:tabs>
          <w:tab w:val="left" w:pos="7215"/>
        </w:tabs>
        <w:jc w:val="right"/>
        <w:rPr>
          <w:sz w:val="28"/>
          <w:szCs w:val="28"/>
        </w:rPr>
      </w:pPr>
    </w:p>
    <w:p w:rsidR="00483EF1" w:rsidRDefault="00483EF1" w:rsidP="00483EF1">
      <w:pPr>
        <w:tabs>
          <w:tab w:val="left" w:pos="7215"/>
        </w:tabs>
        <w:jc w:val="right"/>
        <w:rPr>
          <w:sz w:val="28"/>
          <w:szCs w:val="28"/>
        </w:rPr>
      </w:pPr>
    </w:p>
    <w:p w:rsidR="00483EF1" w:rsidRDefault="00483EF1" w:rsidP="00483EF1">
      <w:pPr>
        <w:tabs>
          <w:tab w:val="left" w:pos="7215"/>
        </w:tabs>
        <w:jc w:val="right"/>
        <w:rPr>
          <w:sz w:val="28"/>
          <w:szCs w:val="28"/>
        </w:rPr>
      </w:pPr>
    </w:p>
    <w:p w:rsidR="00380FF3" w:rsidRDefault="00380FF3" w:rsidP="00483EF1">
      <w:pPr>
        <w:tabs>
          <w:tab w:val="left" w:pos="7215"/>
        </w:tabs>
        <w:jc w:val="right"/>
        <w:rPr>
          <w:sz w:val="28"/>
          <w:szCs w:val="28"/>
        </w:rPr>
      </w:pPr>
    </w:p>
    <w:p w:rsidR="004564B4" w:rsidRDefault="004564B4" w:rsidP="00483EF1">
      <w:pPr>
        <w:tabs>
          <w:tab w:val="left" w:pos="7215"/>
        </w:tabs>
        <w:jc w:val="right"/>
        <w:rPr>
          <w:sz w:val="28"/>
          <w:szCs w:val="28"/>
        </w:rPr>
      </w:pPr>
    </w:p>
    <w:p w:rsidR="0063046A" w:rsidRDefault="00380FF3" w:rsidP="00483EF1">
      <w:pPr>
        <w:tabs>
          <w:tab w:val="left" w:pos="7215"/>
        </w:tabs>
        <w:jc w:val="right"/>
      </w:pPr>
      <w:r>
        <w:rPr>
          <w:sz w:val="22"/>
        </w:rPr>
        <w:lastRenderedPageBreak/>
        <w:t>П</w:t>
      </w:r>
      <w:r w:rsidR="003E5041" w:rsidRPr="00483EF1">
        <w:rPr>
          <w:sz w:val="22"/>
        </w:rPr>
        <w:t>риложение 4</w:t>
      </w:r>
    </w:p>
    <w:p w:rsidR="00483EF1" w:rsidRPr="0063046A" w:rsidRDefault="00483EF1" w:rsidP="0063046A">
      <w:pPr>
        <w:tabs>
          <w:tab w:val="left" w:pos="7215"/>
        </w:tabs>
      </w:pPr>
    </w:p>
    <w:p w:rsidR="00B768BB" w:rsidRDefault="00B768BB" w:rsidP="00B768BB">
      <w:pPr>
        <w:tabs>
          <w:tab w:val="left" w:pos="2745"/>
        </w:tabs>
        <w:jc w:val="center"/>
      </w:pPr>
    </w:p>
    <w:p w:rsidR="000A0E56" w:rsidRPr="0013259A" w:rsidRDefault="000A0E56" w:rsidP="000A0E56">
      <w:pPr>
        <w:jc w:val="center"/>
        <w:rPr>
          <w:b/>
        </w:rPr>
      </w:pPr>
      <w:r w:rsidRPr="0013259A">
        <w:rPr>
          <w:b/>
        </w:rPr>
        <w:t>ДЕКЛАРАЦИЯ</w:t>
      </w:r>
    </w:p>
    <w:p w:rsidR="000A0E56" w:rsidRPr="0013259A" w:rsidRDefault="000A0E56" w:rsidP="000A0E56">
      <w:pPr>
        <w:jc w:val="center"/>
        <w:rPr>
          <w:b/>
        </w:rPr>
      </w:pPr>
    </w:p>
    <w:p w:rsidR="000A0E56" w:rsidRPr="0013259A" w:rsidRDefault="000A0E56" w:rsidP="000A0E56">
      <w:pPr>
        <w:jc w:val="center"/>
        <w:rPr>
          <w:b/>
        </w:rPr>
      </w:pPr>
    </w:p>
    <w:p w:rsidR="000A0E56" w:rsidRPr="00D64EFF" w:rsidRDefault="000A0E56" w:rsidP="000A0E56">
      <w:pPr>
        <w:snapToGrid w:val="0"/>
        <w:ind w:right="-80" w:firstLine="709"/>
        <w:jc w:val="both"/>
        <w:rPr>
          <w:bCs/>
          <w:sz w:val="28"/>
          <w:szCs w:val="28"/>
        </w:rPr>
      </w:pPr>
      <w:r w:rsidRPr="00D64EFF">
        <w:rPr>
          <w:sz w:val="28"/>
          <w:szCs w:val="28"/>
        </w:rPr>
        <w:t xml:space="preserve">Принимаю на себя обязательства не позднее чем через 10 календарных дней со дня размещения на официальном сайте </w:t>
      </w:r>
      <w:r w:rsidR="00D64EFF" w:rsidRPr="00D64EFF">
        <w:rPr>
          <w:sz w:val="28"/>
          <w:szCs w:val="28"/>
          <w:lang w:val="en-US"/>
        </w:rPr>
        <w:t>www</w:t>
      </w:r>
      <w:r w:rsidR="00D64EFF" w:rsidRPr="00D64EFF">
        <w:rPr>
          <w:sz w:val="28"/>
          <w:szCs w:val="28"/>
        </w:rPr>
        <w:t>.</w:t>
      </w:r>
      <w:proofErr w:type="spellStart"/>
      <w:proofErr w:type="gramStart"/>
      <w:r w:rsidR="00D64EFF" w:rsidRPr="00D64EFF">
        <w:rPr>
          <w:sz w:val="28"/>
          <w:szCs w:val="28"/>
        </w:rPr>
        <w:t>с</w:t>
      </w:r>
      <w:proofErr w:type="gramEnd"/>
      <w:r w:rsidR="00D64EFF" w:rsidRPr="00D64EFF">
        <w:rPr>
          <w:sz w:val="28"/>
          <w:szCs w:val="28"/>
        </w:rPr>
        <w:t>hern</w:t>
      </w:r>
      <w:r w:rsidR="00D64EFF" w:rsidRPr="00D64EFF">
        <w:rPr>
          <w:sz w:val="28"/>
          <w:szCs w:val="28"/>
          <w:lang w:val="en-US"/>
        </w:rPr>
        <w:t>i</w:t>
      </w:r>
      <w:proofErr w:type="spellEnd"/>
      <w:r w:rsidR="00D64EFF" w:rsidRPr="00D64EFF">
        <w:rPr>
          <w:sz w:val="28"/>
          <w:szCs w:val="28"/>
        </w:rPr>
        <w:t>shev.75.</w:t>
      </w:r>
      <w:proofErr w:type="spellStart"/>
      <w:r w:rsidR="00D64EFF" w:rsidRPr="00D64EFF">
        <w:rPr>
          <w:sz w:val="28"/>
          <w:szCs w:val="28"/>
          <w:lang w:val="en-US"/>
        </w:rPr>
        <w:t>ru</w:t>
      </w:r>
      <w:proofErr w:type="spellEnd"/>
      <w:r w:rsidRPr="00D64EFF">
        <w:rPr>
          <w:sz w:val="28"/>
          <w:szCs w:val="28"/>
        </w:rPr>
        <w:t xml:space="preserve"> в информационно-телекоммуникационной сети «Интернет» протоколов рассм</w:t>
      </w:r>
      <w:r w:rsidR="0057082F">
        <w:rPr>
          <w:sz w:val="28"/>
          <w:szCs w:val="28"/>
        </w:rPr>
        <w:t>отрения заявок на участие в О</w:t>
      </w:r>
      <w:r w:rsidRPr="00D64EFF">
        <w:rPr>
          <w:sz w:val="28"/>
          <w:szCs w:val="28"/>
        </w:rPr>
        <w:t>ткрытом конкурсе на право получения свидетельства об осуществлении перево</w:t>
      </w:r>
      <w:r w:rsidR="009C6394">
        <w:rPr>
          <w:sz w:val="28"/>
          <w:szCs w:val="28"/>
        </w:rPr>
        <w:t xml:space="preserve">зок по одному или нескольким </w:t>
      </w:r>
      <w:r w:rsidRPr="00D64EFF">
        <w:rPr>
          <w:sz w:val="28"/>
          <w:szCs w:val="28"/>
        </w:rPr>
        <w:t xml:space="preserve">муниципальным маршрутам регулярных перевозок пассажиров и багажа автомобильным транспортом на территории </w:t>
      </w:r>
      <w:r w:rsidR="001E4402">
        <w:rPr>
          <w:sz w:val="28"/>
          <w:szCs w:val="28"/>
        </w:rPr>
        <w:t xml:space="preserve">Чернышевского района </w:t>
      </w:r>
      <w:r w:rsidRPr="00D64EFF">
        <w:rPr>
          <w:sz w:val="28"/>
          <w:szCs w:val="28"/>
        </w:rPr>
        <w:t xml:space="preserve">(далее – Открытый конкурс) </w:t>
      </w:r>
      <w:proofErr w:type="gramStart"/>
      <w:r w:rsidRPr="00D64EFF">
        <w:rPr>
          <w:sz w:val="28"/>
          <w:szCs w:val="28"/>
        </w:rPr>
        <w:t xml:space="preserve">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моей заявкой на участие в Открытом конкурсе, </w:t>
      </w:r>
      <w:r w:rsidRPr="00D64EFF">
        <w:rPr>
          <w:bCs/>
          <w:sz w:val="28"/>
          <w:szCs w:val="28"/>
        </w:rPr>
        <w:t>соответствующих по назначению, конструкции, внешнему и</w:t>
      </w:r>
      <w:proofErr w:type="gramEnd"/>
      <w:r w:rsidRPr="00D64EFF">
        <w:rPr>
          <w:bCs/>
          <w:sz w:val="28"/>
          <w:szCs w:val="28"/>
        </w:rPr>
        <w:t xml:space="preserve"> внутреннему оборудованию техническим требованиям в отношении перевозок пассажиров и допущенных </w:t>
      </w:r>
      <w:proofErr w:type="gramStart"/>
      <w:r w:rsidRPr="00D64EFF">
        <w:rPr>
          <w:bCs/>
          <w:sz w:val="28"/>
          <w:szCs w:val="28"/>
        </w:rPr>
        <w:t>в установленном порядке к участию в дорожном движении в количестве</w:t>
      </w:r>
      <w:proofErr w:type="gramEnd"/>
      <w:r w:rsidRPr="00D64EFF">
        <w:rPr>
          <w:bCs/>
          <w:sz w:val="28"/>
          <w:szCs w:val="28"/>
        </w:rPr>
        <w:t xml:space="preserve">, </w:t>
      </w:r>
      <w:r w:rsidR="009C6394">
        <w:rPr>
          <w:bCs/>
          <w:sz w:val="28"/>
          <w:szCs w:val="28"/>
        </w:rPr>
        <w:t xml:space="preserve">необходимом для обслуживания </w:t>
      </w:r>
      <w:r w:rsidRPr="00D64EFF">
        <w:rPr>
          <w:bCs/>
          <w:sz w:val="28"/>
          <w:szCs w:val="28"/>
        </w:rPr>
        <w:t>муниципального маршрута регулярных перевозок.</w:t>
      </w:r>
    </w:p>
    <w:p w:rsidR="000A0E56" w:rsidRPr="0013259A" w:rsidRDefault="000A0E56" w:rsidP="000A0E56">
      <w:pPr>
        <w:jc w:val="both"/>
        <w:rPr>
          <w:caps/>
          <w:sz w:val="28"/>
          <w:szCs w:val="28"/>
        </w:rPr>
      </w:pPr>
    </w:p>
    <w:p w:rsidR="000A0E56" w:rsidRPr="0013259A" w:rsidRDefault="000A0E56" w:rsidP="000A0E56">
      <w:pPr>
        <w:jc w:val="both"/>
        <w:rPr>
          <w:caps/>
          <w:sz w:val="28"/>
          <w:szCs w:val="28"/>
        </w:rPr>
      </w:pPr>
    </w:p>
    <w:p w:rsidR="000A0E56" w:rsidRPr="0013259A" w:rsidRDefault="000A0E56" w:rsidP="000A0E56">
      <w:pPr>
        <w:rPr>
          <w:b/>
          <w:sz w:val="18"/>
          <w:szCs w:val="18"/>
        </w:rPr>
      </w:pPr>
    </w:p>
    <w:tbl>
      <w:tblPr>
        <w:tblW w:w="0" w:type="auto"/>
        <w:tblLook w:val="01E0"/>
      </w:tblPr>
      <w:tblGrid>
        <w:gridCol w:w="104"/>
        <w:gridCol w:w="2965"/>
        <w:gridCol w:w="276"/>
        <w:gridCol w:w="2991"/>
        <w:gridCol w:w="329"/>
        <w:gridCol w:w="2906"/>
      </w:tblGrid>
      <w:tr w:rsidR="000A0E56" w:rsidRPr="0013259A" w:rsidTr="00707B0C">
        <w:trPr>
          <w:gridBefore w:val="1"/>
          <w:wBefore w:w="108" w:type="dxa"/>
        </w:trPr>
        <w:tc>
          <w:tcPr>
            <w:tcW w:w="3102" w:type="dxa"/>
            <w:tcBorders>
              <w:bottom w:val="single" w:sz="4" w:space="0" w:color="auto"/>
            </w:tcBorders>
          </w:tcPr>
          <w:p w:rsidR="000A0E56" w:rsidRPr="0013259A" w:rsidRDefault="000A0E56" w:rsidP="00707B0C"/>
        </w:tc>
        <w:tc>
          <w:tcPr>
            <w:tcW w:w="281" w:type="dxa"/>
          </w:tcPr>
          <w:p w:rsidR="000A0E56" w:rsidRPr="0013259A" w:rsidRDefault="000A0E56" w:rsidP="00707B0C">
            <w:pPr>
              <w:jc w:val="center"/>
            </w:pPr>
          </w:p>
        </w:tc>
        <w:tc>
          <w:tcPr>
            <w:tcW w:w="3163" w:type="dxa"/>
            <w:tcBorders>
              <w:bottom w:val="single" w:sz="4" w:space="0" w:color="auto"/>
            </w:tcBorders>
          </w:tcPr>
          <w:p w:rsidR="000A0E56" w:rsidRPr="0013259A" w:rsidRDefault="000A0E56" w:rsidP="00707B0C">
            <w:pPr>
              <w:jc w:val="both"/>
            </w:pPr>
          </w:p>
        </w:tc>
        <w:tc>
          <w:tcPr>
            <w:tcW w:w="338" w:type="dxa"/>
          </w:tcPr>
          <w:p w:rsidR="000A0E56" w:rsidRPr="0013259A" w:rsidRDefault="000A0E56" w:rsidP="00707B0C">
            <w:pPr>
              <w:jc w:val="center"/>
            </w:pPr>
          </w:p>
        </w:tc>
        <w:tc>
          <w:tcPr>
            <w:tcW w:w="3037" w:type="dxa"/>
            <w:tcBorders>
              <w:bottom w:val="single" w:sz="4" w:space="0" w:color="auto"/>
            </w:tcBorders>
          </w:tcPr>
          <w:p w:rsidR="000A0E56" w:rsidRPr="0013259A" w:rsidRDefault="000A0E56" w:rsidP="00707B0C">
            <w:pPr>
              <w:jc w:val="center"/>
            </w:pPr>
          </w:p>
        </w:tc>
      </w:tr>
      <w:tr w:rsidR="000A0E56" w:rsidRPr="0013259A" w:rsidTr="00707B0C">
        <w:tc>
          <w:tcPr>
            <w:tcW w:w="3210" w:type="dxa"/>
            <w:gridSpan w:val="2"/>
            <w:tcBorders>
              <w:top w:val="single" w:sz="4" w:space="0" w:color="auto"/>
            </w:tcBorders>
          </w:tcPr>
          <w:p w:rsidR="000A0E56" w:rsidRPr="0013259A" w:rsidRDefault="000A0E56" w:rsidP="00707B0C">
            <w:pPr>
              <w:jc w:val="center"/>
              <w:rPr>
                <w:sz w:val="20"/>
                <w:szCs w:val="20"/>
              </w:rPr>
            </w:pPr>
            <w:r w:rsidRPr="0013259A">
              <w:rPr>
                <w:sz w:val="20"/>
                <w:szCs w:val="20"/>
              </w:rPr>
              <w:t>(наименование Участника)</w:t>
            </w:r>
          </w:p>
        </w:tc>
        <w:tc>
          <w:tcPr>
            <w:tcW w:w="281" w:type="dxa"/>
          </w:tcPr>
          <w:p w:rsidR="000A0E56" w:rsidRPr="0013259A" w:rsidRDefault="000A0E56" w:rsidP="00707B0C">
            <w:pPr>
              <w:jc w:val="center"/>
            </w:pPr>
          </w:p>
        </w:tc>
        <w:tc>
          <w:tcPr>
            <w:tcW w:w="3163" w:type="dxa"/>
            <w:tcBorders>
              <w:top w:val="single" w:sz="4" w:space="0" w:color="auto"/>
            </w:tcBorders>
          </w:tcPr>
          <w:p w:rsidR="000A0E56" w:rsidRPr="0013259A" w:rsidRDefault="000A0E56" w:rsidP="00707B0C">
            <w:pPr>
              <w:jc w:val="center"/>
              <w:rPr>
                <w:sz w:val="20"/>
                <w:szCs w:val="20"/>
              </w:rPr>
            </w:pPr>
            <w:r w:rsidRPr="0013259A">
              <w:rPr>
                <w:sz w:val="20"/>
                <w:szCs w:val="20"/>
              </w:rPr>
              <w:t>(подпись)</w:t>
            </w:r>
          </w:p>
        </w:tc>
        <w:tc>
          <w:tcPr>
            <w:tcW w:w="338" w:type="dxa"/>
          </w:tcPr>
          <w:p w:rsidR="000A0E56" w:rsidRPr="0013259A" w:rsidRDefault="000A0E56" w:rsidP="00707B0C">
            <w:pPr>
              <w:jc w:val="center"/>
            </w:pPr>
          </w:p>
        </w:tc>
        <w:tc>
          <w:tcPr>
            <w:tcW w:w="3037" w:type="dxa"/>
            <w:tcBorders>
              <w:top w:val="single" w:sz="4" w:space="0" w:color="auto"/>
            </w:tcBorders>
          </w:tcPr>
          <w:p w:rsidR="000A0E56" w:rsidRPr="0013259A" w:rsidRDefault="000A0E56" w:rsidP="00707B0C">
            <w:pPr>
              <w:jc w:val="center"/>
              <w:rPr>
                <w:sz w:val="20"/>
                <w:szCs w:val="20"/>
              </w:rPr>
            </w:pPr>
            <w:r w:rsidRPr="0013259A">
              <w:rPr>
                <w:sz w:val="20"/>
                <w:szCs w:val="20"/>
              </w:rPr>
              <w:t>(расшифровка подписи)</w:t>
            </w:r>
          </w:p>
        </w:tc>
      </w:tr>
    </w:tbl>
    <w:p w:rsidR="000A0E56" w:rsidRPr="0013259A" w:rsidRDefault="000A0E56" w:rsidP="000A0E56">
      <w:pPr>
        <w:shd w:val="clear" w:color="auto" w:fill="FFFFFF"/>
        <w:rPr>
          <w:spacing w:val="-1"/>
        </w:rPr>
      </w:pPr>
    </w:p>
    <w:p w:rsidR="000A0E56" w:rsidRPr="0013259A" w:rsidRDefault="000A0E56" w:rsidP="000A0E56">
      <w:pPr>
        <w:shd w:val="clear" w:color="auto" w:fill="FFFFFF"/>
        <w:rPr>
          <w:sz w:val="22"/>
          <w:szCs w:val="22"/>
        </w:rPr>
      </w:pPr>
      <w:r w:rsidRPr="0013259A">
        <w:rPr>
          <w:sz w:val="22"/>
          <w:szCs w:val="22"/>
        </w:rPr>
        <w:t>М.П. (при наличии)</w:t>
      </w:r>
    </w:p>
    <w:p w:rsidR="0063046A" w:rsidRPr="0063046A" w:rsidRDefault="0063046A" w:rsidP="0063046A"/>
    <w:p w:rsidR="0063046A" w:rsidRDefault="0063046A" w:rsidP="0063046A"/>
    <w:p w:rsidR="00B768BB" w:rsidRDefault="00B768BB" w:rsidP="0063046A"/>
    <w:p w:rsidR="00B768BB" w:rsidRDefault="00B768BB" w:rsidP="0063046A"/>
    <w:p w:rsidR="00B768BB" w:rsidRDefault="00B768BB" w:rsidP="0063046A"/>
    <w:p w:rsidR="00B768BB" w:rsidRDefault="00B768BB" w:rsidP="0063046A"/>
    <w:p w:rsidR="00B768BB" w:rsidRDefault="00B768BB" w:rsidP="0063046A"/>
    <w:p w:rsidR="00B768BB" w:rsidRDefault="00B768BB" w:rsidP="0063046A"/>
    <w:p w:rsidR="00B768BB" w:rsidRDefault="00B768BB" w:rsidP="0063046A"/>
    <w:p w:rsidR="00B768BB" w:rsidRDefault="00B768BB" w:rsidP="0063046A"/>
    <w:p w:rsidR="00B768BB" w:rsidRDefault="00B768BB" w:rsidP="0063046A"/>
    <w:p w:rsidR="00B768BB" w:rsidRDefault="00B768BB" w:rsidP="0063046A"/>
    <w:p w:rsidR="00B768BB" w:rsidRDefault="00B768BB" w:rsidP="0063046A"/>
    <w:p w:rsidR="00B768BB" w:rsidRDefault="00B768BB" w:rsidP="0063046A"/>
    <w:p w:rsidR="00B768BB" w:rsidRDefault="00B768BB" w:rsidP="0063046A"/>
    <w:p w:rsidR="00B768BB" w:rsidRDefault="00B768BB" w:rsidP="0063046A"/>
    <w:p w:rsidR="00B768BB" w:rsidRDefault="00B768BB" w:rsidP="0063046A"/>
    <w:p w:rsidR="00B768BB" w:rsidRDefault="00B768BB" w:rsidP="0063046A"/>
    <w:p w:rsidR="00B768BB" w:rsidRDefault="00B768BB" w:rsidP="0063046A"/>
    <w:p w:rsidR="0063046A" w:rsidRDefault="0063046A" w:rsidP="00483EF1">
      <w:pPr>
        <w:tabs>
          <w:tab w:val="left" w:pos="7335"/>
        </w:tabs>
        <w:jc w:val="right"/>
      </w:pPr>
      <w:r>
        <w:tab/>
      </w:r>
      <w:r w:rsidR="00380FF3">
        <w:rPr>
          <w:sz w:val="22"/>
        </w:rPr>
        <w:t>П</w:t>
      </w:r>
      <w:r w:rsidRPr="00483EF1">
        <w:rPr>
          <w:sz w:val="22"/>
        </w:rPr>
        <w:t>риложе</w:t>
      </w:r>
      <w:r w:rsidR="003E5041" w:rsidRPr="00483EF1">
        <w:rPr>
          <w:sz w:val="22"/>
        </w:rPr>
        <w:t>ние 5</w:t>
      </w:r>
    </w:p>
    <w:p w:rsidR="00483EF1" w:rsidRDefault="00483EF1" w:rsidP="000538C8">
      <w:pPr>
        <w:tabs>
          <w:tab w:val="left" w:pos="7335"/>
        </w:tabs>
      </w:pPr>
    </w:p>
    <w:p w:rsidR="00B768BB" w:rsidRDefault="00B768BB" w:rsidP="00B768BB">
      <w:pPr>
        <w:tabs>
          <w:tab w:val="left" w:pos="2685"/>
        </w:tabs>
        <w:jc w:val="center"/>
      </w:pPr>
    </w:p>
    <w:p w:rsidR="009C6394" w:rsidRPr="0013259A" w:rsidRDefault="009C6394" w:rsidP="009C6394">
      <w:pPr>
        <w:autoSpaceDE w:val="0"/>
        <w:autoSpaceDN w:val="0"/>
        <w:adjustRightInd w:val="0"/>
        <w:jc w:val="center"/>
        <w:rPr>
          <w:b/>
          <w:sz w:val="28"/>
          <w:szCs w:val="28"/>
        </w:rPr>
      </w:pPr>
      <w:r w:rsidRPr="0013259A">
        <w:rPr>
          <w:b/>
          <w:sz w:val="28"/>
          <w:szCs w:val="28"/>
        </w:rPr>
        <w:t>Среднее количество и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C6394" w:rsidRPr="0013259A" w:rsidRDefault="009C6394" w:rsidP="009C6394">
      <w:pPr>
        <w:jc w:val="center"/>
        <w:rPr>
          <w:b/>
        </w:rPr>
      </w:pPr>
    </w:p>
    <w:p w:rsidR="009C6394" w:rsidRPr="0013259A" w:rsidRDefault="009C6394" w:rsidP="009C6394">
      <w:pPr>
        <w:shd w:val="clear" w:color="auto" w:fill="FFFFFF"/>
        <w:jc w:val="both"/>
        <w:rPr>
          <w:sz w:val="28"/>
          <w:szCs w:val="28"/>
        </w:rPr>
      </w:pPr>
      <w:r w:rsidRPr="0013259A">
        <w:rPr>
          <w:sz w:val="28"/>
          <w:szCs w:val="28"/>
        </w:rPr>
        <w:t>Наименование юридического лица, фамилия, имя и, если имеется, отчество индивидуального предпринимателя, участников договора простого товарищества, подавших заявку на участие в открытом конкурсе</w:t>
      </w:r>
    </w:p>
    <w:p w:rsidR="009C6394" w:rsidRPr="0013259A" w:rsidRDefault="009C6394" w:rsidP="009C6394">
      <w:pPr>
        <w:shd w:val="clear" w:color="auto" w:fill="FFFFFF"/>
        <w:jc w:val="both"/>
        <w:rPr>
          <w:sz w:val="28"/>
          <w:szCs w:val="28"/>
        </w:rPr>
      </w:pPr>
      <w:r w:rsidRPr="0013259A">
        <w:rPr>
          <w:sz w:val="28"/>
          <w:szCs w:val="28"/>
        </w:rPr>
        <w:t>___________________________________________________________________________________________________________________________________________________________________________________________________</w:t>
      </w:r>
    </w:p>
    <w:p w:rsidR="009C6394" w:rsidRPr="0013259A" w:rsidRDefault="009C6394" w:rsidP="009C6394">
      <w:pPr>
        <w:jc w:val="center"/>
        <w:rPr>
          <w:b/>
        </w:rPr>
      </w:pPr>
    </w:p>
    <w:p w:rsidR="009C6394" w:rsidRPr="0013259A" w:rsidRDefault="009C6394" w:rsidP="009C6394">
      <w:pPr>
        <w:jc w:val="both"/>
        <w:rPr>
          <w:sz w:val="28"/>
          <w:szCs w:val="28"/>
        </w:rPr>
      </w:pPr>
      <w:r w:rsidRPr="0013259A">
        <w:rPr>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w:t>
      </w:r>
    </w:p>
    <w:p w:rsidR="009C6394" w:rsidRPr="0013259A" w:rsidRDefault="009C6394" w:rsidP="009C63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560"/>
        <w:gridCol w:w="1914"/>
        <w:gridCol w:w="2338"/>
        <w:gridCol w:w="2977"/>
      </w:tblGrid>
      <w:tr w:rsidR="009C6394" w:rsidRPr="0013259A" w:rsidTr="00707B0C">
        <w:tc>
          <w:tcPr>
            <w:tcW w:w="675" w:type="dxa"/>
            <w:shd w:val="clear" w:color="auto" w:fill="auto"/>
          </w:tcPr>
          <w:p w:rsidR="009C6394" w:rsidRPr="0013259A" w:rsidRDefault="009C6394" w:rsidP="00707B0C">
            <w:pPr>
              <w:jc w:val="center"/>
              <w:rPr>
                <w:sz w:val="20"/>
                <w:szCs w:val="20"/>
              </w:rPr>
            </w:pPr>
            <w:r w:rsidRPr="0013259A">
              <w:rPr>
                <w:sz w:val="20"/>
                <w:szCs w:val="20"/>
              </w:rPr>
              <w:t xml:space="preserve">№ </w:t>
            </w:r>
            <w:proofErr w:type="spellStart"/>
            <w:proofErr w:type="gramStart"/>
            <w:r w:rsidRPr="0013259A">
              <w:rPr>
                <w:sz w:val="20"/>
                <w:szCs w:val="20"/>
              </w:rPr>
              <w:t>п</w:t>
            </w:r>
            <w:proofErr w:type="spellEnd"/>
            <w:proofErr w:type="gramEnd"/>
            <w:r w:rsidRPr="0013259A">
              <w:rPr>
                <w:sz w:val="20"/>
                <w:szCs w:val="20"/>
              </w:rPr>
              <w:t>/</w:t>
            </w:r>
            <w:proofErr w:type="spellStart"/>
            <w:r w:rsidRPr="0013259A">
              <w:rPr>
                <w:sz w:val="20"/>
                <w:szCs w:val="20"/>
              </w:rPr>
              <w:t>п</w:t>
            </w:r>
            <w:proofErr w:type="spellEnd"/>
          </w:p>
        </w:tc>
        <w:tc>
          <w:tcPr>
            <w:tcW w:w="1560" w:type="dxa"/>
            <w:shd w:val="clear" w:color="auto" w:fill="auto"/>
          </w:tcPr>
          <w:p w:rsidR="009C6394" w:rsidRPr="0013259A" w:rsidRDefault="009C6394" w:rsidP="00707B0C">
            <w:pPr>
              <w:jc w:val="center"/>
              <w:rPr>
                <w:sz w:val="20"/>
                <w:szCs w:val="20"/>
              </w:rPr>
            </w:pPr>
            <w:r w:rsidRPr="0013259A">
              <w:rPr>
                <w:bCs/>
                <w:sz w:val="20"/>
                <w:szCs w:val="20"/>
              </w:rPr>
              <w:t>марка транспортного средства</w:t>
            </w:r>
          </w:p>
        </w:tc>
        <w:tc>
          <w:tcPr>
            <w:tcW w:w="1914" w:type="dxa"/>
            <w:shd w:val="clear" w:color="auto" w:fill="auto"/>
          </w:tcPr>
          <w:p w:rsidR="009C6394" w:rsidRPr="0013259A" w:rsidRDefault="009C6394" w:rsidP="00707B0C">
            <w:pPr>
              <w:ind w:left="-120" w:right="-108"/>
              <w:jc w:val="center"/>
              <w:rPr>
                <w:bCs/>
                <w:sz w:val="20"/>
                <w:szCs w:val="20"/>
              </w:rPr>
            </w:pPr>
            <w:proofErr w:type="gramStart"/>
            <w:r w:rsidRPr="0013259A">
              <w:rPr>
                <w:bCs/>
                <w:sz w:val="20"/>
                <w:szCs w:val="20"/>
              </w:rPr>
              <w:t>государственный</w:t>
            </w:r>
            <w:proofErr w:type="gramEnd"/>
          </w:p>
          <w:p w:rsidR="009C6394" w:rsidRPr="0013259A" w:rsidRDefault="009C6394" w:rsidP="00707B0C">
            <w:pPr>
              <w:ind w:left="-120" w:right="-108"/>
              <w:jc w:val="center"/>
              <w:rPr>
                <w:sz w:val="20"/>
                <w:szCs w:val="20"/>
              </w:rPr>
            </w:pPr>
            <w:r w:rsidRPr="0013259A">
              <w:rPr>
                <w:bCs/>
                <w:sz w:val="20"/>
                <w:szCs w:val="20"/>
              </w:rPr>
              <w:t>регистрационный номер транспортного средства</w:t>
            </w:r>
          </w:p>
        </w:tc>
        <w:tc>
          <w:tcPr>
            <w:tcW w:w="2338" w:type="dxa"/>
            <w:shd w:val="clear" w:color="auto" w:fill="auto"/>
          </w:tcPr>
          <w:p w:rsidR="009C6394" w:rsidRPr="0013259A" w:rsidRDefault="009C6394" w:rsidP="00707B0C">
            <w:pPr>
              <w:ind w:left="-120" w:right="-108"/>
              <w:jc w:val="center"/>
              <w:rPr>
                <w:bCs/>
                <w:sz w:val="20"/>
                <w:szCs w:val="20"/>
              </w:rPr>
            </w:pPr>
            <w:r w:rsidRPr="0013259A">
              <w:rPr>
                <w:bCs/>
                <w:sz w:val="20"/>
                <w:szCs w:val="20"/>
              </w:rPr>
              <w:t xml:space="preserve">право пользования </w:t>
            </w:r>
            <w:proofErr w:type="gramStart"/>
            <w:r w:rsidRPr="0013259A">
              <w:rPr>
                <w:bCs/>
                <w:sz w:val="20"/>
                <w:szCs w:val="20"/>
              </w:rPr>
              <w:t>транспортным</w:t>
            </w:r>
            <w:proofErr w:type="gramEnd"/>
            <w:r w:rsidRPr="0013259A">
              <w:rPr>
                <w:bCs/>
                <w:sz w:val="20"/>
                <w:szCs w:val="20"/>
              </w:rPr>
              <w:t xml:space="preserve"> </w:t>
            </w:r>
          </w:p>
          <w:p w:rsidR="009C6394" w:rsidRPr="0013259A" w:rsidRDefault="009C6394" w:rsidP="00707B0C">
            <w:pPr>
              <w:ind w:left="-120" w:right="-108"/>
              <w:jc w:val="center"/>
              <w:rPr>
                <w:bCs/>
                <w:sz w:val="20"/>
                <w:szCs w:val="20"/>
              </w:rPr>
            </w:pPr>
            <w:proofErr w:type="gramStart"/>
            <w:r w:rsidRPr="0013259A">
              <w:rPr>
                <w:bCs/>
                <w:sz w:val="20"/>
                <w:szCs w:val="20"/>
              </w:rPr>
              <w:t xml:space="preserve">средством (в собственности/ по </w:t>
            </w:r>
            <w:proofErr w:type="gramEnd"/>
          </w:p>
          <w:p w:rsidR="009C6394" w:rsidRPr="0013259A" w:rsidRDefault="009C6394" w:rsidP="00707B0C">
            <w:pPr>
              <w:jc w:val="center"/>
              <w:rPr>
                <w:sz w:val="20"/>
                <w:szCs w:val="20"/>
                <w:vertAlign w:val="superscript"/>
              </w:rPr>
            </w:pPr>
            <w:r w:rsidRPr="0013259A">
              <w:rPr>
                <w:bCs/>
                <w:sz w:val="20"/>
                <w:szCs w:val="20"/>
              </w:rPr>
              <w:t>договору / по лизингу/ принятие обязательств по приобретению/ иное законное основание)</w:t>
            </w:r>
          </w:p>
        </w:tc>
        <w:tc>
          <w:tcPr>
            <w:tcW w:w="2977" w:type="dxa"/>
            <w:shd w:val="clear" w:color="auto" w:fill="auto"/>
          </w:tcPr>
          <w:p w:rsidR="009C6394" w:rsidRPr="0013259A" w:rsidRDefault="009C6394" w:rsidP="00707B0C">
            <w:pPr>
              <w:jc w:val="center"/>
              <w:rPr>
                <w:sz w:val="20"/>
                <w:szCs w:val="20"/>
                <w:vertAlign w:val="superscript"/>
              </w:rPr>
            </w:pPr>
            <w:r w:rsidRPr="0013259A">
              <w:rPr>
                <w:sz w:val="20"/>
                <w:szCs w:val="20"/>
              </w:rPr>
              <w:t>Сведения о договоре обязательного страхования гражданской ответственности</w:t>
            </w:r>
            <w:proofErr w:type="gramStart"/>
            <w:r w:rsidRPr="0013259A">
              <w:rPr>
                <w:sz w:val="20"/>
                <w:szCs w:val="20"/>
                <w:vertAlign w:val="superscript"/>
              </w:rPr>
              <w:t>1</w:t>
            </w:r>
            <w:proofErr w:type="gramEnd"/>
          </w:p>
        </w:tc>
      </w:tr>
      <w:tr w:rsidR="009C6394" w:rsidRPr="0013259A" w:rsidTr="00707B0C">
        <w:tc>
          <w:tcPr>
            <w:tcW w:w="675" w:type="dxa"/>
            <w:shd w:val="clear" w:color="auto" w:fill="auto"/>
          </w:tcPr>
          <w:p w:rsidR="009C6394" w:rsidRPr="0013259A" w:rsidRDefault="009C6394" w:rsidP="00707B0C">
            <w:pPr>
              <w:jc w:val="center"/>
              <w:rPr>
                <w:sz w:val="20"/>
                <w:szCs w:val="20"/>
              </w:rPr>
            </w:pPr>
            <w:r w:rsidRPr="0013259A">
              <w:rPr>
                <w:sz w:val="20"/>
                <w:szCs w:val="20"/>
              </w:rPr>
              <w:t>1</w:t>
            </w:r>
          </w:p>
        </w:tc>
        <w:tc>
          <w:tcPr>
            <w:tcW w:w="1560" w:type="dxa"/>
            <w:shd w:val="clear" w:color="auto" w:fill="auto"/>
          </w:tcPr>
          <w:p w:rsidR="009C6394" w:rsidRPr="0013259A" w:rsidRDefault="009C6394" w:rsidP="00707B0C">
            <w:pPr>
              <w:jc w:val="center"/>
              <w:rPr>
                <w:sz w:val="20"/>
                <w:szCs w:val="20"/>
              </w:rPr>
            </w:pPr>
            <w:r w:rsidRPr="0013259A">
              <w:rPr>
                <w:sz w:val="20"/>
                <w:szCs w:val="20"/>
              </w:rPr>
              <w:t>2</w:t>
            </w:r>
          </w:p>
        </w:tc>
        <w:tc>
          <w:tcPr>
            <w:tcW w:w="1914" w:type="dxa"/>
            <w:shd w:val="clear" w:color="auto" w:fill="auto"/>
          </w:tcPr>
          <w:p w:rsidR="009C6394" w:rsidRPr="0013259A" w:rsidRDefault="009C6394" w:rsidP="00707B0C">
            <w:pPr>
              <w:jc w:val="center"/>
              <w:rPr>
                <w:sz w:val="20"/>
                <w:szCs w:val="20"/>
              </w:rPr>
            </w:pPr>
            <w:r w:rsidRPr="0013259A">
              <w:rPr>
                <w:sz w:val="20"/>
                <w:szCs w:val="20"/>
              </w:rPr>
              <w:t>3</w:t>
            </w:r>
          </w:p>
        </w:tc>
        <w:tc>
          <w:tcPr>
            <w:tcW w:w="2338" w:type="dxa"/>
            <w:shd w:val="clear" w:color="auto" w:fill="auto"/>
          </w:tcPr>
          <w:p w:rsidR="009C6394" w:rsidRPr="0013259A" w:rsidRDefault="009C6394" w:rsidP="00707B0C">
            <w:pPr>
              <w:jc w:val="center"/>
              <w:rPr>
                <w:sz w:val="20"/>
                <w:szCs w:val="20"/>
              </w:rPr>
            </w:pPr>
            <w:r w:rsidRPr="0013259A">
              <w:rPr>
                <w:sz w:val="20"/>
                <w:szCs w:val="20"/>
              </w:rPr>
              <w:t>4</w:t>
            </w:r>
          </w:p>
        </w:tc>
        <w:tc>
          <w:tcPr>
            <w:tcW w:w="2977" w:type="dxa"/>
            <w:shd w:val="clear" w:color="auto" w:fill="auto"/>
          </w:tcPr>
          <w:p w:rsidR="009C6394" w:rsidRPr="0013259A" w:rsidRDefault="009C6394" w:rsidP="00707B0C">
            <w:pPr>
              <w:jc w:val="center"/>
              <w:rPr>
                <w:sz w:val="20"/>
                <w:szCs w:val="20"/>
              </w:rPr>
            </w:pPr>
            <w:r w:rsidRPr="0013259A">
              <w:rPr>
                <w:sz w:val="20"/>
                <w:szCs w:val="20"/>
              </w:rPr>
              <w:t>5</w:t>
            </w:r>
          </w:p>
        </w:tc>
      </w:tr>
      <w:tr w:rsidR="009C6394" w:rsidRPr="0013259A" w:rsidTr="00707B0C">
        <w:tc>
          <w:tcPr>
            <w:tcW w:w="675" w:type="dxa"/>
            <w:shd w:val="clear" w:color="auto" w:fill="auto"/>
          </w:tcPr>
          <w:p w:rsidR="009C6394" w:rsidRPr="0013259A" w:rsidRDefault="009C6394" w:rsidP="00707B0C">
            <w:pPr>
              <w:jc w:val="center"/>
              <w:rPr>
                <w:sz w:val="20"/>
                <w:szCs w:val="20"/>
              </w:rPr>
            </w:pPr>
          </w:p>
        </w:tc>
        <w:tc>
          <w:tcPr>
            <w:tcW w:w="1560" w:type="dxa"/>
            <w:shd w:val="clear" w:color="auto" w:fill="auto"/>
          </w:tcPr>
          <w:p w:rsidR="009C6394" w:rsidRPr="0013259A" w:rsidRDefault="009C6394" w:rsidP="00707B0C">
            <w:pPr>
              <w:jc w:val="center"/>
              <w:rPr>
                <w:sz w:val="20"/>
                <w:szCs w:val="20"/>
              </w:rPr>
            </w:pPr>
          </w:p>
        </w:tc>
        <w:tc>
          <w:tcPr>
            <w:tcW w:w="1914" w:type="dxa"/>
            <w:shd w:val="clear" w:color="auto" w:fill="auto"/>
          </w:tcPr>
          <w:p w:rsidR="009C6394" w:rsidRPr="0013259A" w:rsidRDefault="009C6394" w:rsidP="00707B0C">
            <w:pPr>
              <w:jc w:val="center"/>
              <w:rPr>
                <w:sz w:val="20"/>
                <w:szCs w:val="20"/>
              </w:rPr>
            </w:pPr>
          </w:p>
        </w:tc>
        <w:tc>
          <w:tcPr>
            <w:tcW w:w="2338" w:type="dxa"/>
            <w:shd w:val="clear" w:color="auto" w:fill="auto"/>
          </w:tcPr>
          <w:p w:rsidR="009C6394" w:rsidRPr="0013259A" w:rsidRDefault="009C6394" w:rsidP="00707B0C">
            <w:pPr>
              <w:jc w:val="center"/>
              <w:rPr>
                <w:sz w:val="20"/>
                <w:szCs w:val="20"/>
              </w:rPr>
            </w:pPr>
          </w:p>
        </w:tc>
        <w:tc>
          <w:tcPr>
            <w:tcW w:w="2977" w:type="dxa"/>
            <w:shd w:val="clear" w:color="auto" w:fill="auto"/>
          </w:tcPr>
          <w:p w:rsidR="009C6394" w:rsidRPr="0013259A" w:rsidRDefault="009C6394" w:rsidP="00707B0C">
            <w:pPr>
              <w:jc w:val="center"/>
              <w:rPr>
                <w:sz w:val="20"/>
                <w:szCs w:val="20"/>
              </w:rPr>
            </w:pPr>
          </w:p>
        </w:tc>
      </w:tr>
      <w:tr w:rsidR="009C6394" w:rsidRPr="0013259A" w:rsidTr="00707B0C">
        <w:tc>
          <w:tcPr>
            <w:tcW w:w="675" w:type="dxa"/>
            <w:shd w:val="clear" w:color="auto" w:fill="auto"/>
          </w:tcPr>
          <w:p w:rsidR="009C6394" w:rsidRPr="0013259A" w:rsidRDefault="009C6394" w:rsidP="00707B0C">
            <w:pPr>
              <w:jc w:val="center"/>
              <w:rPr>
                <w:sz w:val="20"/>
                <w:szCs w:val="20"/>
              </w:rPr>
            </w:pPr>
          </w:p>
        </w:tc>
        <w:tc>
          <w:tcPr>
            <w:tcW w:w="1560" w:type="dxa"/>
            <w:shd w:val="clear" w:color="auto" w:fill="auto"/>
          </w:tcPr>
          <w:p w:rsidR="009C6394" w:rsidRPr="0013259A" w:rsidRDefault="009C6394" w:rsidP="00707B0C">
            <w:pPr>
              <w:jc w:val="center"/>
              <w:rPr>
                <w:sz w:val="20"/>
                <w:szCs w:val="20"/>
              </w:rPr>
            </w:pPr>
          </w:p>
        </w:tc>
        <w:tc>
          <w:tcPr>
            <w:tcW w:w="1914" w:type="dxa"/>
            <w:shd w:val="clear" w:color="auto" w:fill="auto"/>
          </w:tcPr>
          <w:p w:rsidR="009C6394" w:rsidRPr="0013259A" w:rsidRDefault="009C6394" w:rsidP="00707B0C">
            <w:pPr>
              <w:jc w:val="center"/>
              <w:rPr>
                <w:sz w:val="20"/>
                <w:szCs w:val="20"/>
              </w:rPr>
            </w:pPr>
          </w:p>
        </w:tc>
        <w:tc>
          <w:tcPr>
            <w:tcW w:w="2338" w:type="dxa"/>
            <w:shd w:val="clear" w:color="auto" w:fill="auto"/>
          </w:tcPr>
          <w:p w:rsidR="009C6394" w:rsidRPr="0013259A" w:rsidRDefault="009C6394" w:rsidP="00707B0C">
            <w:pPr>
              <w:jc w:val="center"/>
              <w:rPr>
                <w:sz w:val="20"/>
                <w:szCs w:val="20"/>
              </w:rPr>
            </w:pPr>
          </w:p>
        </w:tc>
        <w:tc>
          <w:tcPr>
            <w:tcW w:w="2977" w:type="dxa"/>
            <w:shd w:val="clear" w:color="auto" w:fill="auto"/>
          </w:tcPr>
          <w:p w:rsidR="009C6394" w:rsidRPr="0013259A" w:rsidRDefault="009C6394" w:rsidP="00707B0C">
            <w:pPr>
              <w:jc w:val="center"/>
              <w:rPr>
                <w:sz w:val="20"/>
                <w:szCs w:val="20"/>
              </w:rPr>
            </w:pPr>
          </w:p>
        </w:tc>
      </w:tr>
    </w:tbl>
    <w:p w:rsidR="009C6394" w:rsidRPr="002E1A83" w:rsidRDefault="009C6394" w:rsidP="009C6394">
      <w:pPr>
        <w:jc w:val="both"/>
        <w:rPr>
          <w:szCs w:val="28"/>
        </w:rPr>
      </w:pPr>
      <w:proofErr w:type="gramStart"/>
      <w:r w:rsidRPr="002E1A83">
        <w:rPr>
          <w:caps/>
          <w:szCs w:val="28"/>
          <w:vertAlign w:val="superscript"/>
        </w:rPr>
        <w:t>1</w:t>
      </w:r>
      <w:r w:rsidRPr="002E1A83">
        <w:rPr>
          <w:caps/>
          <w:szCs w:val="28"/>
        </w:rPr>
        <w:t xml:space="preserve"> – </w:t>
      </w:r>
      <w:r w:rsidRPr="002E1A83">
        <w:rPr>
          <w:szCs w:val="28"/>
        </w:rPr>
        <w:t>указываются реквизиты договора обязательного страхования гражданской ответственности (дата и номер), наименование страховщика, срок действия договора, действовавшего в течение года, предшествующего дате размещения извещения о проведении Открытого конкурса на официальном сайте Организатора, включая указанную дату.</w:t>
      </w:r>
      <w:proofErr w:type="gramEnd"/>
    </w:p>
    <w:p w:rsidR="009C6394" w:rsidRPr="0013259A" w:rsidRDefault="009C6394" w:rsidP="009C6394">
      <w:pPr>
        <w:jc w:val="both"/>
        <w:rPr>
          <w:caps/>
          <w:sz w:val="28"/>
          <w:szCs w:val="28"/>
        </w:rPr>
      </w:pPr>
    </w:p>
    <w:p w:rsidR="009C6394" w:rsidRPr="0013259A" w:rsidRDefault="009C6394" w:rsidP="009C6394">
      <w:pPr>
        <w:jc w:val="both"/>
        <w:rPr>
          <w:caps/>
          <w:sz w:val="28"/>
          <w:szCs w:val="28"/>
        </w:rPr>
      </w:pPr>
    </w:p>
    <w:p w:rsidR="009C6394" w:rsidRPr="0013259A" w:rsidRDefault="009C6394" w:rsidP="009C6394">
      <w:pPr>
        <w:rPr>
          <w:b/>
          <w:sz w:val="18"/>
          <w:szCs w:val="18"/>
        </w:rPr>
      </w:pPr>
    </w:p>
    <w:tbl>
      <w:tblPr>
        <w:tblW w:w="0" w:type="auto"/>
        <w:tblLook w:val="01E0"/>
      </w:tblPr>
      <w:tblGrid>
        <w:gridCol w:w="104"/>
        <w:gridCol w:w="2965"/>
        <w:gridCol w:w="276"/>
        <w:gridCol w:w="2991"/>
        <w:gridCol w:w="329"/>
        <w:gridCol w:w="2906"/>
      </w:tblGrid>
      <w:tr w:rsidR="009C6394" w:rsidRPr="0013259A" w:rsidTr="00707B0C">
        <w:trPr>
          <w:gridBefore w:val="1"/>
          <w:wBefore w:w="108" w:type="dxa"/>
        </w:trPr>
        <w:tc>
          <w:tcPr>
            <w:tcW w:w="3102" w:type="dxa"/>
            <w:tcBorders>
              <w:bottom w:val="single" w:sz="4" w:space="0" w:color="auto"/>
            </w:tcBorders>
          </w:tcPr>
          <w:p w:rsidR="009C6394" w:rsidRPr="0013259A" w:rsidRDefault="009C6394" w:rsidP="00707B0C"/>
        </w:tc>
        <w:tc>
          <w:tcPr>
            <w:tcW w:w="281" w:type="dxa"/>
          </w:tcPr>
          <w:p w:rsidR="009C6394" w:rsidRPr="0013259A" w:rsidRDefault="009C6394" w:rsidP="00707B0C">
            <w:pPr>
              <w:jc w:val="center"/>
            </w:pPr>
          </w:p>
        </w:tc>
        <w:tc>
          <w:tcPr>
            <w:tcW w:w="3163" w:type="dxa"/>
            <w:tcBorders>
              <w:bottom w:val="single" w:sz="4" w:space="0" w:color="auto"/>
            </w:tcBorders>
          </w:tcPr>
          <w:p w:rsidR="009C6394" w:rsidRPr="0013259A" w:rsidRDefault="009C6394" w:rsidP="00707B0C">
            <w:pPr>
              <w:jc w:val="both"/>
            </w:pPr>
          </w:p>
        </w:tc>
        <w:tc>
          <w:tcPr>
            <w:tcW w:w="338" w:type="dxa"/>
          </w:tcPr>
          <w:p w:rsidR="009C6394" w:rsidRPr="0013259A" w:rsidRDefault="009C6394" w:rsidP="00707B0C">
            <w:pPr>
              <w:jc w:val="center"/>
            </w:pPr>
          </w:p>
        </w:tc>
        <w:tc>
          <w:tcPr>
            <w:tcW w:w="3037" w:type="dxa"/>
            <w:tcBorders>
              <w:bottom w:val="single" w:sz="4" w:space="0" w:color="auto"/>
            </w:tcBorders>
          </w:tcPr>
          <w:p w:rsidR="009C6394" w:rsidRPr="0013259A" w:rsidRDefault="009C6394" w:rsidP="00707B0C">
            <w:pPr>
              <w:jc w:val="center"/>
            </w:pPr>
          </w:p>
        </w:tc>
      </w:tr>
      <w:tr w:rsidR="009C6394" w:rsidRPr="0013259A" w:rsidTr="00707B0C">
        <w:tc>
          <w:tcPr>
            <w:tcW w:w="3210" w:type="dxa"/>
            <w:gridSpan w:val="2"/>
            <w:tcBorders>
              <w:top w:val="single" w:sz="4" w:space="0" w:color="auto"/>
            </w:tcBorders>
          </w:tcPr>
          <w:p w:rsidR="009C6394" w:rsidRPr="0013259A" w:rsidRDefault="009C6394" w:rsidP="00707B0C">
            <w:pPr>
              <w:jc w:val="center"/>
              <w:rPr>
                <w:sz w:val="20"/>
                <w:szCs w:val="20"/>
              </w:rPr>
            </w:pPr>
            <w:r w:rsidRPr="0013259A">
              <w:rPr>
                <w:sz w:val="20"/>
                <w:szCs w:val="20"/>
              </w:rPr>
              <w:t>(наименование Участника)</w:t>
            </w:r>
          </w:p>
        </w:tc>
        <w:tc>
          <w:tcPr>
            <w:tcW w:w="281" w:type="dxa"/>
          </w:tcPr>
          <w:p w:rsidR="009C6394" w:rsidRPr="0013259A" w:rsidRDefault="009C6394" w:rsidP="00707B0C">
            <w:pPr>
              <w:jc w:val="center"/>
            </w:pPr>
          </w:p>
        </w:tc>
        <w:tc>
          <w:tcPr>
            <w:tcW w:w="3163" w:type="dxa"/>
            <w:tcBorders>
              <w:top w:val="single" w:sz="4" w:space="0" w:color="auto"/>
            </w:tcBorders>
          </w:tcPr>
          <w:p w:rsidR="009C6394" w:rsidRPr="0013259A" w:rsidRDefault="009C6394" w:rsidP="00707B0C">
            <w:pPr>
              <w:jc w:val="center"/>
              <w:rPr>
                <w:sz w:val="20"/>
                <w:szCs w:val="20"/>
              </w:rPr>
            </w:pPr>
            <w:r w:rsidRPr="0013259A">
              <w:rPr>
                <w:sz w:val="20"/>
                <w:szCs w:val="20"/>
              </w:rPr>
              <w:t>(подпись)</w:t>
            </w:r>
          </w:p>
        </w:tc>
        <w:tc>
          <w:tcPr>
            <w:tcW w:w="338" w:type="dxa"/>
          </w:tcPr>
          <w:p w:rsidR="009C6394" w:rsidRPr="0013259A" w:rsidRDefault="009C6394" w:rsidP="00707B0C">
            <w:pPr>
              <w:jc w:val="center"/>
            </w:pPr>
          </w:p>
        </w:tc>
        <w:tc>
          <w:tcPr>
            <w:tcW w:w="3037" w:type="dxa"/>
            <w:tcBorders>
              <w:top w:val="single" w:sz="4" w:space="0" w:color="auto"/>
            </w:tcBorders>
          </w:tcPr>
          <w:p w:rsidR="009C6394" w:rsidRPr="0013259A" w:rsidRDefault="009C6394" w:rsidP="00707B0C">
            <w:pPr>
              <w:jc w:val="center"/>
              <w:rPr>
                <w:sz w:val="20"/>
                <w:szCs w:val="20"/>
              </w:rPr>
            </w:pPr>
            <w:r w:rsidRPr="0013259A">
              <w:rPr>
                <w:sz w:val="20"/>
                <w:szCs w:val="20"/>
              </w:rPr>
              <w:t>(расшифровка подписи)</w:t>
            </w:r>
          </w:p>
        </w:tc>
      </w:tr>
    </w:tbl>
    <w:p w:rsidR="009C6394" w:rsidRPr="0013259A" w:rsidRDefault="009C6394" w:rsidP="009C6394">
      <w:pPr>
        <w:shd w:val="clear" w:color="auto" w:fill="FFFFFF"/>
        <w:rPr>
          <w:spacing w:val="-1"/>
        </w:rPr>
      </w:pPr>
    </w:p>
    <w:p w:rsidR="009C6394" w:rsidRPr="0013259A" w:rsidRDefault="009C6394" w:rsidP="009C6394">
      <w:pPr>
        <w:shd w:val="clear" w:color="auto" w:fill="FFFFFF"/>
        <w:rPr>
          <w:sz w:val="22"/>
          <w:szCs w:val="22"/>
        </w:rPr>
      </w:pPr>
      <w:r w:rsidRPr="0013259A">
        <w:rPr>
          <w:sz w:val="22"/>
          <w:szCs w:val="22"/>
        </w:rPr>
        <w:t>М.П. (при наличии)</w:t>
      </w:r>
    </w:p>
    <w:p w:rsidR="009C6394" w:rsidRPr="0013259A" w:rsidRDefault="009C6394" w:rsidP="009C6394">
      <w:pPr>
        <w:shd w:val="clear" w:color="auto" w:fill="FFFFFF"/>
        <w:rPr>
          <w:sz w:val="22"/>
          <w:szCs w:val="22"/>
        </w:rPr>
      </w:pPr>
    </w:p>
    <w:p w:rsidR="009C6394" w:rsidRPr="0013259A" w:rsidRDefault="009C6394" w:rsidP="009C6394">
      <w:pPr>
        <w:shd w:val="clear" w:color="auto" w:fill="FFFFFF"/>
        <w:rPr>
          <w:sz w:val="22"/>
          <w:szCs w:val="22"/>
        </w:rPr>
      </w:pPr>
    </w:p>
    <w:p w:rsidR="009C6394" w:rsidRPr="0013259A" w:rsidRDefault="009C6394" w:rsidP="009C6394">
      <w:pPr>
        <w:shd w:val="clear" w:color="auto" w:fill="FFFFFF"/>
        <w:rPr>
          <w:sz w:val="22"/>
          <w:szCs w:val="22"/>
        </w:rPr>
      </w:pPr>
    </w:p>
    <w:p w:rsidR="009C6394" w:rsidRPr="0013259A" w:rsidRDefault="009C6394" w:rsidP="009C6394">
      <w:pPr>
        <w:shd w:val="clear" w:color="auto" w:fill="FFFFFF"/>
        <w:rPr>
          <w:sz w:val="22"/>
          <w:szCs w:val="22"/>
        </w:rPr>
      </w:pPr>
    </w:p>
    <w:p w:rsidR="00B768BB" w:rsidRDefault="00E91FB5" w:rsidP="00483EF1">
      <w:pPr>
        <w:tabs>
          <w:tab w:val="left" w:pos="5175"/>
          <w:tab w:val="left" w:pos="7995"/>
        </w:tabs>
        <w:jc w:val="right"/>
      </w:pPr>
      <w:r>
        <w:t xml:space="preserve">           </w:t>
      </w:r>
    </w:p>
    <w:p w:rsidR="00B768BB" w:rsidRDefault="00B768BB" w:rsidP="00483EF1">
      <w:pPr>
        <w:tabs>
          <w:tab w:val="left" w:pos="5175"/>
          <w:tab w:val="left" w:pos="7995"/>
        </w:tabs>
        <w:jc w:val="right"/>
      </w:pPr>
    </w:p>
    <w:p w:rsidR="00B768BB" w:rsidRDefault="00B768BB" w:rsidP="00483EF1">
      <w:pPr>
        <w:tabs>
          <w:tab w:val="left" w:pos="5175"/>
          <w:tab w:val="left" w:pos="7995"/>
        </w:tabs>
        <w:jc w:val="right"/>
      </w:pPr>
    </w:p>
    <w:p w:rsidR="00B768BB" w:rsidRDefault="00B768BB" w:rsidP="00483EF1">
      <w:pPr>
        <w:tabs>
          <w:tab w:val="left" w:pos="5175"/>
          <w:tab w:val="left" w:pos="7995"/>
        </w:tabs>
        <w:jc w:val="right"/>
      </w:pPr>
    </w:p>
    <w:p w:rsidR="00B768BB" w:rsidRDefault="00B768BB" w:rsidP="00483EF1">
      <w:pPr>
        <w:tabs>
          <w:tab w:val="left" w:pos="5175"/>
          <w:tab w:val="left" w:pos="7995"/>
        </w:tabs>
        <w:jc w:val="right"/>
      </w:pPr>
    </w:p>
    <w:p w:rsidR="002E1A83" w:rsidRDefault="002E1A83" w:rsidP="002E1A83">
      <w:pPr>
        <w:tabs>
          <w:tab w:val="left" w:pos="5175"/>
          <w:tab w:val="left" w:pos="7995"/>
        </w:tabs>
        <w:sectPr w:rsidR="002E1A83" w:rsidSect="00DF2EF4">
          <w:type w:val="continuous"/>
          <w:pgSz w:w="11906" w:h="16838"/>
          <w:pgMar w:top="1134" w:right="850" w:bottom="1134" w:left="1701" w:header="709" w:footer="709" w:gutter="0"/>
          <w:cols w:space="708"/>
          <w:docGrid w:linePitch="360"/>
        </w:sectPr>
      </w:pPr>
    </w:p>
    <w:p w:rsidR="00483EF1" w:rsidRPr="00483EF1" w:rsidRDefault="00E91FB5" w:rsidP="002E1A83">
      <w:pPr>
        <w:tabs>
          <w:tab w:val="left" w:pos="5175"/>
          <w:tab w:val="left" w:pos="7995"/>
        </w:tabs>
        <w:jc w:val="right"/>
        <w:rPr>
          <w:sz w:val="22"/>
        </w:rPr>
      </w:pPr>
      <w:r>
        <w:lastRenderedPageBreak/>
        <w:t xml:space="preserve">                                      </w:t>
      </w:r>
      <w:r w:rsidR="00380FF3">
        <w:rPr>
          <w:sz w:val="22"/>
        </w:rPr>
        <w:t>П</w:t>
      </w:r>
      <w:r w:rsidR="00483EF1" w:rsidRPr="00483EF1">
        <w:rPr>
          <w:sz w:val="22"/>
        </w:rPr>
        <w:t>риложение 6</w:t>
      </w:r>
    </w:p>
    <w:p w:rsidR="00483EF1" w:rsidRDefault="00483EF1" w:rsidP="00483EF1">
      <w:pPr>
        <w:tabs>
          <w:tab w:val="left" w:pos="5175"/>
          <w:tab w:val="left" w:pos="7995"/>
        </w:tabs>
        <w:jc w:val="center"/>
      </w:pPr>
    </w:p>
    <w:p w:rsidR="002E1A83" w:rsidRPr="0013259A" w:rsidRDefault="002E1A83" w:rsidP="002E1A83">
      <w:pPr>
        <w:jc w:val="center"/>
        <w:rPr>
          <w:b/>
          <w:sz w:val="28"/>
          <w:szCs w:val="28"/>
        </w:rPr>
      </w:pPr>
      <w:r w:rsidRPr="0013259A">
        <w:rPr>
          <w:b/>
          <w:sz w:val="28"/>
          <w:szCs w:val="28"/>
        </w:rPr>
        <w:t>СВОДНАЯ ИНФОРМАЦИЯ</w:t>
      </w:r>
    </w:p>
    <w:tbl>
      <w:tblPr>
        <w:tblpPr w:leftFromText="181" w:rightFromText="181" w:bottomFromText="142" w:vertAnchor="text" w:horzAnchor="margin" w:tblpY="656"/>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709"/>
        <w:gridCol w:w="851"/>
        <w:gridCol w:w="1417"/>
        <w:gridCol w:w="708"/>
        <w:gridCol w:w="993"/>
        <w:gridCol w:w="1275"/>
        <w:gridCol w:w="1277"/>
        <w:gridCol w:w="993"/>
        <w:gridCol w:w="1133"/>
        <w:gridCol w:w="1134"/>
        <w:gridCol w:w="992"/>
        <w:gridCol w:w="1843"/>
      </w:tblGrid>
      <w:tr w:rsidR="002E1A83" w:rsidRPr="0013259A" w:rsidTr="004564B4">
        <w:trPr>
          <w:cantSplit/>
          <w:trHeight w:val="5517"/>
        </w:trPr>
        <w:tc>
          <w:tcPr>
            <w:tcW w:w="534" w:type="dxa"/>
            <w:vAlign w:val="center"/>
          </w:tcPr>
          <w:p w:rsidR="002E1A83" w:rsidRPr="00254463" w:rsidRDefault="002E1A83" w:rsidP="004564B4">
            <w:pPr>
              <w:jc w:val="center"/>
              <w:rPr>
                <w:bCs/>
                <w:sz w:val="22"/>
                <w:szCs w:val="18"/>
              </w:rPr>
            </w:pPr>
            <w:r w:rsidRPr="00254463">
              <w:rPr>
                <w:bCs/>
                <w:sz w:val="22"/>
                <w:szCs w:val="18"/>
              </w:rPr>
              <w:t>№</w:t>
            </w:r>
          </w:p>
          <w:p w:rsidR="002E1A83" w:rsidRPr="00254463" w:rsidRDefault="002E1A83" w:rsidP="004564B4">
            <w:pPr>
              <w:jc w:val="center"/>
              <w:rPr>
                <w:bCs/>
                <w:sz w:val="22"/>
                <w:szCs w:val="18"/>
              </w:rPr>
            </w:pPr>
            <w:proofErr w:type="spellStart"/>
            <w:proofErr w:type="gramStart"/>
            <w:r w:rsidRPr="00254463">
              <w:rPr>
                <w:bCs/>
                <w:sz w:val="22"/>
                <w:szCs w:val="18"/>
              </w:rPr>
              <w:t>п</w:t>
            </w:r>
            <w:proofErr w:type="spellEnd"/>
            <w:proofErr w:type="gramEnd"/>
            <w:r w:rsidRPr="00254463">
              <w:rPr>
                <w:bCs/>
                <w:sz w:val="22"/>
                <w:szCs w:val="18"/>
              </w:rPr>
              <w:t>/</w:t>
            </w:r>
            <w:proofErr w:type="spellStart"/>
            <w:r w:rsidRPr="00254463">
              <w:rPr>
                <w:bCs/>
                <w:sz w:val="22"/>
                <w:szCs w:val="18"/>
              </w:rPr>
              <w:t>п</w:t>
            </w:r>
            <w:proofErr w:type="spellEnd"/>
          </w:p>
        </w:tc>
        <w:tc>
          <w:tcPr>
            <w:tcW w:w="1275" w:type="dxa"/>
            <w:textDirection w:val="btLr"/>
            <w:vAlign w:val="center"/>
          </w:tcPr>
          <w:p w:rsidR="002E1A83" w:rsidRPr="00254463" w:rsidRDefault="002E1A83" w:rsidP="004564B4">
            <w:pPr>
              <w:ind w:left="113" w:right="113"/>
              <w:jc w:val="center"/>
              <w:rPr>
                <w:bCs/>
                <w:sz w:val="22"/>
                <w:szCs w:val="18"/>
              </w:rPr>
            </w:pPr>
            <w:r w:rsidRPr="00254463">
              <w:rPr>
                <w:bCs/>
                <w:sz w:val="22"/>
                <w:szCs w:val="18"/>
              </w:rPr>
              <w:t>Марка транспортного средства,</w:t>
            </w:r>
          </w:p>
          <w:p w:rsidR="002E1A83" w:rsidRPr="00254463" w:rsidRDefault="002E1A83" w:rsidP="004564B4">
            <w:pPr>
              <w:ind w:left="113" w:right="113"/>
              <w:jc w:val="center"/>
              <w:rPr>
                <w:sz w:val="22"/>
                <w:szCs w:val="18"/>
              </w:rPr>
            </w:pPr>
            <w:proofErr w:type="gramStart"/>
            <w:r w:rsidRPr="00254463">
              <w:rPr>
                <w:bCs/>
                <w:sz w:val="22"/>
                <w:szCs w:val="18"/>
              </w:rPr>
              <w:t>заявленного</w:t>
            </w:r>
            <w:proofErr w:type="gramEnd"/>
            <w:r w:rsidRPr="00254463">
              <w:rPr>
                <w:bCs/>
                <w:sz w:val="22"/>
                <w:szCs w:val="18"/>
              </w:rPr>
              <w:t xml:space="preserve"> на участие в Открытом конкурсе</w:t>
            </w:r>
          </w:p>
        </w:tc>
        <w:tc>
          <w:tcPr>
            <w:tcW w:w="709" w:type="dxa"/>
            <w:textDirection w:val="btLr"/>
            <w:vAlign w:val="center"/>
          </w:tcPr>
          <w:p w:rsidR="002E1A83" w:rsidRPr="00254463" w:rsidRDefault="002E1A83" w:rsidP="004564B4">
            <w:pPr>
              <w:ind w:left="113" w:right="113"/>
              <w:jc w:val="center"/>
              <w:rPr>
                <w:bCs/>
                <w:sz w:val="22"/>
                <w:szCs w:val="18"/>
              </w:rPr>
            </w:pPr>
            <w:r w:rsidRPr="00254463">
              <w:rPr>
                <w:bCs/>
                <w:sz w:val="22"/>
                <w:szCs w:val="18"/>
              </w:rPr>
              <w:t>Класс транспортного средства,</w:t>
            </w:r>
          </w:p>
          <w:p w:rsidR="002E1A83" w:rsidRPr="00254463" w:rsidRDefault="002E1A83" w:rsidP="004564B4">
            <w:pPr>
              <w:ind w:left="113" w:right="113"/>
              <w:jc w:val="center"/>
              <w:rPr>
                <w:bCs/>
                <w:sz w:val="22"/>
                <w:szCs w:val="18"/>
              </w:rPr>
            </w:pPr>
            <w:proofErr w:type="gramStart"/>
            <w:r w:rsidRPr="00254463">
              <w:rPr>
                <w:bCs/>
                <w:sz w:val="22"/>
                <w:szCs w:val="18"/>
              </w:rPr>
              <w:t>заявленного</w:t>
            </w:r>
            <w:proofErr w:type="gramEnd"/>
            <w:r w:rsidRPr="00254463">
              <w:rPr>
                <w:bCs/>
                <w:sz w:val="22"/>
                <w:szCs w:val="18"/>
              </w:rPr>
              <w:t xml:space="preserve"> на участие в Открытом конкурсе</w:t>
            </w:r>
          </w:p>
        </w:tc>
        <w:tc>
          <w:tcPr>
            <w:tcW w:w="851" w:type="dxa"/>
            <w:textDirection w:val="btLr"/>
            <w:vAlign w:val="center"/>
          </w:tcPr>
          <w:p w:rsidR="002E1A83" w:rsidRPr="00254463" w:rsidRDefault="002E1A83" w:rsidP="004564B4">
            <w:pPr>
              <w:ind w:left="113" w:right="113"/>
              <w:jc w:val="center"/>
              <w:rPr>
                <w:bCs/>
                <w:sz w:val="22"/>
                <w:szCs w:val="18"/>
              </w:rPr>
            </w:pPr>
            <w:proofErr w:type="gramStart"/>
            <w:r w:rsidRPr="00254463">
              <w:rPr>
                <w:bCs/>
                <w:sz w:val="22"/>
                <w:szCs w:val="18"/>
              </w:rPr>
              <w:t>Государственный</w:t>
            </w:r>
            <w:proofErr w:type="gramEnd"/>
          </w:p>
          <w:p w:rsidR="002E1A83" w:rsidRPr="00254463" w:rsidRDefault="002E1A83" w:rsidP="004564B4">
            <w:pPr>
              <w:ind w:left="113" w:right="113"/>
              <w:jc w:val="center"/>
              <w:rPr>
                <w:bCs/>
                <w:sz w:val="22"/>
                <w:szCs w:val="18"/>
              </w:rPr>
            </w:pPr>
            <w:r w:rsidRPr="00254463">
              <w:rPr>
                <w:bCs/>
                <w:sz w:val="22"/>
                <w:szCs w:val="18"/>
              </w:rPr>
              <w:t>регистрационный номер</w:t>
            </w:r>
          </w:p>
          <w:p w:rsidR="002E1A83" w:rsidRPr="00254463" w:rsidRDefault="002E1A83" w:rsidP="004564B4">
            <w:pPr>
              <w:ind w:left="113" w:right="113"/>
              <w:jc w:val="center"/>
              <w:rPr>
                <w:bCs/>
                <w:sz w:val="22"/>
                <w:szCs w:val="18"/>
              </w:rPr>
            </w:pPr>
            <w:r w:rsidRPr="00254463">
              <w:rPr>
                <w:bCs/>
                <w:sz w:val="22"/>
                <w:szCs w:val="18"/>
              </w:rPr>
              <w:t>транспортного средства</w:t>
            </w:r>
          </w:p>
        </w:tc>
        <w:tc>
          <w:tcPr>
            <w:tcW w:w="1417" w:type="dxa"/>
            <w:textDirection w:val="btLr"/>
            <w:vAlign w:val="center"/>
          </w:tcPr>
          <w:p w:rsidR="002E1A83" w:rsidRPr="00254463" w:rsidRDefault="002E1A83" w:rsidP="004564B4">
            <w:pPr>
              <w:ind w:left="113" w:right="113"/>
              <w:jc w:val="center"/>
              <w:rPr>
                <w:bCs/>
                <w:sz w:val="22"/>
                <w:szCs w:val="18"/>
              </w:rPr>
            </w:pPr>
            <w:r w:rsidRPr="00254463">
              <w:rPr>
                <w:bCs/>
                <w:sz w:val="22"/>
                <w:szCs w:val="18"/>
              </w:rPr>
              <w:t xml:space="preserve">Право пользования </w:t>
            </w:r>
            <w:proofErr w:type="gramStart"/>
            <w:r w:rsidRPr="00254463">
              <w:rPr>
                <w:bCs/>
                <w:sz w:val="22"/>
                <w:szCs w:val="18"/>
              </w:rPr>
              <w:t>транспортным</w:t>
            </w:r>
            <w:proofErr w:type="gramEnd"/>
          </w:p>
          <w:p w:rsidR="002E1A83" w:rsidRPr="00254463" w:rsidRDefault="002E1A83" w:rsidP="004564B4">
            <w:pPr>
              <w:ind w:left="113" w:right="113"/>
              <w:jc w:val="center"/>
              <w:rPr>
                <w:bCs/>
                <w:sz w:val="22"/>
                <w:szCs w:val="18"/>
              </w:rPr>
            </w:pPr>
            <w:proofErr w:type="gramStart"/>
            <w:r w:rsidRPr="00254463">
              <w:rPr>
                <w:bCs/>
                <w:sz w:val="22"/>
                <w:szCs w:val="18"/>
              </w:rPr>
              <w:t>средством (в собственности/ по</w:t>
            </w:r>
            <w:proofErr w:type="gramEnd"/>
          </w:p>
          <w:p w:rsidR="002E1A83" w:rsidRPr="00254463" w:rsidRDefault="002E1A83" w:rsidP="004564B4">
            <w:pPr>
              <w:ind w:left="113" w:right="113"/>
              <w:jc w:val="center"/>
              <w:rPr>
                <w:snapToGrid w:val="0"/>
                <w:spacing w:val="-2"/>
                <w:sz w:val="22"/>
                <w:szCs w:val="18"/>
              </w:rPr>
            </w:pPr>
            <w:r w:rsidRPr="00254463">
              <w:rPr>
                <w:bCs/>
                <w:sz w:val="22"/>
                <w:szCs w:val="18"/>
              </w:rPr>
              <w:t>договору / по лизингу/ принятие обязательств по приобретению/ иное законное основание)</w:t>
            </w:r>
          </w:p>
        </w:tc>
        <w:tc>
          <w:tcPr>
            <w:tcW w:w="708" w:type="dxa"/>
            <w:textDirection w:val="btLr"/>
            <w:vAlign w:val="center"/>
          </w:tcPr>
          <w:p w:rsidR="002E1A83" w:rsidRPr="00254463" w:rsidRDefault="002E1A83" w:rsidP="004564B4">
            <w:pPr>
              <w:ind w:left="113" w:right="113"/>
              <w:jc w:val="center"/>
              <w:rPr>
                <w:bCs/>
                <w:sz w:val="22"/>
                <w:szCs w:val="18"/>
              </w:rPr>
            </w:pPr>
            <w:r w:rsidRPr="00254463">
              <w:rPr>
                <w:spacing w:val="-2"/>
                <w:sz w:val="22"/>
                <w:szCs w:val="18"/>
              </w:rPr>
              <w:t>Год выпуска транспортного средства</w:t>
            </w:r>
          </w:p>
        </w:tc>
        <w:tc>
          <w:tcPr>
            <w:tcW w:w="993" w:type="dxa"/>
            <w:textDirection w:val="btLr"/>
            <w:vAlign w:val="center"/>
          </w:tcPr>
          <w:p w:rsidR="002E1A83" w:rsidRPr="00254463" w:rsidRDefault="002E1A83" w:rsidP="004564B4">
            <w:pPr>
              <w:ind w:left="113" w:right="113"/>
              <w:jc w:val="center"/>
              <w:rPr>
                <w:bCs/>
                <w:sz w:val="22"/>
                <w:szCs w:val="18"/>
              </w:rPr>
            </w:pPr>
            <w:r w:rsidRPr="00254463">
              <w:rPr>
                <w:bCs/>
                <w:sz w:val="22"/>
                <w:szCs w:val="18"/>
              </w:rPr>
              <w:t xml:space="preserve">Наличие в салоне </w:t>
            </w:r>
            <w:proofErr w:type="gramStart"/>
            <w:r w:rsidRPr="00254463">
              <w:rPr>
                <w:bCs/>
                <w:sz w:val="22"/>
                <w:szCs w:val="18"/>
              </w:rPr>
              <w:t>транспортного</w:t>
            </w:r>
            <w:proofErr w:type="gramEnd"/>
          </w:p>
          <w:p w:rsidR="002E1A83" w:rsidRPr="00254463" w:rsidRDefault="002E1A83" w:rsidP="004564B4">
            <w:pPr>
              <w:ind w:left="113" w:right="113"/>
              <w:jc w:val="center"/>
              <w:rPr>
                <w:spacing w:val="-2"/>
                <w:sz w:val="22"/>
                <w:szCs w:val="18"/>
              </w:rPr>
            </w:pPr>
            <w:r w:rsidRPr="00254463">
              <w:rPr>
                <w:bCs/>
                <w:sz w:val="22"/>
                <w:szCs w:val="18"/>
              </w:rPr>
              <w:t xml:space="preserve">средства системы кондиционирования воздуха  </w:t>
            </w:r>
            <w:r w:rsidRPr="00254463">
              <w:rPr>
                <w:spacing w:val="-2"/>
                <w:sz w:val="22"/>
                <w:szCs w:val="18"/>
              </w:rPr>
              <w:t>(</w:t>
            </w:r>
            <w:proofErr w:type="gramStart"/>
            <w:r w:rsidRPr="00254463">
              <w:rPr>
                <w:spacing w:val="-2"/>
                <w:sz w:val="22"/>
                <w:szCs w:val="18"/>
              </w:rPr>
              <w:t>имеется</w:t>
            </w:r>
            <w:proofErr w:type="gramEnd"/>
            <w:r w:rsidRPr="00254463">
              <w:rPr>
                <w:spacing w:val="-2"/>
                <w:sz w:val="22"/>
                <w:szCs w:val="18"/>
              </w:rPr>
              <w:t>/отсутствует)</w:t>
            </w:r>
          </w:p>
        </w:tc>
        <w:tc>
          <w:tcPr>
            <w:tcW w:w="1275" w:type="dxa"/>
            <w:textDirection w:val="btLr"/>
            <w:vAlign w:val="center"/>
          </w:tcPr>
          <w:p w:rsidR="002E1A83" w:rsidRPr="00254463" w:rsidRDefault="002E1A83" w:rsidP="004564B4">
            <w:pPr>
              <w:ind w:left="113" w:right="113"/>
              <w:jc w:val="center"/>
              <w:rPr>
                <w:spacing w:val="-2"/>
                <w:sz w:val="22"/>
                <w:szCs w:val="18"/>
              </w:rPr>
            </w:pPr>
            <w:r w:rsidRPr="00254463">
              <w:rPr>
                <w:bCs/>
                <w:sz w:val="22"/>
                <w:szCs w:val="18"/>
              </w:rPr>
              <w:t xml:space="preserve">Наличие оборудования, предусмотренного заводом-изготовителем, для перевозок пассажиров из числа инвалидов </w:t>
            </w:r>
            <w:r w:rsidRPr="00254463">
              <w:rPr>
                <w:spacing w:val="-2"/>
                <w:sz w:val="22"/>
                <w:szCs w:val="18"/>
              </w:rPr>
              <w:t>(</w:t>
            </w:r>
            <w:proofErr w:type="gramStart"/>
            <w:r w:rsidRPr="00254463">
              <w:rPr>
                <w:spacing w:val="-2"/>
                <w:sz w:val="22"/>
                <w:szCs w:val="18"/>
              </w:rPr>
              <w:t>имеется</w:t>
            </w:r>
            <w:proofErr w:type="gramEnd"/>
            <w:r w:rsidRPr="00254463">
              <w:rPr>
                <w:spacing w:val="-2"/>
                <w:sz w:val="22"/>
                <w:szCs w:val="18"/>
              </w:rPr>
              <w:t>/отсутствует)</w:t>
            </w:r>
          </w:p>
        </w:tc>
        <w:tc>
          <w:tcPr>
            <w:tcW w:w="1277" w:type="dxa"/>
            <w:textDirection w:val="btLr"/>
            <w:vAlign w:val="center"/>
          </w:tcPr>
          <w:p w:rsidR="002E1A83" w:rsidRPr="00254463" w:rsidRDefault="002E1A83" w:rsidP="004564B4">
            <w:pPr>
              <w:ind w:left="113" w:right="113"/>
              <w:rPr>
                <w:sz w:val="22"/>
                <w:szCs w:val="18"/>
              </w:rPr>
            </w:pPr>
            <w:r w:rsidRPr="00254463">
              <w:rPr>
                <w:sz w:val="22"/>
                <w:szCs w:val="18"/>
              </w:rPr>
              <w:t>Наличие механизма регулировки</w:t>
            </w:r>
          </w:p>
          <w:p w:rsidR="002E1A83" w:rsidRPr="00254463" w:rsidRDefault="002E1A83" w:rsidP="004564B4">
            <w:pPr>
              <w:ind w:left="113" w:right="113"/>
              <w:jc w:val="center"/>
              <w:rPr>
                <w:sz w:val="22"/>
                <w:szCs w:val="18"/>
              </w:rPr>
            </w:pPr>
            <w:r w:rsidRPr="00254463">
              <w:rPr>
                <w:sz w:val="22"/>
                <w:szCs w:val="18"/>
              </w:rPr>
              <w:t xml:space="preserve">наклона спинки на всех пассажирских сидениях автобуса  </w:t>
            </w:r>
            <w:r w:rsidRPr="00254463">
              <w:rPr>
                <w:spacing w:val="-2"/>
                <w:sz w:val="22"/>
                <w:szCs w:val="18"/>
              </w:rPr>
              <w:t>(</w:t>
            </w:r>
            <w:proofErr w:type="gramStart"/>
            <w:r w:rsidRPr="00254463">
              <w:rPr>
                <w:spacing w:val="-2"/>
                <w:sz w:val="22"/>
                <w:szCs w:val="18"/>
              </w:rPr>
              <w:t>имеется</w:t>
            </w:r>
            <w:proofErr w:type="gramEnd"/>
            <w:r w:rsidRPr="00254463">
              <w:rPr>
                <w:spacing w:val="-2"/>
                <w:sz w:val="22"/>
                <w:szCs w:val="18"/>
              </w:rPr>
              <w:t>/отсутствует)</w:t>
            </w:r>
          </w:p>
          <w:p w:rsidR="002E1A83" w:rsidRPr="00254463" w:rsidRDefault="002E1A83" w:rsidP="004564B4">
            <w:pPr>
              <w:ind w:left="113" w:right="113"/>
              <w:jc w:val="center"/>
              <w:rPr>
                <w:spacing w:val="-2"/>
                <w:sz w:val="22"/>
                <w:szCs w:val="18"/>
              </w:rPr>
            </w:pPr>
          </w:p>
        </w:tc>
        <w:tc>
          <w:tcPr>
            <w:tcW w:w="993" w:type="dxa"/>
            <w:textDirection w:val="btLr"/>
            <w:vAlign w:val="center"/>
          </w:tcPr>
          <w:p w:rsidR="002E1A83" w:rsidRPr="00254463" w:rsidRDefault="002E1A83" w:rsidP="004564B4">
            <w:pPr>
              <w:ind w:left="113" w:right="113"/>
              <w:jc w:val="center"/>
              <w:rPr>
                <w:spacing w:val="-2"/>
                <w:sz w:val="22"/>
                <w:szCs w:val="18"/>
              </w:rPr>
            </w:pPr>
            <w:r w:rsidRPr="00254463">
              <w:rPr>
                <w:sz w:val="22"/>
                <w:szCs w:val="18"/>
              </w:rPr>
              <w:t xml:space="preserve">Наличие багажных отделений, предусмотренных заводом-изготовителем </w:t>
            </w:r>
            <w:r w:rsidRPr="00254463">
              <w:rPr>
                <w:spacing w:val="-2"/>
                <w:sz w:val="22"/>
                <w:szCs w:val="18"/>
              </w:rPr>
              <w:t>(</w:t>
            </w:r>
            <w:proofErr w:type="gramStart"/>
            <w:r w:rsidRPr="00254463">
              <w:rPr>
                <w:spacing w:val="-2"/>
                <w:sz w:val="22"/>
                <w:szCs w:val="18"/>
              </w:rPr>
              <w:t>имеется</w:t>
            </w:r>
            <w:proofErr w:type="gramEnd"/>
            <w:r w:rsidRPr="00254463">
              <w:rPr>
                <w:spacing w:val="-2"/>
                <w:sz w:val="22"/>
                <w:szCs w:val="18"/>
              </w:rPr>
              <w:t>/отсутствует)</w:t>
            </w:r>
          </w:p>
        </w:tc>
        <w:tc>
          <w:tcPr>
            <w:tcW w:w="1133" w:type="dxa"/>
            <w:textDirection w:val="btLr"/>
            <w:vAlign w:val="center"/>
          </w:tcPr>
          <w:p w:rsidR="002E1A83" w:rsidRPr="0030283C" w:rsidRDefault="002E1A83" w:rsidP="004564B4">
            <w:pPr>
              <w:ind w:left="113" w:right="113"/>
              <w:jc w:val="center"/>
              <w:rPr>
                <w:bCs/>
                <w:sz w:val="22"/>
                <w:szCs w:val="18"/>
              </w:rPr>
            </w:pPr>
            <w:r w:rsidRPr="00254463">
              <w:rPr>
                <w:bCs/>
                <w:sz w:val="22"/>
                <w:szCs w:val="18"/>
              </w:rPr>
              <w:t>Наличие в салоне транспортного средства системы контроля температуры</w:t>
            </w:r>
            <w:r w:rsidR="0030283C">
              <w:rPr>
                <w:bCs/>
                <w:sz w:val="22"/>
                <w:szCs w:val="18"/>
              </w:rPr>
              <w:t xml:space="preserve"> </w:t>
            </w:r>
            <w:r w:rsidRPr="00254463">
              <w:rPr>
                <w:bCs/>
                <w:sz w:val="22"/>
                <w:szCs w:val="18"/>
              </w:rPr>
              <w:t xml:space="preserve">воздуха </w:t>
            </w:r>
            <w:r w:rsidRPr="00254463">
              <w:rPr>
                <w:spacing w:val="-2"/>
                <w:sz w:val="22"/>
                <w:szCs w:val="18"/>
              </w:rPr>
              <w:t>(</w:t>
            </w:r>
            <w:proofErr w:type="gramStart"/>
            <w:r w:rsidRPr="00254463">
              <w:rPr>
                <w:spacing w:val="-2"/>
                <w:sz w:val="22"/>
                <w:szCs w:val="18"/>
              </w:rPr>
              <w:t>имеется</w:t>
            </w:r>
            <w:proofErr w:type="gramEnd"/>
            <w:r w:rsidRPr="00254463">
              <w:rPr>
                <w:spacing w:val="-2"/>
                <w:sz w:val="22"/>
                <w:szCs w:val="18"/>
              </w:rPr>
              <w:t>/отсутствует)</w:t>
            </w:r>
          </w:p>
        </w:tc>
        <w:tc>
          <w:tcPr>
            <w:tcW w:w="1134" w:type="dxa"/>
            <w:textDirection w:val="btLr"/>
          </w:tcPr>
          <w:p w:rsidR="002E1A83" w:rsidRPr="00254463" w:rsidRDefault="002E1A83" w:rsidP="004564B4">
            <w:pPr>
              <w:ind w:right="113" w:firstLine="34"/>
              <w:jc w:val="center"/>
              <w:rPr>
                <w:bCs/>
                <w:sz w:val="22"/>
                <w:szCs w:val="18"/>
              </w:rPr>
            </w:pPr>
            <w:r w:rsidRPr="00254463">
              <w:rPr>
                <w:bCs/>
                <w:sz w:val="22"/>
                <w:szCs w:val="18"/>
              </w:rPr>
              <w:t>Наличие оборудования для использования системы безналичной оплаты проезда (</w:t>
            </w:r>
            <w:proofErr w:type="gramStart"/>
            <w:r w:rsidRPr="00254463">
              <w:rPr>
                <w:spacing w:val="-2"/>
                <w:sz w:val="22"/>
                <w:szCs w:val="18"/>
              </w:rPr>
              <w:t>имеется</w:t>
            </w:r>
            <w:proofErr w:type="gramEnd"/>
            <w:r w:rsidRPr="00254463">
              <w:rPr>
                <w:spacing w:val="-2"/>
                <w:sz w:val="22"/>
                <w:szCs w:val="18"/>
              </w:rPr>
              <w:t>/отсутствует)</w:t>
            </w:r>
          </w:p>
        </w:tc>
        <w:tc>
          <w:tcPr>
            <w:tcW w:w="992" w:type="dxa"/>
            <w:textDirection w:val="btLr"/>
          </w:tcPr>
          <w:p w:rsidR="002E1A83" w:rsidRPr="00254463" w:rsidRDefault="002E1A83" w:rsidP="004564B4">
            <w:pPr>
              <w:ind w:right="113" w:firstLine="34"/>
              <w:jc w:val="center"/>
              <w:rPr>
                <w:bCs/>
                <w:sz w:val="22"/>
                <w:szCs w:val="18"/>
              </w:rPr>
            </w:pPr>
            <w:r w:rsidRPr="00254463">
              <w:rPr>
                <w:bCs/>
                <w:sz w:val="22"/>
                <w:szCs w:val="18"/>
              </w:rPr>
              <w:t>Наличие оборудования для использования газомоторного топлива  (</w:t>
            </w:r>
            <w:proofErr w:type="gramStart"/>
            <w:r w:rsidRPr="00254463">
              <w:rPr>
                <w:spacing w:val="-2"/>
                <w:sz w:val="22"/>
                <w:szCs w:val="18"/>
              </w:rPr>
              <w:t>имеется</w:t>
            </w:r>
            <w:proofErr w:type="gramEnd"/>
            <w:r w:rsidRPr="00254463">
              <w:rPr>
                <w:spacing w:val="-2"/>
                <w:sz w:val="22"/>
                <w:szCs w:val="18"/>
              </w:rPr>
              <w:t>/отсутствует)</w:t>
            </w:r>
          </w:p>
        </w:tc>
        <w:tc>
          <w:tcPr>
            <w:tcW w:w="1843" w:type="dxa"/>
            <w:textDirection w:val="btLr"/>
          </w:tcPr>
          <w:p w:rsidR="002E1A83" w:rsidRPr="00254463" w:rsidRDefault="002E1A83" w:rsidP="004564B4">
            <w:pPr>
              <w:ind w:right="113" w:firstLine="34"/>
              <w:jc w:val="center"/>
              <w:rPr>
                <w:bCs/>
                <w:sz w:val="22"/>
                <w:szCs w:val="18"/>
              </w:rPr>
            </w:pPr>
            <w:r w:rsidRPr="00254463">
              <w:rPr>
                <w:bCs/>
                <w:sz w:val="22"/>
                <w:szCs w:val="18"/>
              </w:rPr>
              <w:t xml:space="preserve">Наличие в салоне транспортного средства оборудования, осуществляющего непрерывную аудио- и видеофиксацию </w:t>
            </w:r>
            <w:r w:rsidRPr="00254463">
              <w:rPr>
                <w:spacing w:val="2"/>
                <w:sz w:val="22"/>
                <w:szCs w:val="18"/>
                <w:shd w:val="clear" w:color="auto" w:fill="FFFFFF"/>
              </w:rPr>
              <w:t xml:space="preserve">салона транспортного средства, а также дорожной обстановки </w:t>
            </w:r>
            <w:r w:rsidRPr="00254463">
              <w:rPr>
                <w:bCs/>
                <w:sz w:val="22"/>
                <w:szCs w:val="18"/>
              </w:rPr>
              <w:t>(</w:t>
            </w:r>
            <w:proofErr w:type="gramStart"/>
            <w:r w:rsidRPr="00254463">
              <w:rPr>
                <w:spacing w:val="-2"/>
                <w:sz w:val="22"/>
                <w:szCs w:val="18"/>
              </w:rPr>
              <w:t>имеется</w:t>
            </w:r>
            <w:proofErr w:type="gramEnd"/>
            <w:r w:rsidRPr="00254463">
              <w:rPr>
                <w:spacing w:val="-2"/>
                <w:sz w:val="22"/>
                <w:szCs w:val="18"/>
              </w:rPr>
              <w:t>/отсутствует)</w:t>
            </w:r>
          </w:p>
        </w:tc>
      </w:tr>
      <w:tr w:rsidR="002E1A83" w:rsidRPr="0013259A" w:rsidTr="004564B4">
        <w:trPr>
          <w:trHeight w:val="176"/>
        </w:trPr>
        <w:tc>
          <w:tcPr>
            <w:tcW w:w="534" w:type="dxa"/>
          </w:tcPr>
          <w:p w:rsidR="002E1A83" w:rsidRPr="0013259A" w:rsidRDefault="002E1A83" w:rsidP="004564B4">
            <w:pPr>
              <w:jc w:val="center"/>
              <w:rPr>
                <w:bCs/>
                <w:sz w:val="16"/>
                <w:szCs w:val="16"/>
              </w:rPr>
            </w:pPr>
            <w:r w:rsidRPr="0013259A">
              <w:rPr>
                <w:bCs/>
                <w:sz w:val="16"/>
                <w:szCs w:val="16"/>
              </w:rPr>
              <w:t>1</w:t>
            </w:r>
          </w:p>
        </w:tc>
        <w:tc>
          <w:tcPr>
            <w:tcW w:w="1275" w:type="dxa"/>
          </w:tcPr>
          <w:p w:rsidR="002E1A83" w:rsidRPr="0013259A" w:rsidRDefault="002E1A83" w:rsidP="004564B4">
            <w:pPr>
              <w:jc w:val="center"/>
              <w:rPr>
                <w:bCs/>
                <w:sz w:val="16"/>
                <w:szCs w:val="16"/>
              </w:rPr>
            </w:pPr>
            <w:r w:rsidRPr="0013259A">
              <w:rPr>
                <w:bCs/>
                <w:sz w:val="16"/>
                <w:szCs w:val="16"/>
              </w:rPr>
              <w:t>2</w:t>
            </w:r>
          </w:p>
        </w:tc>
        <w:tc>
          <w:tcPr>
            <w:tcW w:w="709" w:type="dxa"/>
          </w:tcPr>
          <w:p w:rsidR="002E1A83" w:rsidRPr="0013259A" w:rsidRDefault="002E1A83" w:rsidP="004564B4">
            <w:pPr>
              <w:jc w:val="center"/>
              <w:rPr>
                <w:bCs/>
                <w:sz w:val="16"/>
                <w:szCs w:val="16"/>
              </w:rPr>
            </w:pPr>
            <w:r w:rsidRPr="0013259A">
              <w:rPr>
                <w:bCs/>
                <w:sz w:val="16"/>
                <w:szCs w:val="16"/>
              </w:rPr>
              <w:t>3</w:t>
            </w:r>
          </w:p>
        </w:tc>
        <w:tc>
          <w:tcPr>
            <w:tcW w:w="851" w:type="dxa"/>
          </w:tcPr>
          <w:p w:rsidR="002E1A83" w:rsidRPr="0013259A" w:rsidRDefault="002E1A83" w:rsidP="004564B4">
            <w:pPr>
              <w:jc w:val="center"/>
              <w:rPr>
                <w:bCs/>
                <w:sz w:val="16"/>
                <w:szCs w:val="16"/>
              </w:rPr>
            </w:pPr>
            <w:r w:rsidRPr="0013259A">
              <w:rPr>
                <w:bCs/>
                <w:sz w:val="16"/>
                <w:szCs w:val="16"/>
              </w:rPr>
              <w:t>4</w:t>
            </w:r>
          </w:p>
        </w:tc>
        <w:tc>
          <w:tcPr>
            <w:tcW w:w="1417" w:type="dxa"/>
          </w:tcPr>
          <w:p w:rsidR="002E1A83" w:rsidRPr="0013259A" w:rsidRDefault="002E1A83" w:rsidP="004564B4">
            <w:pPr>
              <w:jc w:val="center"/>
              <w:rPr>
                <w:bCs/>
                <w:sz w:val="16"/>
                <w:szCs w:val="16"/>
              </w:rPr>
            </w:pPr>
            <w:r w:rsidRPr="0013259A">
              <w:rPr>
                <w:bCs/>
                <w:sz w:val="16"/>
                <w:szCs w:val="16"/>
              </w:rPr>
              <w:t>5</w:t>
            </w:r>
          </w:p>
        </w:tc>
        <w:tc>
          <w:tcPr>
            <w:tcW w:w="708" w:type="dxa"/>
          </w:tcPr>
          <w:p w:rsidR="002E1A83" w:rsidRPr="0013259A" w:rsidRDefault="002E1A83" w:rsidP="004564B4">
            <w:pPr>
              <w:jc w:val="center"/>
              <w:rPr>
                <w:bCs/>
                <w:sz w:val="16"/>
                <w:szCs w:val="16"/>
              </w:rPr>
            </w:pPr>
            <w:r w:rsidRPr="0013259A">
              <w:rPr>
                <w:bCs/>
                <w:sz w:val="16"/>
                <w:szCs w:val="16"/>
              </w:rPr>
              <w:t>6</w:t>
            </w:r>
          </w:p>
        </w:tc>
        <w:tc>
          <w:tcPr>
            <w:tcW w:w="993" w:type="dxa"/>
          </w:tcPr>
          <w:p w:rsidR="002E1A83" w:rsidRPr="0013259A" w:rsidRDefault="002E1A83" w:rsidP="004564B4">
            <w:pPr>
              <w:jc w:val="center"/>
              <w:rPr>
                <w:bCs/>
                <w:sz w:val="16"/>
                <w:szCs w:val="16"/>
              </w:rPr>
            </w:pPr>
            <w:r w:rsidRPr="0013259A">
              <w:rPr>
                <w:bCs/>
                <w:sz w:val="16"/>
                <w:szCs w:val="16"/>
              </w:rPr>
              <w:t>7</w:t>
            </w:r>
          </w:p>
        </w:tc>
        <w:tc>
          <w:tcPr>
            <w:tcW w:w="1275" w:type="dxa"/>
          </w:tcPr>
          <w:p w:rsidR="002E1A83" w:rsidRPr="0013259A" w:rsidRDefault="002E1A83" w:rsidP="004564B4">
            <w:pPr>
              <w:jc w:val="center"/>
              <w:rPr>
                <w:bCs/>
                <w:sz w:val="16"/>
                <w:szCs w:val="16"/>
              </w:rPr>
            </w:pPr>
            <w:r w:rsidRPr="0013259A">
              <w:rPr>
                <w:bCs/>
                <w:sz w:val="16"/>
                <w:szCs w:val="16"/>
              </w:rPr>
              <w:t>8</w:t>
            </w:r>
          </w:p>
        </w:tc>
        <w:tc>
          <w:tcPr>
            <w:tcW w:w="1277" w:type="dxa"/>
          </w:tcPr>
          <w:p w:rsidR="002E1A83" w:rsidRPr="0013259A" w:rsidRDefault="002E1A83" w:rsidP="004564B4">
            <w:pPr>
              <w:jc w:val="center"/>
              <w:rPr>
                <w:bCs/>
                <w:sz w:val="16"/>
                <w:szCs w:val="16"/>
              </w:rPr>
            </w:pPr>
            <w:r w:rsidRPr="0013259A">
              <w:rPr>
                <w:bCs/>
                <w:sz w:val="16"/>
                <w:szCs w:val="16"/>
              </w:rPr>
              <w:t>9</w:t>
            </w:r>
          </w:p>
        </w:tc>
        <w:tc>
          <w:tcPr>
            <w:tcW w:w="993" w:type="dxa"/>
          </w:tcPr>
          <w:p w:rsidR="002E1A83" w:rsidRPr="0013259A" w:rsidRDefault="002E1A83" w:rsidP="004564B4">
            <w:pPr>
              <w:jc w:val="center"/>
              <w:rPr>
                <w:bCs/>
                <w:sz w:val="16"/>
                <w:szCs w:val="16"/>
              </w:rPr>
            </w:pPr>
            <w:r w:rsidRPr="0013259A">
              <w:rPr>
                <w:bCs/>
                <w:sz w:val="16"/>
                <w:szCs w:val="16"/>
              </w:rPr>
              <w:t>10</w:t>
            </w:r>
          </w:p>
        </w:tc>
        <w:tc>
          <w:tcPr>
            <w:tcW w:w="1133" w:type="dxa"/>
          </w:tcPr>
          <w:p w:rsidR="002E1A83" w:rsidRPr="0013259A" w:rsidRDefault="002E1A83" w:rsidP="004564B4">
            <w:pPr>
              <w:jc w:val="center"/>
              <w:rPr>
                <w:bCs/>
                <w:sz w:val="16"/>
                <w:szCs w:val="16"/>
              </w:rPr>
            </w:pPr>
            <w:r w:rsidRPr="0013259A">
              <w:rPr>
                <w:bCs/>
                <w:sz w:val="16"/>
                <w:szCs w:val="16"/>
              </w:rPr>
              <w:t>11</w:t>
            </w:r>
          </w:p>
        </w:tc>
        <w:tc>
          <w:tcPr>
            <w:tcW w:w="1134" w:type="dxa"/>
          </w:tcPr>
          <w:p w:rsidR="002E1A83" w:rsidRPr="0013259A" w:rsidRDefault="002E1A83" w:rsidP="004564B4">
            <w:pPr>
              <w:jc w:val="center"/>
              <w:rPr>
                <w:bCs/>
                <w:sz w:val="16"/>
                <w:szCs w:val="16"/>
              </w:rPr>
            </w:pPr>
            <w:r w:rsidRPr="0013259A">
              <w:rPr>
                <w:bCs/>
                <w:sz w:val="16"/>
                <w:szCs w:val="16"/>
              </w:rPr>
              <w:t>12</w:t>
            </w:r>
          </w:p>
        </w:tc>
        <w:tc>
          <w:tcPr>
            <w:tcW w:w="992" w:type="dxa"/>
          </w:tcPr>
          <w:p w:rsidR="002E1A83" w:rsidRPr="0013259A" w:rsidRDefault="002E1A83" w:rsidP="004564B4">
            <w:pPr>
              <w:jc w:val="center"/>
              <w:rPr>
                <w:bCs/>
                <w:sz w:val="16"/>
                <w:szCs w:val="16"/>
              </w:rPr>
            </w:pPr>
            <w:r w:rsidRPr="0013259A">
              <w:rPr>
                <w:bCs/>
                <w:sz w:val="16"/>
                <w:szCs w:val="16"/>
              </w:rPr>
              <w:t>13</w:t>
            </w:r>
          </w:p>
        </w:tc>
        <w:tc>
          <w:tcPr>
            <w:tcW w:w="1843" w:type="dxa"/>
          </w:tcPr>
          <w:p w:rsidR="002E1A83" w:rsidRPr="0013259A" w:rsidRDefault="002E1A83" w:rsidP="004564B4">
            <w:pPr>
              <w:jc w:val="center"/>
              <w:rPr>
                <w:bCs/>
                <w:sz w:val="16"/>
                <w:szCs w:val="16"/>
              </w:rPr>
            </w:pPr>
            <w:r w:rsidRPr="0013259A">
              <w:rPr>
                <w:bCs/>
                <w:sz w:val="16"/>
                <w:szCs w:val="16"/>
              </w:rPr>
              <w:t>14</w:t>
            </w:r>
          </w:p>
        </w:tc>
      </w:tr>
      <w:tr w:rsidR="002E1A83" w:rsidRPr="0013259A" w:rsidTr="004564B4">
        <w:trPr>
          <w:trHeight w:val="224"/>
        </w:trPr>
        <w:tc>
          <w:tcPr>
            <w:tcW w:w="534" w:type="dxa"/>
          </w:tcPr>
          <w:p w:rsidR="002E1A83" w:rsidRPr="0013259A" w:rsidRDefault="002E1A83" w:rsidP="004564B4">
            <w:pPr>
              <w:jc w:val="both"/>
              <w:rPr>
                <w:bCs/>
                <w:sz w:val="16"/>
                <w:szCs w:val="16"/>
              </w:rPr>
            </w:pPr>
          </w:p>
        </w:tc>
        <w:tc>
          <w:tcPr>
            <w:tcW w:w="1275" w:type="dxa"/>
          </w:tcPr>
          <w:p w:rsidR="002E1A83" w:rsidRPr="0013259A" w:rsidRDefault="002E1A83" w:rsidP="004564B4">
            <w:pPr>
              <w:jc w:val="both"/>
              <w:rPr>
                <w:bCs/>
                <w:sz w:val="16"/>
                <w:szCs w:val="16"/>
              </w:rPr>
            </w:pPr>
          </w:p>
        </w:tc>
        <w:tc>
          <w:tcPr>
            <w:tcW w:w="709" w:type="dxa"/>
          </w:tcPr>
          <w:p w:rsidR="002E1A83" w:rsidRPr="0013259A" w:rsidRDefault="002E1A83" w:rsidP="004564B4">
            <w:pPr>
              <w:jc w:val="both"/>
              <w:rPr>
                <w:bCs/>
                <w:sz w:val="16"/>
                <w:szCs w:val="16"/>
              </w:rPr>
            </w:pPr>
          </w:p>
        </w:tc>
        <w:tc>
          <w:tcPr>
            <w:tcW w:w="851" w:type="dxa"/>
          </w:tcPr>
          <w:p w:rsidR="002E1A83" w:rsidRPr="0013259A" w:rsidRDefault="002E1A83" w:rsidP="004564B4">
            <w:pPr>
              <w:jc w:val="both"/>
              <w:rPr>
                <w:bCs/>
                <w:sz w:val="16"/>
                <w:szCs w:val="16"/>
              </w:rPr>
            </w:pPr>
          </w:p>
        </w:tc>
        <w:tc>
          <w:tcPr>
            <w:tcW w:w="1417" w:type="dxa"/>
          </w:tcPr>
          <w:p w:rsidR="002E1A83" w:rsidRPr="0013259A" w:rsidRDefault="002E1A83" w:rsidP="004564B4">
            <w:pPr>
              <w:jc w:val="both"/>
              <w:rPr>
                <w:bCs/>
                <w:sz w:val="16"/>
                <w:szCs w:val="16"/>
              </w:rPr>
            </w:pPr>
          </w:p>
        </w:tc>
        <w:tc>
          <w:tcPr>
            <w:tcW w:w="708" w:type="dxa"/>
          </w:tcPr>
          <w:p w:rsidR="002E1A83" w:rsidRPr="0013259A" w:rsidRDefault="002E1A83" w:rsidP="004564B4">
            <w:pPr>
              <w:jc w:val="both"/>
              <w:rPr>
                <w:bCs/>
                <w:sz w:val="16"/>
                <w:szCs w:val="16"/>
              </w:rPr>
            </w:pPr>
          </w:p>
        </w:tc>
        <w:tc>
          <w:tcPr>
            <w:tcW w:w="993" w:type="dxa"/>
          </w:tcPr>
          <w:p w:rsidR="002E1A83" w:rsidRPr="0013259A" w:rsidRDefault="002E1A83" w:rsidP="004564B4">
            <w:pPr>
              <w:jc w:val="both"/>
              <w:rPr>
                <w:bCs/>
                <w:sz w:val="16"/>
                <w:szCs w:val="16"/>
              </w:rPr>
            </w:pPr>
          </w:p>
        </w:tc>
        <w:tc>
          <w:tcPr>
            <w:tcW w:w="1275" w:type="dxa"/>
          </w:tcPr>
          <w:p w:rsidR="002E1A83" w:rsidRPr="0013259A" w:rsidRDefault="002E1A83" w:rsidP="004564B4">
            <w:pPr>
              <w:jc w:val="both"/>
              <w:rPr>
                <w:bCs/>
                <w:sz w:val="16"/>
                <w:szCs w:val="16"/>
              </w:rPr>
            </w:pPr>
          </w:p>
        </w:tc>
        <w:tc>
          <w:tcPr>
            <w:tcW w:w="1277" w:type="dxa"/>
          </w:tcPr>
          <w:p w:rsidR="002E1A83" w:rsidRPr="0013259A" w:rsidRDefault="002E1A83" w:rsidP="004564B4">
            <w:pPr>
              <w:jc w:val="both"/>
              <w:rPr>
                <w:bCs/>
                <w:sz w:val="16"/>
                <w:szCs w:val="16"/>
              </w:rPr>
            </w:pPr>
          </w:p>
        </w:tc>
        <w:tc>
          <w:tcPr>
            <w:tcW w:w="993" w:type="dxa"/>
          </w:tcPr>
          <w:p w:rsidR="002E1A83" w:rsidRPr="0013259A" w:rsidRDefault="002E1A83" w:rsidP="004564B4">
            <w:pPr>
              <w:jc w:val="both"/>
              <w:rPr>
                <w:bCs/>
                <w:sz w:val="16"/>
                <w:szCs w:val="16"/>
              </w:rPr>
            </w:pPr>
          </w:p>
        </w:tc>
        <w:tc>
          <w:tcPr>
            <w:tcW w:w="1133" w:type="dxa"/>
          </w:tcPr>
          <w:p w:rsidR="002E1A83" w:rsidRPr="0013259A" w:rsidRDefault="002E1A83" w:rsidP="004564B4">
            <w:pPr>
              <w:jc w:val="both"/>
              <w:rPr>
                <w:bCs/>
                <w:sz w:val="16"/>
                <w:szCs w:val="16"/>
              </w:rPr>
            </w:pPr>
          </w:p>
        </w:tc>
        <w:tc>
          <w:tcPr>
            <w:tcW w:w="1134" w:type="dxa"/>
          </w:tcPr>
          <w:p w:rsidR="002E1A83" w:rsidRPr="0013259A" w:rsidRDefault="002E1A83" w:rsidP="004564B4">
            <w:pPr>
              <w:jc w:val="both"/>
              <w:rPr>
                <w:bCs/>
                <w:sz w:val="16"/>
                <w:szCs w:val="16"/>
              </w:rPr>
            </w:pPr>
          </w:p>
        </w:tc>
        <w:tc>
          <w:tcPr>
            <w:tcW w:w="992" w:type="dxa"/>
          </w:tcPr>
          <w:p w:rsidR="002E1A83" w:rsidRPr="0013259A" w:rsidRDefault="002E1A83" w:rsidP="004564B4">
            <w:pPr>
              <w:jc w:val="both"/>
              <w:rPr>
                <w:bCs/>
                <w:sz w:val="16"/>
                <w:szCs w:val="16"/>
              </w:rPr>
            </w:pPr>
          </w:p>
        </w:tc>
        <w:tc>
          <w:tcPr>
            <w:tcW w:w="1843" w:type="dxa"/>
          </w:tcPr>
          <w:p w:rsidR="002E1A83" w:rsidRPr="0013259A" w:rsidRDefault="002E1A83" w:rsidP="004564B4">
            <w:pPr>
              <w:jc w:val="both"/>
              <w:rPr>
                <w:bCs/>
                <w:sz w:val="16"/>
                <w:szCs w:val="16"/>
              </w:rPr>
            </w:pPr>
          </w:p>
        </w:tc>
      </w:tr>
      <w:tr w:rsidR="002E1A83" w:rsidRPr="0013259A" w:rsidTr="004564B4">
        <w:trPr>
          <w:trHeight w:val="224"/>
        </w:trPr>
        <w:tc>
          <w:tcPr>
            <w:tcW w:w="534" w:type="dxa"/>
          </w:tcPr>
          <w:p w:rsidR="002E1A83" w:rsidRPr="0013259A" w:rsidRDefault="002E1A83" w:rsidP="004564B4">
            <w:pPr>
              <w:jc w:val="both"/>
              <w:rPr>
                <w:bCs/>
                <w:sz w:val="16"/>
                <w:szCs w:val="16"/>
              </w:rPr>
            </w:pPr>
          </w:p>
        </w:tc>
        <w:tc>
          <w:tcPr>
            <w:tcW w:w="1275" w:type="dxa"/>
          </w:tcPr>
          <w:p w:rsidR="002E1A83" w:rsidRPr="0013259A" w:rsidRDefault="002E1A83" w:rsidP="004564B4">
            <w:pPr>
              <w:jc w:val="both"/>
              <w:rPr>
                <w:bCs/>
                <w:sz w:val="16"/>
                <w:szCs w:val="16"/>
              </w:rPr>
            </w:pPr>
          </w:p>
        </w:tc>
        <w:tc>
          <w:tcPr>
            <w:tcW w:w="709" w:type="dxa"/>
          </w:tcPr>
          <w:p w:rsidR="002E1A83" w:rsidRPr="0013259A" w:rsidRDefault="002E1A83" w:rsidP="004564B4">
            <w:pPr>
              <w:jc w:val="both"/>
              <w:rPr>
                <w:bCs/>
                <w:sz w:val="16"/>
                <w:szCs w:val="16"/>
              </w:rPr>
            </w:pPr>
          </w:p>
        </w:tc>
        <w:tc>
          <w:tcPr>
            <w:tcW w:w="851" w:type="dxa"/>
          </w:tcPr>
          <w:p w:rsidR="002E1A83" w:rsidRPr="0013259A" w:rsidRDefault="002E1A83" w:rsidP="004564B4">
            <w:pPr>
              <w:jc w:val="both"/>
              <w:rPr>
                <w:bCs/>
                <w:sz w:val="16"/>
                <w:szCs w:val="16"/>
              </w:rPr>
            </w:pPr>
          </w:p>
        </w:tc>
        <w:tc>
          <w:tcPr>
            <w:tcW w:w="1417" w:type="dxa"/>
          </w:tcPr>
          <w:p w:rsidR="002E1A83" w:rsidRPr="0013259A" w:rsidRDefault="002E1A83" w:rsidP="004564B4">
            <w:pPr>
              <w:jc w:val="both"/>
              <w:rPr>
                <w:bCs/>
                <w:sz w:val="16"/>
                <w:szCs w:val="16"/>
              </w:rPr>
            </w:pPr>
          </w:p>
        </w:tc>
        <w:tc>
          <w:tcPr>
            <w:tcW w:w="708" w:type="dxa"/>
          </w:tcPr>
          <w:p w:rsidR="002E1A83" w:rsidRPr="0013259A" w:rsidRDefault="002E1A83" w:rsidP="004564B4">
            <w:pPr>
              <w:jc w:val="both"/>
              <w:rPr>
                <w:bCs/>
                <w:sz w:val="16"/>
                <w:szCs w:val="16"/>
              </w:rPr>
            </w:pPr>
          </w:p>
        </w:tc>
        <w:tc>
          <w:tcPr>
            <w:tcW w:w="993" w:type="dxa"/>
          </w:tcPr>
          <w:p w:rsidR="002E1A83" w:rsidRPr="0013259A" w:rsidRDefault="002E1A83" w:rsidP="004564B4">
            <w:pPr>
              <w:jc w:val="both"/>
              <w:rPr>
                <w:bCs/>
                <w:sz w:val="16"/>
                <w:szCs w:val="16"/>
              </w:rPr>
            </w:pPr>
          </w:p>
        </w:tc>
        <w:tc>
          <w:tcPr>
            <w:tcW w:w="1275" w:type="dxa"/>
          </w:tcPr>
          <w:p w:rsidR="002E1A83" w:rsidRPr="0013259A" w:rsidRDefault="002E1A83" w:rsidP="004564B4">
            <w:pPr>
              <w:jc w:val="both"/>
              <w:rPr>
                <w:bCs/>
                <w:sz w:val="16"/>
                <w:szCs w:val="16"/>
              </w:rPr>
            </w:pPr>
          </w:p>
        </w:tc>
        <w:tc>
          <w:tcPr>
            <w:tcW w:w="1277" w:type="dxa"/>
          </w:tcPr>
          <w:p w:rsidR="002E1A83" w:rsidRPr="0013259A" w:rsidRDefault="002E1A83" w:rsidP="004564B4">
            <w:pPr>
              <w:jc w:val="both"/>
              <w:rPr>
                <w:bCs/>
                <w:sz w:val="16"/>
                <w:szCs w:val="16"/>
              </w:rPr>
            </w:pPr>
          </w:p>
        </w:tc>
        <w:tc>
          <w:tcPr>
            <w:tcW w:w="993" w:type="dxa"/>
          </w:tcPr>
          <w:p w:rsidR="002E1A83" w:rsidRPr="0013259A" w:rsidRDefault="002E1A83" w:rsidP="004564B4">
            <w:pPr>
              <w:jc w:val="both"/>
              <w:rPr>
                <w:bCs/>
                <w:sz w:val="16"/>
                <w:szCs w:val="16"/>
              </w:rPr>
            </w:pPr>
          </w:p>
        </w:tc>
        <w:tc>
          <w:tcPr>
            <w:tcW w:w="1133" w:type="dxa"/>
          </w:tcPr>
          <w:p w:rsidR="002E1A83" w:rsidRPr="0013259A" w:rsidRDefault="002E1A83" w:rsidP="004564B4">
            <w:pPr>
              <w:jc w:val="both"/>
              <w:rPr>
                <w:bCs/>
                <w:sz w:val="16"/>
                <w:szCs w:val="16"/>
              </w:rPr>
            </w:pPr>
          </w:p>
        </w:tc>
        <w:tc>
          <w:tcPr>
            <w:tcW w:w="1134" w:type="dxa"/>
          </w:tcPr>
          <w:p w:rsidR="002E1A83" w:rsidRPr="0013259A" w:rsidRDefault="002E1A83" w:rsidP="004564B4">
            <w:pPr>
              <w:jc w:val="both"/>
              <w:rPr>
                <w:bCs/>
                <w:sz w:val="16"/>
                <w:szCs w:val="16"/>
              </w:rPr>
            </w:pPr>
          </w:p>
        </w:tc>
        <w:tc>
          <w:tcPr>
            <w:tcW w:w="992" w:type="dxa"/>
          </w:tcPr>
          <w:p w:rsidR="002E1A83" w:rsidRPr="0013259A" w:rsidRDefault="002E1A83" w:rsidP="004564B4">
            <w:pPr>
              <w:jc w:val="both"/>
              <w:rPr>
                <w:bCs/>
                <w:sz w:val="16"/>
                <w:szCs w:val="16"/>
              </w:rPr>
            </w:pPr>
          </w:p>
        </w:tc>
        <w:tc>
          <w:tcPr>
            <w:tcW w:w="1843" w:type="dxa"/>
          </w:tcPr>
          <w:p w:rsidR="002E1A83" w:rsidRPr="0013259A" w:rsidRDefault="002E1A83" w:rsidP="004564B4">
            <w:pPr>
              <w:jc w:val="both"/>
              <w:rPr>
                <w:bCs/>
                <w:sz w:val="16"/>
                <w:szCs w:val="16"/>
              </w:rPr>
            </w:pPr>
          </w:p>
        </w:tc>
      </w:tr>
    </w:tbl>
    <w:p w:rsidR="002E1A83" w:rsidRPr="0013259A" w:rsidRDefault="002E1A83" w:rsidP="002E1A83">
      <w:pPr>
        <w:jc w:val="both"/>
        <w:rPr>
          <w:sz w:val="10"/>
          <w:szCs w:val="10"/>
        </w:rPr>
      </w:pPr>
    </w:p>
    <w:p w:rsidR="002E1A83" w:rsidRPr="0013259A" w:rsidRDefault="002E1A83" w:rsidP="002E1A83">
      <w:pPr>
        <w:pStyle w:val="ConsPlusNormal"/>
        <w:jc w:val="both"/>
        <w:rPr>
          <w:rFonts w:ascii="Times New Roman" w:hAnsi="Times New Roman" w:cs="Times New Roman"/>
          <w:sz w:val="28"/>
          <w:szCs w:val="28"/>
        </w:rPr>
      </w:pPr>
    </w:p>
    <w:p w:rsidR="002E1A83" w:rsidRPr="0013259A" w:rsidRDefault="002E1A83" w:rsidP="002E1A83">
      <w:pPr>
        <w:pStyle w:val="ConsPlusNormal"/>
        <w:jc w:val="both"/>
        <w:rPr>
          <w:rFonts w:ascii="Times New Roman" w:hAnsi="Times New Roman" w:cs="Times New Roman"/>
          <w:sz w:val="28"/>
          <w:szCs w:val="28"/>
        </w:rPr>
      </w:pPr>
    </w:p>
    <w:p w:rsidR="002E1A83" w:rsidRPr="0013259A" w:rsidRDefault="002E1A83" w:rsidP="002E1A83">
      <w:pPr>
        <w:jc w:val="both"/>
        <w:rPr>
          <w:sz w:val="20"/>
          <w:szCs w:val="20"/>
        </w:rPr>
      </w:pPr>
    </w:p>
    <w:tbl>
      <w:tblPr>
        <w:tblpPr w:leftFromText="180" w:rightFromText="180" w:vertAnchor="text" w:horzAnchor="margin" w:tblpY="-36"/>
        <w:tblW w:w="0" w:type="auto"/>
        <w:tblLook w:val="01E0"/>
      </w:tblPr>
      <w:tblGrid>
        <w:gridCol w:w="6590"/>
        <w:gridCol w:w="278"/>
        <w:gridCol w:w="3853"/>
        <w:gridCol w:w="331"/>
        <w:gridCol w:w="3451"/>
      </w:tblGrid>
      <w:tr w:rsidR="002E1A83" w:rsidRPr="0013259A" w:rsidTr="00707B0C">
        <w:tc>
          <w:tcPr>
            <w:tcW w:w="6910" w:type="dxa"/>
            <w:tcBorders>
              <w:bottom w:val="single" w:sz="4" w:space="0" w:color="auto"/>
            </w:tcBorders>
          </w:tcPr>
          <w:p w:rsidR="002E1A83" w:rsidRPr="0013259A" w:rsidRDefault="002E1A83" w:rsidP="00707B0C">
            <w:pPr>
              <w:rPr>
                <w:sz w:val="20"/>
                <w:szCs w:val="20"/>
              </w:rPr>
            </w:pPr>
          </w:p>
        </w:tc>
        <w:tc>
          <w:tcPr>
            <w:tcW w:w="281" w:type="dxa"/>
          </w:tcPr>
          <w:p w:rsidR="002E1A83" w:rsidRPr="0013259A" w:rsidRDefault="002E1A83" w:rsidP="00707B0C">
            <w:pPr>
              <w:jc w:val="center"/>
              <w:rPr>
                <w:sz w:val="20"/>
                <w:szCs w:val="20"/>
              </w:rPr>
            </w:pPr>
          </w:p>
        </w:tc>
        <w:tc>
          <w:tcPr>
            <w:tcW w:w="4028" w:type="dxa"/>
            <w:tcBorders>
              <w:bottom w:val="single" w:sz="4" w:space="0" w:color="auto"/>
            </w:tcBorders>
          </w:tcPr>
          <w:p w:rsidR="002E1A83" w:rsidRPr="0013259A" w:rsidRDefault="002E1A83" w:rsidP="00707B0C">
            <w:pPr>
              <w:jc w:val="both"/>
              <w:rPr>
                <w:sz w:val="20"/>
                <w:szCs w:val="20"/>
              </w:rPr>
            </w:pPr>
          </w:p>
        </w:tc>
        <w:tc>
          <w:tcPr>
            <w:tcW w:w="338" w:type="dxa"/>
          </w:tcPr>
          <w:p w:rsidR="002E1A83" w:rsidRPr="0013259A" w:rsidRDefault="002E1A83" w:rsidP="00707B0C">
            <w:pPr>
              <w:jc w:val="center"/>
              <w:rPr>
                <w:sz w:val="20"/>
                <w:szCs w:val="20"/>
              </w:rPr>
            </w:pPr>
          </w:p>
        </w:tc>
        <w:tc>
          <w:tcPr>
            <w:tcW w:w="3577" w:type="dxa"/>
            <w:tcBorders>
              <w:bottom w:val="single" w:sz="4" w:space="0" w:color="auto"/>
            </w:tcBorders>
          </w:tcPr>
          <w:p w:rsidR="002E1A83" w:rsidRPr="0013259A" w:rsidRDefault="002E1A83" w:rsidP="00707B0C">
            <w:pPr>
              <w:jc w:val="center"/>
              <w:rPr>
                <w:sz w:val="20"/>
                <w:szCs w:val="20"/>
              </w:rPr>
            </w:pPr>
          </w:p>
        </w:tc>
      </w:tr>
      <w:tr w:rsidR="002E1A83" w:rsidRPr="0013259A" w:rsidTr="00707B0C">
        <w:tc>
          <w:tcPr>
            <w:tcW w:w="6910" w:type="dxa"/>
            <w:tcBorders>
              <w:top w:val="single" w:sz="4" w:space="0" w:color="auto"/>
            </w:tcBorders>
          </w:tcPr>
          <w:p w:rsidR="002E1A83" w:rsidRPr="0013259A" w:rsidRDefault="002E1A83" w:rsidP="00707B0C">
            <w:pPr>
              <w:jc w:val="center"/>
              <w:rPr>
                <w:sz w:val="20"/>
                <w:szCs w:val="20"/>
              </w:rPr>
            </w:pPr>
            <w:r w:rsidRPr="0013259A">
              <w:rPr>
                <w:sz w:val="20"/>
                <w:szCs w:val="20"/>
              </w:rPr>
              <w:t>(наименование Участника)</w:t>
            </w:r>
          </w:p>
        </w:tc>
        <w:tc>
          <w:tcPr>
            <w:tcW w:w="281" w:type="dxa"/>
          </w:tcPr>
          <w:p w:rsidR="002E1A83" w:rsidRPr="0013259A" w:rsidRDefault="002E1A83" w:rsidP="00707B0C">
            <w:pPr>
              <w:jc w:val="center"/>
              <w:rPr>
                <w:sz w:val="20"/>
                <w:szCs w:val="20"/>
              </w:rPr>
            </w:pPr>
          </w:p>
        </w:tc>
        <w:tc>
          <w:tcPr>
            <w:tcW w:w="4028" w:type="dxa"/>
            <w:tcBorders>
              <w:top w:val="single" w:sz="4" w:space="0" w:color="auto"/>
            </w:tcBorders>
          </w:tcPr>
          <w:p w:rsidR="002E1A83" w:rsidRPr="0013259A" w:rsidRDefault="002E1A83" w:rsidP="00707B0C">
            <w:pPr>
              <w:jc w:val="center"/>
              <w:rPr>
                <w:sz w:val="20"/>
                <w:szCs w:val="20"/>
              </w:rPr>
            </w:pPr>
            <w:r w:rsidRPr="0013259A">
              <w:rPr>
                <w:sz w:val="20"/>
                <w:szCs w:val="20"/>
              </w:rPr>
              <w:t>(подпись)</w:t>
            </w:r>
          </w:p>
        </w:tc>
        <w:tc>
          <w:tcPr>
            <w:tcW w:w="338" w:type="dxa"/>
          </w:tcPr>
          <w:p w:rsidR="002E1A83" w:rsidRPr="0013259A" w:rsidRDefault="002E1A83" w:rsidP="00707B0C">
            <w:pPr>
              <w:jc w:val="center"/>
              <w:rPr>
                <w:sz w:val="20"/>
                <w:szCs w:val="20"/>
              </w:rPr>
            </w:pPr>
          </w:p>
        </w:tc>
        <w:tc>
          <w:tcPr>
            <w:tcW w:w="3577" w:type="dxa"/>
            <w:tcBorders>
              <w:top w:val="single" w:sz="4" w:space="0" w:color="auto"/>
            </w:tcBorders>
          </w:tcPr>
          <w:p w:rsidR="002E1A83" w:rsidRPr="0013259A" w:rsidRDefault="002E1A83" w:rsidP="00707B0C">
            <w:pPr>
              <w:jc w:val="center"/>
              <w:rPr>
                <w:sz w:val="20"/>
                <w:szCs w:val="20"/>
              </w:rPr>
            </w:pPr>
            <w:r w:rsidRPr="0013259A">
              <w:rPr>
                <w:sz w:val="20"/>
                <w:szCs w:val="20"/>
              </w:rPr>
              <w:t>(расшифровка подписи)</w:t>
            </w:r>
          </w:p>
        </w:tc>
      </w:tr>
    </w:tbl>
    <w:p w:rsidR="002E1A83" w:rsidRPr="0013259A" w:rsidRDefault="002E1A83" w:rsidP="002E1A83">
      <w:pPr>
        <w:autoSpaceDE w:val="0"/>
        <w:autoSpaceDN w:val="0"/>
        <w:adjustRightInd w:val="0"/>
        <w:ind w:left="11199" w:hanging="11199"/>
        <w:outlineLvl w:val="0"/>
        <w:rPr>
          <w:sz w:val="20"/>
          <w:szCs w:val="20"/>
        </w:rPr>
      </w:pPr>
      <w:r w:rsidRPr="0013259A">
        <w:rPr>
          <w:sz w:val="20"/>
          <w:szCs w:val="20"/>
        </w:rPr>
        <w:t>М.П. (при наличии)</w:t>
      </w:r>
    </w:p>
    <w:p w:rsidR="002E1A83" w:rsidRDefault="002E1A83" w:rsidP="000538C8">
      <w:pPr>
        <w:tabs>
          <w:tab w:val="left" w:pos="5175"/>
          <w:tab w:val="left" w:pos="7995"/>
        </w:tabs>
        <w:sectPr w:rsidR="002E1A83" w:rsidSect="00DF2EF4">
          <w:type w:val="continuous"/>
          <w:pgSz w:w="16838" w:h="11906" w:orient="landscape"/>
          <w:pgMar w:top="1134" w:right="850" w:bottom="1134" w:left="1701" w:header="709" w:footer="709" w:gutter="0"/>
          <w:cols w:space="708"/>
          <w:docGrid w:linePitch="360"/>
        </w:sectPr>
      </w:pPr>
    </w:p>
    <w:p w:rsidR="000E28E8" w:rsidRDefault="00B321B7" w:rsidP="00B321B7">
      <w:pPr>
        <w:jc w:val="right"/>
      </w:pPr>
      <w:r>
        <w:rPr>
          <w:sz w:val="22"/>
        </w:rPr>
        <w:lastRenderedPageBreak/>
        <w:t>П</w:t>
      </w:r>
      <w:r w:rsidRPr="00483EF1">
        <w:rPr>
          <w:sz w:val="22"/>
        </w:rPr>
        <w:t xml:space="preserve">риложение </w:t>
      </w:r>
      <w:r>
        <w:rPr>
          <w:sz w:val="22"/>
        </w:rPr>
        <w:t>7</w:t>
      </w:r>
    </w:p>
    <w:p w:rsidR="00B321B7" w:rsidRDefault="00B321B7" w:rsidP="0095448E"/>
    <w:p w:rsidR="00B321B7" w:rsidRDefault="00B321B7" w:rsidP="0095448E"/>
    <w:p w:rsidR="00B321B7" w:rsidRPr="00187265" w:rsidRDefault="00B321B7" w:rsidP="00B321B7">
      <w:pPr>
        <w:jc w:val="center"/>
        <w:outlineLvl w:val="1"/>
        <w:rPr>
          <w:b/>
          <w:bCs/>
          <w:color w:val="000000"/>
          <w:sz w:val="28"/>
          <w:szCs w:val="28"/>
        </w:rPr>
      </w:pPr>
      <w:proofErr w:type="gramStart"/>
      <w:r w:rsidRPr="00076E8E">
        <w:rPr>
          <w:b/>
          <w:bCs/>
          <w:color w:val="000000"/>
          <w:sz w:val="28"/>
          <w:szCs w:val="28"/>
        </w:rPr>
        <w:t>Шкала для оценки критериев, на основании которых осуществляется оценка и соп</w:t>
      </w:r>
      <w:r>
        <w:rPr>
          <w:b/>
          <w:bCs/>
          <w:color w:val="000000"/>
          <w:sz w:val="28"/>
          <w:szCs w:val="28"/>
        </w:rPr>
        <w:t>оставление заявок на участие в О</w:t>
      </w:r>
      <w:r w:rsidRPr="00076E8E">
        <w:rPr>
          <w:b/>
          <w:bCs/>
          <w:color w:val="000000"/>
          <w:sz w:val="28"/>
          <w:szCs w:val="28"/>
        </w:rPr>
        <w:t>ткрытом конкурсе на право осуществления перевозок по маршруту регулярных перевозок пассажиров и багажа автомобильным транспортом</w:t>
      </w:r>
      <w:proofErr w:type="gramEnd"/>
    </w:p>
    <w:tbl>
      <w:tblPr>
        <w:tblW w:w="0" w:type="auto"/>
        <w:tblCellSpacing w:w="15" w:type="dxa"/>
        <w:tblCellMar>
          <w:top w:w="15" w:type="dxa"/>
          <w:left w:w="15" w:type="dxa"/>
          <w:bottom w:w="15" w:type="dxa"/>
          <w:right w:w="15" w:type="dxa"/>
        </w:tblCellMar>
        <w:tblLook w:val="04A0"/>
      </w:tblPr>
      <w:tblGrid>
        <w:gridCol w:w="784"/>
        <w:gridCol w:w="7607"/>
        <w:gridCol w:w="1009"/>
      </w:tblGrid>
      <w:tr w:rsidR="00B321B7" w:rsidRPr="00076E8E" w:rsidTr="004F2E84">
        <w:trPr>
          <w:trHeight w:val="15"/>
          <w:tblCellSpacing w:w="15" w:type="dxa"/>
        </w:trPr>
        <w:tc>
          <w:tcPr>
            <w:tcW w:w="739" w:type="dxa"/>
            <w:vAlign w:val="center"/>
            <w:hideMark/>
          </w:tcPr>
          <w:p w:rsidR="00B321B7" w:rsidRPr="00076E8E" w:rsidRDefault="00B321B7" w:rsidP="004F2E84">
            <w:pPr>
              <w:rPr>
                <w:color w:val="000000"/>
                <w:sz w:val="2"/>
              </w:rPr>
            </w:pPr>
          </w:p>
        </w:tc>
        <w:tc>
          <w:tcPr>
            <w:tcW w:w="7577" w:type="dxa"/>
            <w:vAlign w:val="center"/>
            <w:hideMark/>
          </w:tcPr>
          <w:p w:rsidR="00B321B7" w:rsidRPr="00076E8E" w:rsidRDefault="00B321B7" w:rsidP="004F2E84">
            <w:pPr>
              <w:rPr>
                <w:color w:val="000000"/>
                <w:sz w:val="2"/>
              </w:rPr>
            </w:pPr>
          </w:p>
        </w:tc>
        <w:tc>
          <w:tcPr>
            <w:tcW w:w="964" w:type="dxa"/>
            <w:vAlign w:val="center"/>
            <w:hideMark/>
          </w:tcPr>
          <w:p w:rsidR="00B321B7" w:rsidRPr="00076E8E" w:rsidRDefault="00B321B7" w:rsidP="004F2E84">
            <w:pPr>
              <w:rPr>
                <w:color w:val="000000"/>
                <w:sz w:val="2"/>
              </w:rPr>
            </w:pP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ind w:right="-255"/>
              <w:rPr>
                <w:color w:val="000000"/>
              </w:rPr>
            </w:pPr>
            <w:proofErr w:type="spellStart"/>
            <w:proofErr w:type="gramStart"/>
            <w:r w:rsidRPr="00076E8E">
              <w:rPr>
                <w:color w:val="000000"/>
              </w:rPr>
              <w:t>п</w:t>
            </w:r>
            <w:proofErr w:type="spellEnd"/>
            <w:proofErr w:type="gramEnd"/>
            <w:r w:rsidRPr="00076E8E">
              <w:rPr>
                <w:color w:val="000000"/>
              </w:rPr>
              <w:t>/</w:t>
            </w:r>
            <w:proofErr w:type="spellStart"/>
            <w:r w:rsidRPr="00076E8E">
              <w:rPr>
                <w:color w:val="000000"/>
              </w:rPr>
              <w:t>п</w:t>
            </w:r>
            <w:proofErr w:type="spellEnd"/>
            <w:r w:rsidRPr="00076E8E">
              <w:rPr>
                <w:color w:val="000000"/>
              </w:rPr>
              <w:t xml:space="preserve">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jc w:val="center"/>
              <w:rPr>
                <w:color w:val="000000"/>
              </w:rPr>
            </w:pPr>
            <w:r w:rsidRPr="00076E8E">
              <w:rPr>
                <w:color w:val="000000"/>
              </w:rPr>
              <w:t xml:space="preserve">Наименования критерия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Баллы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jc w:val="center"/>
              <w:rPr>
                <w:color w:val="000000"/>
              </w:rPr>
            </w:pPr>
            <w:r w:rsidRPr="00076E8E">
              <w:rPr>
                <w:color w:val="000000"/>
              </w:rPr>
              <w:t>1</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jc w:val="center"/>
              <w:rPr>
                <w:color w:val="000000"/>
              </w:rPr>
            </w:pPr>
            <w:r w:rsidRPr="00076E8E">
              <w:rPr>
                <w:color w:val="000000"/>
              </w:rPr>
              <w:t>2</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jc w:val="center"/>
              <w:rPr>
                <w:color w:val="000000"/>
              </w:rPr>
            </w:pPr>
            <w:r w:rsidRPr="00076E8E">
              <w:rPr>
                <w:color w:val="000000"/>
              </w:rPr>
              <w:t>3</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jc w:val="center"/>
              <w:rPr>
                <w:color w:val="000000"/>
              </w:rPr>
            </w:pPr>
            <w:r w:rsidRPr="00076E8E">
              <w:rPr>
                <w:color w:val="000000"/>
              </w:rPr>
              <w:t xml:space="preserve">1.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proofErr w:type="gramStart"/>
            <w:r w:rsidRPr="00076E8E">
              <w:rPr>
                <w:color w:val="00000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Pr>
                <w:color w:val="000000"/>
              </w:rPr>
              <w:t>онно-телекоммуникационной сети «Интернет»</w:t>
            </w:r>
            <w:r w:rsidRPr="00076E8E">
              <w:rPr>
                <w:color w:val="000000"/>
              </w:rPr>
              <w:t xml:space="preserve"> (далее - дата размещения извещения), в расчете на среднее количество транспортных средств</w:t>
            </w:r>
            <w:proofErr w:type="gramEnd"/>
            <w:r w:rsidRPr="00076E8E">
              <w:rPr>
                <w:color w:val="000000"/>
              </w:rPr>
              <w:t xml:space="preserve">, </w:t>
            </w:r>
            <w:proofErr w:type="gramStart"/>
            <w:r w:rsidRPr="00076E8E">
              <w:rPr>
                <w:color w:val="000000"/>
              </w:rPr>
              <w:t xml:space="preserve">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w:t>
            </w:r>
            <w:proofErr w:type="gramEnd"/>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1.1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0,0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30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1.2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от 0,01 до 0,39 (включительно)</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20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1.3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от 0,4 до 0,69 (включительно)</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10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1.4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свыше 0,7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0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jc w:val="center"/>
              <w:rPr>
                <w:color w:val="000000"/>
              </w:rPr>
            </w:pPr>
            <w:r w:rsidRPr="00076E8E">
              <w:rPr>
                <w:color w:val="000000"/>
              </w:rPr>
              <w:t xml:space="preserve">2.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proofErr w:type="gramStart"/>
            <w:r w:rsidRPr="00076E8E">
              <w:rPr>
                <w:color w:val="00000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нотариально заверенными копиями свидетельств об осуществлении перевозок по маршруту регулярных перевозок, сведениями об исполненных государственных или муниципальных контрактах либо заключенных с органами исполнительной власти субъектов Российской Федерации или органами местного самоуправления договорах,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076E8E">
              <w:rPr>
                <w:color w:val="000000"/>
              </w:rPr>
              <w:t xml:space="preserve"> актами субъектов Российской Федерации, муниципальными нормативными правовыми актами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2.1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свыше 15 лет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20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2.2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от 10 лет до 15 лет (включительно)</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15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2.3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от 5 лет до 10 лет (включительно)</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10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2.4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от 1 года до 5 лет (включительно)</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5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2.5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до 1 года (включительно)</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1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jc w:val="center"/>
              <w:rPr>
                <w:color w:val="000000"/>
              </w:rPr>
            </w:pPr>
            <w:r w:rsidRPr="00076E8E">
              <w:rPr>
                <w:color w:val="000000"/>
              </w:rPr>
              <w:t xml:space="preserve">3.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Влияющие на качество перевозок характеристики транспортных </w:t>
            </w:r>
            <w:r w:rsidRPr="00076E8E">
              <w:rPr>
                <w:color w:val="000000"/>
              </w:rPr>
              <w:lastRenderedPageBreak/>
              <w:t xml:space="preserve">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lastRenderedPageBreak/>
              <w:t xml:space="preserve">3.1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наличие в салоне транспортного </w:t>
            </w:r>
            <w:proofErr w:type="gramStart"/>
            <w:r w:rsidRPr="00076E8E">
              <w:rPr>
                <w:color w:val="000000"/>
              </w:rPr>
              <w:t>средства системы кондиционирования воздуха</w:t>
            </w:r>
            <w:proofErr w:type="gramEnd"/>
            <w:r w:rsidRPr="00076E8E">
              <w:rPr>
                <w:color w:val="000000"/>
              </w:rPr>
              <w:t xml:space="preserve">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1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3.2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наличие оборудования, предусмотренного заводом-изготовителем, для перевозок пассажиров из числа инвалидов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2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3.3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наличие </w:t>
            </w:r>
            <w:proofErr w:type="gramStart"/>
            <w:r w:rsidRPr="00076E8E">
              <w:rPr>
                <w:color w:val="000000"/>
              </w:rPr>
              <w:t>механизма регулировки наклона спинки</w:t>
            </w:r>
            <w:proofErr w:type="gramEnd"/>
            <w:r w:rsidRPr="00076E8E">
              <w:rPr>
                <w:color w:val="000000"/>
              </w:rPr>
              <w:t xml:space="preserve"> на всех пассажирских сидениях автобуса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1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3.4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наличие багажных отделений, предусмотренных заводом-изготовителем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2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3.5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наличие в салоне транспортного </w:t>
            </w:r>
            <w:proofErr w:type="gramStart"/>
            <w:r w:rsidRPr="00076E8E">
              <w:rPr>
                <w:color w:val="000000"/>
              </w:rPr>
              <w:t>средства системы контроля температуры воздуха</w:t>
            </w:r>
            <w:proofErr w:type="gramEnd"/>
            <w:r w:rsidRPr="00076E8E">
              <w:rPr>
                <w:color w:val="000000"/>
              </w:rPr>
              <w:t xml:space="preserve">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1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3.6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наличие оборудования для использования системы безналичной оплаты проезда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1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3.7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наличие оборудования для использования газомоторного топлива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1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3.8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наличие в салоне транспортного средства оборудования, осуществляющего непрерывную аудио - и видеофиксацию салона транспортного средства, а также дорожной обстановки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1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jc w:val="center"/>
              <w:rPr>
                <w:color w:val="000000"/>
              </w:rPr>
            </w:pPr>
            <w:r w:rsidRPr="00076E8E">
              <w:rPr>
                <w:color w:val="000000"/>
              </w:rPr>
              <w:t xml:space="preserve">4.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proofErr w:type="gramStart"/>
            <w:r w:rsidRPr="00076E8E">
              <w:rPr>
                <w:color w:val="00000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w:t>
            </w:r>
            <w:r>
              <w:rPr>
                <w:color w:val="000000"/>
              </w:rPr>
              <w:t xml:space="preserve">ии перевозок по </w:t>
            </w:r>
            <w:r w:rsidRPr="00076E8E">
              <w:rPr>
                <w:color w:val="000000"/>
              </w:rPr>
              <w:t xml:space="preserve">муниципальному маршруту регулярных перевозок </w:t>
            </w:r>
            <w:proofErr w:type="gramEnd"/>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4.1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до 3 лет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15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4.2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от 3 до 5 лет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11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4.3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от 5 до 7 лет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7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4.4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от 7 до 10 лет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3 </w:t>
            </w:r>
          </w:p>
        </w:tc>
      </w:tr>
      <w:tr w:rsidR="00B321B7" w:rsidRPr="00076E8E" w:rsidTr="004F2E84">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4.5 </w:t>
            </w:r>
          </w:p>
        </w:tc>
        <w:tc>
          <w:tcPr>
            <w:tcW w:w="75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свыше 10 лет </w:t>
            </w:r>
          </w:p>
        </w:tc>
        <w:tc>
          <w:tcPr>
            <w:tcW w:w="9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321B7" w:rsidRPr="00076E8E" w:rsidRDefault="00B321B7" w:rsidP="004F2E84">
            <w:pPr>
              <w:rPr>
                <w:color w:val="000000"/>
              </w:rPr>
            </w:pPr>
            <w:r w:rsidRPr="00076E8E">
              <w:rPr>
                <w:color w:val="000000"/>
              </w:rPr>
              <w:t xml:space="preserve">0 </w:t>
            </w:r>
          </w:p>
        </w:tc>
      </w:tr>
    </w:tbl>
    <w:p w:rsidR="00B321B7" w:rsidRDefault="00B321B7" w:rsidP="0095448E">
      <w:r>
        <w:rPr>
          <w:color w:val="000000"/>
        </w:rPr>
        <w:t xml:space="preserve">1. Применяется в отношении </w:t>
      </w:r>
      <w:r w:rsidRPr="00076E8E">
        <w:rPr>
          <w:color w:val="000000"/>
        </w:rPr>
        <w:t>муниципальных маршрутов регулярных перевозок пассажиров и багажа автомо</w:t>
      </w:r>
      <w:r>
        <w:rPr>
          <w:color w:val="000000"/>
        </w:rPr>
        <w:t xml:space="preserve">бильным транспортом (далее - </w:t>
      </w:r>
      <w:r w:rsidRPr="00076E8E">
        <w:rPr>
          <w:color w:val="000000"/>
        </w:rPr>
        <w:t>муниципальные маршруты).</w:t>
      </w:r>
      <w:r w:rsidRPr="00076E8E">
        <w:rPr>
          <w:color w:val="000000"/>
        </w:rPr>
        <w:br/>
        <w:t>2. Количество баллов определяется по формуле:</w:t>
      </w:r>
      <w:r w:rsidRPr="00076E8E">
        <w:rPr>
          <w:color w:val="000000"/>
        </w:rPr>
        <w:br/>
        <w:t xml:space="preserve">                                                 S = </w:t>
      </w:r>
      <w:proofErr w:type="spellStart"/>
      <w:r w:rsidRPr="00076E8E">
        <w:rPr>
          <w:color w:val="000000"/>
        </w:rPr>
        <w:t>Кдтп</w:t>
      </w:r>
      <w:proofErr w:type="spellEnd"/>
      <w:r w:rsidRPr="00076E8E">
        <w:rPr>
          <w:color w:val="000000"/>
        </w:rPr>
        <w:t xml:space="preserve"> / </w:t>
      </w:r>
      <w:proofErr w:type="spellStart"/>
      <w:r w:rsidRPr="00076E8E">
        <w:rPr>
          <w:color w:val="000000"/>
        </w:rPr>
        <w:t>Ктс</w:t>
      </w:r>
      <w:proofErr w:type="spellEnd"/>
      <w:r w:rsidRPr="00076E8E">
        <w:rPr>
          <w:color w:val="000000"/>
        </w:rPr>
        <w:t>, где:</w:t>
      </w:r>
      <w:r w:rsidRPr="00076E8E">
        <w:rPr>
          <w:color w:val="000000"/>
        </w:rPr>
        <w:br/>
        <w:t>S - количество баллов;</w:t>
      </w:r>
      <w:r w:rsidRPr="00076E8E">
        <w:rPr>
          <w:color w:val="000000"/>
        </w:rPr>
        <w:br/>
      </w:r>
      <w:proofErr w:type="spellStart"/>
      <w:r w:rsidRPr="00076E8E">
        <w:rPr>
          <w:color w:val="000000"/>
        </w:rPr>
        <w:t>Кдтп</w:t>
      </w:r>
      <w:proofErr w:type="spellEnd"/>
      <w:r w:rsidRPr="00076E8E">
        <w:rPr>
          <w:color w:val="000000"/>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w:t>
      </w:r>
      <w:r w:rsidRPr="00076E8E">
        <w:rPr>
          <w:color w:val="000000"/>
        </w:rPr>
        <w:br/>
      </w:r>
      <w:proofErr w:type="spellStart"/>
      <w:r w:rsidRPr="00076E8E">
        <w:rPr>
          <w:color w:val="000000"/>
        </w:rPr>
        <w:t>Ктс</w:t>
      </w:r>
      <w:proofErr w:type="spellEnd"/>
      <w:r w:rsidRPr="00076E8E">
        <w:rPr>
          <w:color w:val="000000"/>
        </w:rPr>
        <w:t xml:space="preserve">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Pr="00076E8E">
        <w:rPr>
          <w:color w:val="000000"/>
        </w:rPr>
        <w:br/>
      </w:r>
      <w:proofErr w:type="gramStart"/>
      <w:r w:rsidRPr="00076E8E">
        <w:rPr>
          <w:color w:val="000000"/>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r w:rsidRPr="00076E8E">
        <w:rPr>
          <w:color w:val="000000"/>
        </w:rPr>
        <w:br/>
      </w:r>
      <w:r w:rsidRPr="00076E8E">
        <w:rPr>
          <w:color w:val="000000"/>
        </w:rPr>
        <w:lastRenderedPageBreak/>
        <w:t>3.</w:t>
      </w:r>
      <w:proofErr w:type="gramEnd"/>
      <w:r w:rsidRPr="00076E8E">
        <w:rPr>
          <w:color w:val="000000"/>
        </w:rPr>
        <w:t xml:space="preserve"> Опыт перевозок исчисляется </w:t>
      </w:r>
      <w:proofErr w:type="gramStart"/>
      <w:r w:rsidRPr="00076E8E">
        <w:rPr>
          <w:color w:val="000000"/>
        </w:rPr>
        <w:t>в полных годах</w:t>
      </w:r>
      <w:proofErr w:type="gramEnd"/>
      <w:r w:rsidRPr="00076E8E">
        <w:rPr>
          <w:color w:val="000000"/>
        </w:rPr>
        <w:t>.</w:t>
      </w:r>
      <w:r w:rsidRPr="00076E8E">
        <w:rPr>
          <w:color w:val="000000"/>
        </w:rPr>
        <w:br/>
        <w:t>Для участников договора простого товарищества подсчет опыта осуществления регулярных перевозок определяется по формуле:</w:t>
      </w:r>
      <w:r w:rsidRPr="00076E8E">
        <w:rPr>
          <w:color w:val="000000"/>
        </w:rPr>
        <w:br/>
        <w:t xml:space="preserve">                                              L = (O1 + О</w:t>
      </w:r>
      <w:proofErr w:type="gramStart"/>
      <w:r w:rsidRPr="00076E8E">
        <w:rPr>
          <w:color w:val="000000"/>
        </w:rPr>
        <w:t>2</w:t>
      </w:r>
      <w:proofErr w:type="gramEnd"/>
      <w:r w:rsidRPr="00076E8E">
        <w:rPr>
          <w:color w:val="000000"/>
        </w:rPr>
        <w:t xml:space="preserve"> + ... + </w:t>
      </w:r>
      <w:proofErr w:type="spellStart"/>
      <w:r w:rsidRPr="00076E8E">
        <w:rPr>
          <w:color w:val="000000"/>
        </w:rPr>
        <w:t>О</w:t>
      </w:r>
      <w:proofErr w:type="gramStart"/>
      <w:r w:rsidRPr="00076E8E">
        <w:rPr>
          <w:color w:val="000000"/>
        </w:rPr>
        <w:t>n</w:t>
      </w:r>
      <w:proofErr w:type="spellEnd"/>
      <w:proofErr w:type="gramEnd"/>
      <w:r w:rsidRPr="00076E8E">
        <w:rPr>
          <w:color w:val="000000"/>
        </w:rPr>
        <w:t>) / N, где:</w:t>
      </w:r>
      <w:r w:rsidRPr="00076E8E">
        <w:rPr>
          <w:color w:val="000000"/>
        </w:rPr>
        <w:br/>
        <w:t>L - опыт осуществления регулярных перевозок;</w:t>
      </w:r>
      <w:r w:rsidRPr="00076E8E">
        <w:rPr>
          <w:color w:val="000000"/>
        </w:rPr>
        <w:br/>
        <w:t xml:space="preserve">O1, O2, </w:t>
      </w:r>
      <w:proofErr w:type="spellStart"/>
      <w:r w:rsidRPr="00076E8E">
        <w:rPr>
          <w:color w:val="000000"/>
        </w:rPr>
        <w:t>On</w:t>
      </w:r>
      <w:proofErr w:type="spellEnd"/>
      <w:r w:rsidRPr="00076E8E">
        <w:rPr>
          <w:color w:val="000000"/>
        </w:rPr>
        <w:t xml:space="preserve"> - полные годы опыта работы по осуществлению регулярных перевозок пассажиров и багажа каждого участника договора простого товарищества;</w:t>
      </w:r>
      <w:r w:rsidRPr="00076E8E">
        <w:rPr>
          <w:color w:val="000000"/>
        </w:rPr>
        <w:br/>
        <w:t>N - количество участников договора простого товарищества.</w:t>
      </w:r>
      <w:r w:rsidRPr="00076E8E">
        <w:rPr>
          <w:color w:val="000000"/>
        </w:rPr>
        <w:br/>
        <w:t>4. Средний балл по данному критерию исчисляется как сумма баллов оборудованных транспортных средств, представленных в заявке на участие в открытом конкурсе, деленная на количество всех транспортных средств.</w:t>
      </w:r>
      <w:r w:rsidRPr="00076E8E">
        <w:rPr>
          <w:color w:val="000000"/>
        </w:rPr>
        <w:br/>
        <w:t>5. За каждое оборудованное транспортное средство, представленное в заявке на участие в открытом конкурсе.</w:t>
      </w:r>
      <w:r w:rsidRPr="00076E8E">
        <w:rPr>
          <w:color w:val="000000"/>
        </w:rPr>
        <w:br/>
        <w:t xml:space="preserve">6. </w:t>
      </w:r>
      <w:proofErr w:type="gramStart"/>
      <w:r w:rsidRPr="00076E8E">
        <w:rPr>
          <w:color w:val="000000"/>
        </w:rPr>
        <w:t>Под критерием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w:t>
      </w:r>
      <w:r>
        <w:rPr>
          <w:color w:val="000000"/>
        </w:rPr>
        <w:t xml:space="preserve">б осуществлении перевозок по </w:t>
      </w:r>
      <w:r w:rsidRPr="00076E8E">
        <w:rPr>
          <w:color w:val="000000"/>
        </w:rPr>
        <w:t>муниципальному маршруту регулярных перевозок», понимается период эксплуатации транспортных средств в течение срока действия свидетельства о</w:t>
      </w:r>
      <w:r>
        <w:rPr>
          <w:color w:val="000000"/>
        </w:rPr>
        <w:t xml:space="preserve">б осуществлении перевозок по </w:t>
      </w:r>
      <w:r w:rsidRPr="00076E8E">
        <w:rPr>
          <w:color w:val="000000"/>
        </w:rPr>
        <w:t>муниципальному маршруту регулярных перевозок.</w:t>
      </w:r>
      <w:proofErr w:type="gramEnd"/>
    </w:p>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B321B7" w:rsidRDefault="00B321B7" w:rsidP="0095448E"/>
    <w:p w:rsidR="000E28E8" w:rsidRPr="008C6AA2" w:rsidRDefault="000E28E8" w:rsidP="000E28E8">
      <w:pPr>
        <w:pStyle w:val="a5"/>
        <w:ind w:firstLine="4536"/>
        <w:jc w:val="right"/>
        <w:rPr>
          <w:sz w:val="22"/>
        </w:rPr>
      </w:pPr>
      <w:proofErr w:type="gramStart"/>
      <w:r w:rsidRPr="008C6AA2">
        <w:rPr>
          <w:sz w:val="22"/>
        </w:rPr>
        <w:lastRenderedPageBreak/>
        <w:t xml:space="preserve">УТВЕРЖДЕНА </w:t>
      </w:r>
      <w:proofErr w:type="gramEnd"/>
    </w:p>
    <w:p w:rsidR="000E28E8" w:rsidRPr="008C6AA2" w:rsidRDefault="000E28E8" w:rsidP="000E28E8">
      <w:pPr>
        <w:autoSpaceDE w:val="0"/>
        <w:autoSpaceDN w:val="0"/>
        <w:adjustRightInd w:val="0"/>
        <w:ind w:left="4536"/>
        <w:jc w:val="right"/>
        <w:outlineLvl w:val="0"/>
        <w:rPr>
          <w:sz w:val="22"/>
        </w:rPr>
      </w:pPr>
      <w:r w:rsidRPr="008C6AA2">
        <w:rPr>
          <w:sz w:val="22"/>
        </w:rPr>
        <w:t xml:space="preserve">постановлением администрации </w:t>
      </w:r>
    </w:p>
    <w:p w:rsidR="000E28E8" w:rsidRPr="008C6AA2" w:rsidRDefault="000E28E8" w:rsidP="000E28E8">
      <w:pPr>
        <w:autoSpaceDE w:val="0"/>
        <w:autoSpaceDN w:val="0"/>
        <w:adjustRightInd w:val="0"/>
        <w:ind w:left="4536"/>
        <w:jc w:val="right"/>
        <w:outlineLvl w:val="0"/>
        <w:rPr>
          <w:sz w:val="22"/>
        </w:rPr>
      </w:pPr>
      <w:r w:rsidRPr="008C6AA2">
        <w:rPr>
          <w:sz w:val="22"/>
        </w:rPr>
        <w:t>МР «Чернышевского района»</w:t>
      </w:r>
    </w:p>
    <w:p w:rsidR="000E28E8" w:rsidRPr="006C7308" w:rsidRDefault="00A87AAA" w:rsidP="000E28E8">
      <w:pPr>
        <w:autoSpaceDE w:val="0"/>
        <w:autoSpaceDN w:val="0"/>
        <w:adjustRightInd w:val="0"/>
        <w:ind w:left="4536"/>
        <w:jc w:val="right"/>
        <w:outlineLvl w:val="0"/>
      </w:pPr>
      <w:r>
        <w:rPr>
          <w:sz w:val="22"/>
        </w:rPr>
        <w:t>от ____________2023</w:t>
      </w:r>
      <w:r w:rsidR="000E28E8" w:rsidRPr="008C6AA2">
        <w:rPr>
          <w:sz w:val="22"/>
        </w:rPr>
        <w:t xml:space="preserve"> г. № ______</w:t>
      </w:r>
    </w:p>
    <w:p w:rsidR="000E28E8" w:rsidRPr="0013259A" w:rsidRDefault="000E28E8" w:rsidP="008C6AA2">
      <w:pPr>
        <w:ind w:right="-46"/>
        <w:rPr>
          <w:b/>
          <w:sz w:val="28"/>
          <w:szCs w:val="28"/>
        </w:rPr>
      </w:pPr>
    </w:p>
    <w:p w:rsidR="000E28E8" w:rsidRPr="0089711C" w:rsidRDefault="000E28E8" w:rsidP="000E28E8">
      <w:pPr>
        <w:ind w:right="-46"/>
        <w:jc w:val="center"/>
        <w:rPr>
          <w:sz w:val="28"/>
          <w:szCs w:val="28"/>
        </w:rPr>
      </w:pPr>
      <w:r w:rsidRPr="0089711C">
        <w:rPr>
          <w:sz w:val="28"/>
          <w:szCs w:val="28"/>
        </w:rPr>
        <w:t>СОСТАВ</w:t>
      </w:r>
    </w:p>
    <w:p w:rsidR="000E28E8" w:rsidRDefault="002A74A1" w:rsidP="00497126">
      <w:pPr>
        <w:jc w:val="center"/>
        <w:rPr>
          <w:b/>
          <w:sz w:val="28"/>
          <w:szCs w:val="28"/>
        </w:rPr>
      </w:pPr>
      <w:proofErr w:type="gramStart"/>
      <w:r w:rsidRPr="005673AB">
        <w:rPr>
          <w:sz w:val="28"/>
          <w:szCs w:val="28"/>
        </w:rPr>
        <w:t xml:space="preserve">состав конкурсной комиссии по проведению открытого конкурса на право получения свидетельства об осуществлении перевозок </w:t>
      </w:r>
      <w:r>
        <w:rPr>
          <w:sz w:val="28"/>
          <w:szCs w:val="28"/>
        </w:rPr>
        <w:t xml:space="preserve">по </w:t>
      </w:r>
      <w:r w:rsidRPr="005673AB">
        <w:rPr>
          <w:sz w:val="28"/>
          <w:szCs w:val="28"/>
        </w:rPr>
        <w:t xml:space="preserve">муниципальным маршрутам автомобильным транспортом </w:t>
      </w:r>
      <w:r w:rsidRPr="00BC24A6">
        <w:rPr>
          <w:sz w:val="28"/>
          <w:szCs w:val="28"/>
        </w:rPr>
        <w:t xml:space="preserve">на территории </w:t>
      </w:r>
      <w:r>
        <w:rPr>
          <w:sz w:val="28"/>
          <w:szCs w:val="28"/>
        </w:rPr>
        <w:t>Чернышевского района</w:t>
      </w:r>
      <w:proofErr w:type="gramEnd"/>
    </w:p>
    <w:p w:rsidR="000E28E8" w:rsidRDefault="000E28E8" w:rsidP="000E28E8">
      <w:pPr>
        <w:jc w:val="center"/>
        <w:rPr>
          <w:b/>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0"/>
        <w:gridCol w:w="6028"/>
      </w:tblGrid>
      <w:tr w:rsidR="000E28E8" w:rsidTr="00851C04">
        <w:trPr>
          <w:trHeight w:val="1304"/>
        </w:trPr>
        <w:tc>
          <w:tcPr>
            <w:tcW w:w="3720" w:type="dxa"/>
            <w:tcBorders>
              <w:top w:val="single" w:sz="4" w:space="0" w:color="FFFFFF"/>
              <w:left w:val="single" w:sz="4" w:space="0" w:color="FFFFFF"/>
              <w:bottom w:val="single" w:sz="4" w:space="0" w:color="FFFFFF"/>
              <w:right w:val="single" w:sz="4" w:space="0" w:color="FFFFFF"/>
            </w:tcBorders>
            <w:hideMark/>
          </w:tcPr>
          <w:p w:rsidR="000E28E8" w:rsidRPr="00822409" w:rsidRDefault="000E28E8" w:rsidP="00682A48">
            <w:pPr>
              <w:rPr>
                <w:rFonts w:eastAsia="Calibri"/>
                <w:sz w:val="28"/>
                <w:szCs w:val="28"/>
              </w:rPr>
            </w:pPr>
            <w:r w:rsidRPr="00822409">
              <w:rPr>
                <w:rFonts w:eastAsia="Calibri"/>
                <w:sz w:val="28"/>
                <w:szCs w:val="28"/>
              </w:rPr>
              <w:t>Председатель комиссии:</w:t>
            </w:r>
          </w:p>
          <w:p w:rsidR="000E28E8" w:rsidRPr="00822409" w:rsidRDefault="00A87AAA" w:rsidP="00682A48">
            <w:pPr>
              <w:rPr>
                <w:rFonts w:eastAsia="Calibri"/>
                <w:sz w:val="28"/>
                <w:szCs w:val="28"/>
              </w:rPr>
            </w:pPr>
            <w:r>
              <w:rPr>
                <w:rFonts w:eastAsia="Calibri"/>
                <w:sz w:val="28"/>
                <w:szCs w:val="28"/>
              </w:rPr>
              <w:t>Сергей Александрович Максимов</w:t>
            </w:r>
          </w:p>
        </w:tc>
        <w:tc>
          <w:tcPr>
            <w:tcW w:w="6028" w:type="dxa"/>
            <w:tcBorders>
              <w:top w:val="single" w:sz="4" w:space="0" w:color="FFFFFF"/>
              <w:left w:val="single" w:sz="4" w:space="0" w:color="FFFFFF"/>
              <w:bottom w:val="single" w:sz="4" w:space="0" w:color="FFFFFF"/>
              <w:right w:val="single" w:sz="4" w:space="0" w:color="FFFFFF"/>
            </w:tcBorders>
          </w:tcPr>
          <w:p w:rsidR="000E28E8" w:rsidRPr="00822409" w:rsidRDefault="000E28E8" w:rsidP="00682A48">
            <w:pPr>
              <w:tabs>
                <w:tab w:val="left" w:pos="3885"/>
              </w:tabs>
              <w:jc w:val="both"/>
              <w:rPr>
                <w:rFonts w:eastAsia="Calibri"/>
                <w:sz w:val="28"/>
                <w:szCs w:val="28"/>
              </w:rPr>
            </w:pPr>
          </w:p>
          <w:p w:rsidR="000E28E8" w:rsidRPr="00822409" w:rsidRDefault="000E28E8" w:rsidP="00A87AAA">
            <w:pPr>
              <w:tabs>
                <w:tab w:val="left" w:pos="3885"/>
              </w:tabs>
              <w:jc w:val="both"/>
              <w:rPr>
                <w:rFonts w:eastAsia="Calibri"/>
                <w:sz w:val="28"/>
                <w:szCs w:val="28"/>
              </w:rPr>
            </w:pPr>
            <w:r w:rsidRPr="00822409">
              <w:rPr>
                <w:rFonts w:eastAsia="Calibri"/>
                <w:sz w:val="28"/>
                <w:szCs w:val="28"/>
              </w:rPr>
              <w:t>- заместитель руководителя администрации МР «Чернышевский район»;</w:t>
            </w:r>
          </w:p>
        </w:tc>
      </w:tr>
      <w:tr w:rsidR="000E28E8" w:rsidTr="00851C04">
        <w:trPr>
          <w:trHeight w:val="1946"/>
        </w:trPr>
        <w:tc>
          <w:tcPr>
            <w:tcW w:w="3720" w:type="dxa"/>
            <w:tcBorders>
              <w:top w:val="single" w:sz="4" w:space="0" w:color="FFFFFF"/>
              <w:left w:val="single" w:sz="4" w:space="0" w:color="FFFFFF"/>
              <w:bottom w:val="single" w:sz="4" w:space="0" w:color="FFFFFF"/>
              <w:right w:val="single" w:sz="4" w:space="0" w:color="FFFFFF"/>
            </w:tcBorders>
            <w:hideMark/>
          </w:tcPr>
          <w:p w:rsidR="000E28E8" w:rsidRPr="00822409" w:rsidRDefault="000E28E8" w:rsidP="00682A48">
            <w:pPr>
              <w:rPr>
                <w:rFonts w:eastAsia="Calibri"/>
                <w:sz w:val="28"/>
                <w:szCs w:val="28"/>
              </w:rPr>
            </w:pPr>
            <w:r w:rsidRPr="00822409">
              <w:rPr>
                <w:rFonts w:eastAsia="Calibri"/>
                <w:sz w:val="28"/>
                <w:szCs w:val="28"/>
              </w:rPr>
              <w:t>Заместитель председателя комиссии:</w:t>
            </w:r>
          </w:p>
          <w:p w:rsidR="000E28E8" w:rsidRPr="00822409" w:rsidRDefault="00A87AAA" w:rsidP="00682A48">
            <w:pPr>
              <w:rPr>
                <w:rFonts w:eastAsia="Calibri"/>
                <w:sz w:val="28"/>
                <w:szCs w:val="28"/>
              </w:rPr>
            </w:pPr>
            <w:r>
              <w:rPr>
                <w:rFonts w:eastAsia="Calibri"/>
                <w:sz w:val="28"/>
                <w:szCs w:val="28"/>
              </w:rPr>
              <w:t xml:space="preserve">Галина Викторовна Раменская </w:t>
            </w:r>
          </w:p>
        </w:tc>
        <w:tc>
          <w:tcPr>
            <w:tcW w:w="6028" w:type="dxa"/>
            <w:tcBorders>
              <w:top w:val="single" w:sz="4" w:space="0" w:color="FFFFFF"/>
              <w:left w:val="single" w:sz="4" w:space="0" w:color="FFFFFF"/>
              <w:bottom w:val="single" w:sz="4" w:space="0" w:color="FFFFFF"/>
              <w:right w:val="single" w:sz="4" w:space="0" w:color="FFFFFF"/>
            </w:tcBorders>
          </w:tcPr>
          <w:p w:rsidR="000E28E8" w:rsidRPr="00822409" w:rsidRDefault="000E28E8" w:rsidP="00682A48">
            <w:pPr>
              <w:tabs>
                <w:tab w:val="left" w:pos="3885"/>
              </w:tabs>
              <w:jc w:val="both"/>
              <w:rPr>
                <w:rFonts w:eastAsia="Calibri"/>
                <w:sz w:val="28"/>
                <w:szCs w:val="28"/>
              </w:rPr>
            </w:pPr>
          </w:p>
          <w:p w:rsidR="000E28E8" w:rsidRPr="00822409" w:rsidRDefault="000E28E8" w:rsidP="00682A48">
            <w:pPr>
              <w:tabs>
                <w:tab w:val="left" w:pos="3885"/>
              </w:tabs>
              <w:jc w:val="both"/>
              <w:rPr>
                <w:rFonts w:eastAsia="Calibri"/>
                <w:sz w:val="28"/>
                <w:szCs w:val="28"/>
              </w:rPr>
            </w:pPr>
          </w:p>
          <w:p w:rsidR="000E28E8" w:rsidRPr="00822409" w:rsidRDefault="000E28E8" w:rsidP="00682A48">
            <w:pPr>
              <w:tabs>
                <w:tab w:val="left" w:pos="3885"/>
              </w:tabs>
              <w:jc w:val="both"/>
              <w:rPr>
                <w:rFonts w:eastAsia="Calibri"/>
                <w:sz w:val="28"/>
                <w:szCs w:val="28"/>
              </w:rPr>
            </w:pPr>
            <w:r>
              <w:rPr>
                <w:rFonts w:eastAsia="Calibri"/>
                <w:sz w:val="28"/>
                <w:szCs w:val="28"/>
              </w:rPr>
              <w:t>- начальник</w:t>
            </w:r>
            <w:r w:rsidRPr="00822409">
              <w:rPr>
                <w:rFonts w:eastAsia="Calibri"/>
                <w:sz w:val="28"/>
                <w:szCs w:val="28"/>
              </w:rPr>
              <w:t xml:space="preserve"> Отдела строительства, архитектуры, дорожного хозяйства и транспорта администрации муниципального района  «Чернышевский район»;</w:t>
            </w:r>
          </w:p>
        </w:tc>
      </w:tr>
      <w:tr w:rsidR="000E28E8" w:rsidTr="00851C04">
        <w:trPr>
          <w:trHeight w:val="1624"/>
        </w:trPr>
        <w:tc>
          <w:tcPr>
            <w:tcW w:w="3720" w:type="dxa"/>
            <w:tcBorders>
              <w:top w:val="single" w:sz="4" w:space="0" w:color="FFFFFF"/>
              <w:left w:val="single" w:sz="4" w:space="0" w:color="FFFFFF"/>
              <w:bottom w:val="single" w:sz="4" w:space="0" w:color="FFFFFF"/>
              <w:right w:val="single" w:sz="4" w:space="0" w:color="FFFFFF"/>
            </w:tcBorders>
            <w:hideMark/>
          </w:tcPr>
          <w:p w:rsidR="000E28E8" w:rsidRPr="00822409" w:rsidRDefault="000E28E8" w:rsidP="00682A48">
            <w:pPr>
              <w:rPr>
                <w:rFonts w:eastAsia="Calibri"/>
                <w:sz w:val="28"/>
                <w:szCs w:val="28"/>
              </w:rPr>
            </w:pPr>
            <w:r w:rsidRPr="00822409">
              <w:rPr>
                <w:rFonts w:eastAsia="Calibri"/>
                <w:sz w:val="28"/>
                <w:szCs w:val="28"/>
              </w:rPr>
              <w:t>Секретарь комиссии:</w:t>
            </w:r>
          </w:p>
          <w:p w:rsidR="000E28E8" w:rsidRPr="00822409" w:rsidRDefault="000E28E8" w:rsidP="00682A48">
            <w:pPr>
              <w:rPr>
                <w:rFonts w:eastAsia="Calibri"/>
                <w:sz w:val="28"/>
                <w:szCs w:val="28"/>
              </w:rPr>
            </w:pPr>
            <w:r w:rsidRPr="00822409">
              <w:rPr>
                <w:rFonts w:eastAsia="Calibri"/>
                <w:sz w:val="28"/>
                <w:szCs w:val="28"/>
              </w:rPr>
              <w:t xml:space="preserve">Золотарёва </w:t>
            </w:r>
          </w:p>
          <w:p w:rsidR="000E28E8" w:rsidRPr="00822409" w:rsidRDefault="000E28E8" w:rsidP="00682A48">
            <w:pPr>
              <w:rPr>
                <w:rFonts w:eastAsia="Calibri"/>
                <w:sz w:val="28"/>
                <w:szCs w:val="28"/>
              </w:rPr>
            </w:pPr>
            <w:r w:rsidRPr="00822409">
              <w:rPr>
                <w:rFonts w:eastAsia="Calibri"/>
                <w:sz w:val="28"/>
                <w:szCs w:val="28"/>
              </w:rPr>
              <w:t>Эльвира Андреевна</w:t>
            </w:r>
          </w:p>
        </w:tc>
        <w:tc>
          <w:tcPr>
            <w:tcW w:w="6028" w:type="dxa"/>
            <w:tcBorders>
              <w:top w:val="single" w:sz="4" w:space="0" w:color="FFFFFF"/>
              <w:left w:val="single" w:sz="4" w:space="0" w:color="FFFFFF"/>
              <w:bottom w:val="single" w:sz="4" w:space="0" w:color="FFFFFF"/>
              <w:right w:val="single" w:sz="4" w:space="0" w:color="FFFFFF"/>
            </w:tcBorders>
          </w:tcPr>
          <w:p w:rsidR="000E28E8" w:rsidRPr="00822409" w:rsidRDefault="000E28E8" w:rsidP="00682A48">
            <w:pPr>
              <w:tabs>
                <w:tab w:val="left" w:pos="3885"/>
              </w:tabs>
              <w:jc w:val="both"/>
              <w:rPr>
                <w:rFonts w:eastAsia="Calibri"/>
                <w:sz w:val="28"/>
                <w:szCs w:val="28"/>
              </w:rPr>
            </w:pPr>
          </w:p>
          <w:p w:rsidR="000E28E8" w:rsidRPr="00822409" w:rsidRDefault="000E28E8" w:rsidP="00682A48">
            <w:pPr>
              <w:tabs>
                <w:tab w:val="left" w:pos="3885"/>
              </w:tabs>
              <w:jc w:val="both"/>
              <w:rPr>
                <w:rFonts w:eastAsia="Calibri"/>
                <w:sz w:val="28"/>
                <w:szCs w:val="28"/>
              </w:rPr>
            </w:pPr>
            <w:r w:rsidRPr="00822409">
              <w:rPr>
                <w:rFonts w:eastAsia="Calibri"/>
                <w:sz w:val="28"/>
                <w:szCs w:val="28"/>
              </w:rPr>
              <w:t>- главный специалист Отдела строительства, архитектуры, дорожного хозяйства и транспорта администрации муниципального района  «Чернышевский район»;</w:t>
            </w:r>
          </w:p>
        </w:tc>
      </w:tr>
      <w:tr w:rsidR="000E28E8" w:rsidTr="00851C04">
        <w:trPr>
          <w:trHeight w:val="1609"/>
        </w:trPr>
        <w:tc>
          <w:tcPr>
            <w:tcW w:w="3720" w:type="dxa"/>
            <w:tcBorders>
              <w:top w:val="single" w:sz="4" w:space="0" w:color="FFFFFF"/>
              <w:left w:val="single" w:sz="4" w:space="0" w:color="FFFFFF"/>
              <w:bottom w:val="single" w:sz="4" w:space="0" w:color="FFFFFF"/>
              <w:right w:val="single" w:sz="4" w:space="0" w:color="FFFFFF"/>
            </w:tcBorders>
          </w:tcPr>
          <w:p w:rsidR="000E28E8" w:rsidRPr="00822409" w:rsidRDefault="000E28E8" w:rsidP="00682A48">
            <w:pPr>
              <w:rPr>
                <w:rFonts w:eastAsia="Calibri"/>
                <w:sz w:val="28"/>
                <w:szCs w:val="28"/>
              </w:rPr>
            </w:pPr>
            <w:r w:rsidRPr="00822409">
              <w:rPr>
                <w:rFonts w:eastAsia="Calibri"/>
                <w:sz w:val="28"/>
                <w:szCs w:val="28"/>
              </w:rPr>
              <w:t xml:space="preserve">Члены комиссии:   </w:t>
            </w:r>
          </w:p>
          <w:p w:rsidR="000E28E8" w:rsidRPr="00822409" w:rsidRDefault="00546820" w:rsidP="00682A48">
            <w:pPr>
              <w:rPr>
                <w:rFonts w:eastAsia="Calibri"/>
                <w:sz w:val="28"/>
                <w:szCs w:val="28"/>
              </w:rPr>
            </w:pPr>
            <w:r w:rsidRPr="00822409">
              <w:rPr>
                <w:rFonts w:eastAsia="Calibri"/>
                <w:sz w:val="28"/>
                <w:szCs w:val="28"/>
              </w:rPr>
              <w:t>Епифанцева Татьяна Валерьевна</w:t>
            </w:r>
          </w:p>
        </w:tc>
        <w:tc>
          <w:tcPr>
            <w:tcW w:w="6028" w:type="dxa"/>
            <w:tcBorders>
              <w:top w:val="single" w:sz="4" w:space="0" w:color="FFFFFF"/>
              <w:left w:val="single" w:sz="4" w:space="0" w:color="FFFFFF"/>
              <w:bottom w:val="single" w:sz="4" w:space="0" w:color="FFFFFF"/>
              <w:right w:val="single" w:sz="4" w:space="0" w:color="FFFFFF"/>
            </w:tcBorders>
          </w:tcPr>
          <w:p w:rsidR="000E28E8" w:rsidRPr="00822409" w:rsidRDefault="000E28E8" w:rsidP="00682A48">
            <w:pPr>
              <w:rPr>
                <w:rFonts w:eastAsia="Calibri"/>
                <w:sz w:val="28"/>
                <w:szCs w:val="28"/>
              </w:rPr>
            </w:pPr>
          </w:p>
          <w:p w:rsidR="00546820" w:rsidRPr="00822409" w:rsidRDefault="00462733" w:rsidP="00367588">
            <w:pPr>
              <w:jc w:val="both"/>
              <w:rPr>
                <w:rFonts w:eastAsia="Calibri"/>
                <w:sz w:val="28"/>
                <w:szCs w:val="28"/>
              </w:rPr>
            </w:pPr>
            <w:r>
              <w:rPr>
                <w:rFonts w:eastAsia="Calibri"/>
                <w:sz w:val="28"/>
                <w:szCs w:val="28"/>
              </w:rPr>
              <w:t>- начальник О</w:t>
            </w:r>
            <w:r w:rsidR="00546820">
              <w:rPr>
                <w:rFonts w:eastAsia="Calibri"/>
                <w:sz w:val="28"/>
                <w:szCs w:val="28"/>
              </w:rPr>
              <w:t xml:space="preserve">тдела </w:t>
            </w:r>
            <w:r w:rsidR="00497126">
              <w:rPr>
                <w:rFonts w:eastAsia="Calibri"/>
                <w:sz w:val="28"/>
                <w:szCs w:val="28"/>
              </w:rPr>
              <w:t xml:space="preserve">муниципального имущества и земельных отношений </w:t>
            </w:r>
            <w:r w:rsidR="00546820">
              <w:rPr>
                <w:rFonts w:eastAsia="Calibri"/>
                <w:sz w:val="28"/>
                <w:szCs w:val="28"/>
              </w:rPr>
              <w:t xml:space="preserve">администрации </w:t>
            </w:r>
            <w:r w:rsidR="00546820" w:rsidRPr="00822409">
              <w:rPr>
                <w:rFonts w:eastAsia="Calibri"/>
                <w:sz w:val="28"/>
                <w:szCs w:val="28"/>
              </w:rPr>
              <w:t>муниципального района  «Чернышевский район»</w:t>
            </w:r>
            <w:r w:rsidR="00367588">
              <w:rPr>
                <w:rFonts w:eastAsia="Calibri"/>
                <w:sz w:val="28"/>
                <w:szCs w:val="28"/>
              </w:rPr>
              <w:t>;</w:t>
            </w:r>
          </w:p>
        </w:tc>
      </w:tr>
      <w:tr w:rsidR="000E28E8" w:rsidTr="00851C04">
        <w:trPr>
          <w:trHeight w:val="654"/>
        </w:trPr>
        <w:tc>
          <w:tcPr>
            <w:tcW w:w="3720" w:type="dxa"/>
            <w:tcBorders>
              <w:top w:val="single" w:sz="4" w:space="0" w:color="FFFFFF"/>
              <w:left w:val="single" w:sz="4" w:space="0" w:color="FFFFFF"/>
              <w:bottom w:val="single" w:sz="4" w:space="0" w:color="FFFFFF"/>
              <w:right w:val="single" w:sz="4" w:space="0" w:color="FFFFFF"/>
            </w:tcBorders>
            <w:hideMark/>
          </w:tcPr>
          <w:p w:rsidR="000E28E8" w:rsidRPr="00822409" w:rsidRDefault="006371B3" w:rsidP="006371B3">
            <w:pPr>
              <w:rPr>
                <w:rFonts w:eastAsia="Calibri"/>
                <w:sz w:val="28"/>
                <w:szCs w:val="28"/>
              </w:rPr>
            </w:pPr>
            <w:r>
              <w:rPr>
                <w:rFonts w:eastAsia="Calibri"/>
                <w:sz w:val="28"/>
                <w:szCs w:val="28"/>
              </w:rPr>
              <w:t>Кожина Наталья Юрьевна</w:t>
            </w:r>
            <w:r w:rsidRPr="00822409">
              <w:rPr>
                <w:rFonts w:eastAsia="Calibri"/>
                <w:sz w:val="28"/>
                <w:szCs w:val="28"/>
              </w:rPr>
              <w:t xml:space="preserve"> </w:t>
            </w:r>
          </w:p>
        </w:tc>
        <w:tc>
          <w:tcPr>
            <w:tcW w:w="6028" w:type="dxa"/>
            <w:tcBorders>
              <w:top w:val="single" w:sz="4" w:space="0" w:color="FFFFFF"/>
              <w:left w:val="single" w:sz="4" w:space="0" w:color="FFFFFF"/>
              <w:bottom w:val="single" w:sz="4" w:space="0" w:color="FFFFFF"/>
              <w:right w:val="single" w:sz="4" w:space="0" w:color="FFFFFF"/>
            </w:tcBorders>
            <w:hideMark/>
          </w:tcPr>
          <w:p w:rsidR="000E28E8" w:rsidRPr="006371B3" w:rsidRDefault="00DC7ABB" w:rsidP="00682A48">
            <w:pPr>
              <w:tabs>
                <w:tab w:val="left" w:pos="3818"/>
              </w:tabs>
              <w:jc w:val="both"/>
              <w:rPr>
                <w:rFonts w:eastAsia="Calibri"/>
                <w:sz w:val="28"/>
                <w:szCs w:val="28"/>
              </w:rPr>
            </w:pPr>
            <w:r>
              <w:rPr>
                <w:rFonts w:eastAsia="Calibri"/>
                <w:sz w:val="28"/>
                <w:szCs w:val="28"/>
              </w:rPr>
              <w:t>- начальник О</w:t>
            </w:r>
            <w:r w:rsidR="006371B3">
              <w:rPr>
                <w:rFonts w:eastAsia="Calibri"/>
                <w:sz w:val="28"/>
                <w:szCs w:val="28"/>
              </w:rPr>
              <w:t xml:space="preserve">тдела правовой и кадровой работы администрации </w:t>
            </w:r>
            <w:r w:rsidR="006371B3" w:rsidRPr="00822409">
              <w:rPr>
                <w:rFonts w:eastAsia="Calibri"/>
                <w:sz w:val="28"/>
                <w:szCs w:val="28"/>
              </w:rPr>
              <w:t>муниципального района  «Чернышевский район»;</w:t>
            </w:r>
          </w:p>
        </w:tc>
      </w:tr>
      <w:tr w:rsidR="000E28E8" w:rsidTr="00851C04">
        <w:trPr>
          <w:trHeight w:val="1291"/>
        </w:trPr>
        <w:tc>
          <w:tcPr>
            <w:tcW w:w="3720" w:type="dxa"/>
            <w:tcBorders>
              <w:top w:val="single" w:sz="4" w:space="0" w:color="FFFFFF"/>
              <w:left w:val="single" w:sz="4" w:space="0" w:color="FFFFFF"/>
              <w:bottom w:val="single" w:sz="4" w:space="0" w:color="FFFFFF"/>
              <w:right w:val="single" w:sz="4" w:space="0" w:color="FFFFFF"/>
            </w:tcBorders>
          </w:tcPr>
          <w:p w:rsidR="000E28E8" w:rsidRPr="00822409" w:rsidRDefault="006371B3" w:rsidP="00682A48">
            <w:pPr>
              <w:rPr>
                <w:rFonts w:eastAsia="Calibri"/>
                <w:sz w:val="28"/>
                <w:szCs w:val="28"/>
              </w:rPr>
            </w:pPr>
            <w:r w:rsidRPr="00822409">
              <w:rPr>
                <w:rFonts w:eastAsia="Calibri"/>
                <w:sz w:val="28"/>
                <w:szCs w:val="28"/>
              </w:rPr>
              <w:t>Ларченко Галина Сергеевна</w:t>
            </w:r>
          </w:p>
        </w:tc>
        <w:tc>
          <w:tcPr>
            <w:tcW w:w="6028" w:type="dxa"/>
            <w:tcBorders>
              <w:top w:val="single" w:sz="4" w:space="0" w:color="FFFFFF"/>
              <w:left w:val="single" w:sz="4" w:space="0" w:color="FFFFFF"/>
              <w:bottom w:val="single" w:sz="4" w:space="0" w:color="FFFFFF"/>
              <w:right w:val="single" w:sz="4" w:space="0" w:color="FFFFFF"/>
            </w:tcBorders>
          </w:tcPr>
          <w:p w:rsidR="009D62FD" w:rsidRPr="00822409" w:rsidRDefault="006371B3" w:rsidP="00682A48">
            <w:pPr>
              <w:jc w:val="both"/>
              <w:rPr>
                <w:rFonts w:eastAsia="Calibri"/>
                <w:sz w:val="28"/>
                <w:szCs w:val="28"/>
              </w:rPr>
            </w:pPr>
            <w:r w:rsidRPr="00822409">
              <w:rPr>
                <w:rFonts w:eastAsia="Calibri"/>
                <w:sz w:val="28"/>
                <w:szCs w:val="28"/>
              </w:rPr>
              <w:t>- начальник Отдела экономики, труда и инвестиционной политики администрации муниципального района  «Чернышевский район»;</w:t>
            </w:r>
          </w:p>
        </w:tc>
      </w:tr>
      <w:tr w:rsidR="002A74A1" w:rsidTr="00851C04">
        <w:trPr>
          <w:trHeight w:val="964"/>
        </w:trPr>
        <w:tc>
          <w:tcPr>
            <w:tcW w:w="3720" w:type="dxa"/>
            <w:tcBorders>
              <w:top w:val="single" w:sz="4" w:space="0" w:color="FFFFFF"/>
              <w:left w:val="single" w:sz="4" w:space="0" w:color="FFFFFF"/>
              <w:bottom w:val="single" w:sz="4" w:space="0" w:color="FFFFFF"/>
              <w:right w:val="single" w:sz="4" w:space="0" w:color="FFFFFF"/>
            </w:tcBorders>
          </w:tcPr>
          <w:p w:rsidR="002A74A1" w:rsidRPr="00822409" w:rsidRDefault="005804D4" w:rsidP="00682A48">
            <w:pPr>
              <w:rPr>
                <w:rFonts w:eastAsia="Calibri"/>
                <w:sz w:val="28"/>
                <w:szCs w:val="28"/>
              </w:rPr>
            </w:pPr>
            <w:r>
              <w:rPr>
                <w:rFonts w:eastAsia="Calibri"/>
                <w:sz w:val="28"/>
                <w:szCs w:val="28"/>
              </w:rPr>
              <w:t>Б</w:t>
            </w:r>
            <w:r w:rsidR="00367588">
              <w:rPr>
                <w:rFonts w:eastAsia="Calibri"/>
                <w:sz w:val="28"/>
                <w:szCs w:val="28"/>
              </w:rPr>
              <w:t xml:space="preserve">улат </w:t>
            </w:r>
            <w:r>
              <w:rPr>
                <w:rFonts w:eastAsia="Calibri"/>
                <w:sz w:val="28"/>
                <w:szCs w:val="28"/>
              </w:rPr>
              <w:t xml:space="preserve"> </w:t>
            </w:r>
            <w:proofErr w:type="spellStart"/>
            <w:r>
              <w:rPr>
                <w:rFonts w:eastAsia="Calibri"/>
                <w:sz w:val="28"/>
                <w:szCs w:val="28"/>
              </w:rPr>
              <w:t>Б</w:t>
            </w:r>
            <w:r w:rsidR="00367588">
              <w:rPr>
                <w:rFonts w:eastAsia="Calibri"/>
                <w:sz w:val="28"/>
                <w:szCs w:val="28"/>
              </w:rPr>
              <w:t>аирович</w:t>
            </w:r>
            <w:proofErr w:type="spellEnd"/>
            <w:r>
              <w:rPr>
                <w:rFonts w:eastAsia="Calibri"/>
                <w:sz w:val="28"/>
                <w:szCs w:val="28"/>
              </w:rPr>
              <w:t xml:space="preserve"> </w:t>
            </w:r>
            <w:proofErr w:type="spellStart"/>
            <w:r>
              <w:rPr>
                <w:rFonts w:eastAsia="Calibri"/>
                <w:sz w:val="28"/>
                <w:szCs w:val="28"/>
              </w:rPr>
              <w:t>Хандаев</w:t>
            </w:r>
            <w:proofErr w:type="spellEnd"/>
          </w:p>
        </w:tc>
        <w:tc>
          <w:tcPr>
            <w:tcW w:w="6028" w:type="dxa"/>
            <w:tcBorders>
              <w:top w:val="single" w:sz="4" w:space="0" w:color="FFFFFF"/>
              <w:left w:val="single" w:sz="4" w:space="0" w:color="FFFFFF"/>
              <w:bottom w:val="single" w:sz="4" w:space="0" w:color="FFFFFF"/>
              <w:right w:val="single" w:sz="4" w:space="0" w:color="FFFFFF"/>
            </w:tcBorders>
          </w:tcPr>
          <w:p w:rsidR="002A74A1" w:rsidRPr="00822409" w:rsidRDefault="000B2EC0" w:rsidP="00B317FE">
            <w:pPr>
              <w:jc w:val="both"/>
              <w:rPr>
                <w:rFonts w:eastAsia="Calibri"/>
                <w:sz w:val="28"/>
                <w:szCs w:val="28"/>
              </w:rPr>
            </w:pPr>
            <w:r w:rsidRPr="00822409">
              <w:rPr>
                <w:rFonts w:eastAsia="Calibri"/>
                <w:sz w:val="28"/>
                <w:szCs w:val="28"/>
              </w:rPr>
              <w:t xml:space="preserve">- начальник  </w:t>
            </w:r>
            <w:r w:rsidR="00B317FE">
              <w:rPr>
                <w:rFonts w:eastAsia="Calibri"/>
                <w:sz w:val="28"/>
                <w:szCs w:val="28"/>
              </w:rPr>
              <w:t xml:space="preserve">отделения </w:t>
            </w:r>
            <w:r w:rsidRPr="00822409">
              <w:rPr>
                <w:rFonts w:eastAsia="Calibri"/>
                <w:sz w:val="28"/>
                <w:szCs w:val="28"/>
              </w:rPr>
              <w:t xml:space="preserve">ОГИБДД ОМВД России по Чернышевскому району </w:t>
            </w:r>
            <w:r w:rsidR="00367588">
              <w:rPr>
                <w:rFonts w:eastAsia="Calibri"/>
                <w:sz w:val="28"/>
                <w:szCs w:val="28"/>
              </w:rPr>
              <w:t xml:space="preserve">капитан полиции </w:t>
            </w:r>
            <w:r w:rsidRPr="00822409">
              <w:rPr>
                <w:rFonts w:eastAsia="Calibri"/>
                <w:sz w:val="28"/>
                <w:szCs w:val="28"/>
              </w:rPr>
              <w:t>(по согласованию)</w:t>
            </w:r>
            <w:r>
              <w:rPr>
                <w:rFonts w:eastAsia="Calibri"/>
                <w:sz w:val="28"/>
                <w:szCs w:val="28"/>
              </w:rPr>
              <w:t>;</w:t>
            </w:r>
          </w:p>
        </w:tc>
      </w:tr>
      <w:tr w:rsidR="000E28E8" w:rsidTr="00851C04">
        <w:trPr>
          <w:trHeight w:val="1304"/>
        </w:trPr>
        <w:tc>
          <w:tcPr>
            <w:tcW w:w="3720" w:type="dxa"/>
            <w:tcBorders>
              <w:top w:val="single" w:sz="4" w:space="0" w:color="FFFFFF"/>
              <w:left w:val="single" w:sz="4" w:space="0" w:color="FFFFFF"/>
              <w:bottom w:val="single" w:sz="4" w:space="0" w:color="FFFFFF"/>
              <w:right w:val="single" w:sz="4" w:space="0" w:color="FFFFFF"/>
            </w:tcBorders>
          </w:tcPr>
          <w:p w:rsidR="000E28E8" w:rsidRPr="00822409" w:rsidRDefault="00A435A3" w:rsidP="00682A48">
            <w:pPr>
              <w:rPr>
                <w:rFonts w:eastAsia="Calibri"/>
                <w:sz w:val="28"/>
                <w:szCs w:val="28"/>
              </w:rPr>
            </w:pPr>
            <w:r>
              <w:rPr>
                <w:rFonts w:eastAsia="Calibri"/>
                <w:sz w:val="28"/>
                <w:szCs w:val="28"/>
              </w:rPr>
              <w:t xml:space="preserve">Дарья Юрьевна </w:t>
            </w:r>
            <w:proofErr w:type="spellStart"/>
            <w:r>
              <w:rPr>
                <w:rFonts w:eastAsia="Calibri"/>
                <w:sz w:val="28"/>
                <w:szCs w:val="28"/>
              </w:rPr>
              <w:t>Зиняк</w:t>
            </w:r>
            <w:proofErr w:type="spellEnd"/>
          </w:p>
        </w:tc>
        <w:tc>
          <w:tcPr>
            <w:tcW w:w="6028" w:type="dxa"/>
            <w:tcBorders>
              <w:top w:val="single" w:sz="4" w:space="0" w:color="FFFFFF"/>
              <w:left w:val="single" w:sz="4" w:space="0" w:color="FFFFFF"/>
              <w:bottom w:val="single" w:sz="4" w:space="0" w:color="FFFFFF"/>
              <w:right w:val="single" w:sz="4" w:space="0" w:color="FFFFFF"/>
            </w:tcBorders>
          </w:tcPr>
          <w:p w:rsidR="000E28E8" w:rsidRPr="00822409" w:rsidRDefault="00546820" w:rsidP="00263564">
            <w:pPr>
              <w:jc w:val="both"/>
              <w:rPr>
                <w:rFonts w:eastAsia="Calibri"/>
                <w:sz w:val="28"/>
                <w:szCs w:val="28"/>
              </w:rPr>
            </w:pPr>
            <w:r w:rsidRPr="00822409">
              <w:rPr>
                <w:rFonts w:eastAsia="Calibri"/>
                <w:sz w:val="28"/>
                <w:szCs w:val="28"/>
              </w:rPr>
              <w:t xml:space="preserve">- </w:t>
            </w:r>
            <w:r w:rsidR="00A435A3">
              <w:rPr>
                <w:rFonts w:eastAsia="Calibri"/>
                <w:sz w:val="28"/>
                <w:szCs w:val="28"/>
              </w:rPr>
              <w:t xml:space="preserve">старший специалист </w:t>
            </w:r>
            <w:r w:rsidR="00263564">
              <w:rPr>
                <w:rFonts w:eastAsia="Calibri"/>
                <w:sz w:val="28"/>
                <w:szCs w:val="28"/>
              </w:rPr>
              <w:t>первого разряда отд</w:t>
            </w:r>
            <w:r w:rsidR="00932E44">
              <w:rPr>
                <w:rFonts w:eastAsia="Calibri"/>
                <w:sz w:val="28"/>
                <w:szCs w:val="28"/>
              </w:rPr>
              <w:t>ела бухгалтерского обслуживанию</w:t>
            </w:r>
            <w:r w:rsidR="00263564">
              <w:rPr>
                <w:rFonts w:eastAsia="Calibri"/>
                <w:sz w:val="28"/>
                <w:szCs w:val="28"/>
              </w:rPr>
              <w:t xml:space="preserve"> </w:t>
            </w:r>
            <w:r w:rsidRPr="00822409">
              <w:rPr>
                <w:rFonts w:eastAsia="Calibri"/>
                <w:sz w:val="28"/>
                <w:szCs w:val="28"/>
              </w:rPr>
              <w:t xml:space="preserve">администрации муниципального района  </w:t>
            </w:r>
            <w:r w:rsidR="000B2EC0">
              <w:rPr>
                <w:rFonts w:eastAsia="Calibri"/>
                <w:sz w:val="28"/>
                <w:szCs w:val="28"/>
              </w:rPr>
              <w:t>«Чернышевский район».</w:t>
            </w:r>
          </w:p>
        </w:tc>
      </w:tr>
    </w:tbl>
    <w:p w:rsidR="00B746C2" w:rsidRPr="00356462" w:rsidRDefault="00B746C2" w:rsidP="00851C04"/>
    <w:sectPr w:rsidR="00B746C2" w:rsidRPr="00356462" w:rsidSect="00DF2EF4">
      <w:type w:val="continuous"/>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altName w:val="Century Gothic"/>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3F0FD0"/>
    <w:rsid w:val="0000348C"/>
    <w:rsid w:val="000075B6"/>
    <w:rsid w:val="000238EC"/>
    <w:rsid w:val="0002438E"/>
    <w:rsid w:val="00025D9B"/>
    <w:rsid w:val="00030673"/>
    <w:rsid w:val="000418A2"/>
    <w:rsid w:val="000450EF"/>
    <w:rsid w:val="000456D6"/>
    <w:rsid w:val="000479EF"/>
    <w:rsid w:val="00051908"/>
    <w:rsid w:val="000538C8"/>
    <w:rsid w:val="00054B75"/>
    <w:rsid w:val="00054DF5"/>
    <w:rsid w:val="00055748"/>
    <w:rsid w:val="0005671C"/>
    <w:rsid w:val="00062D85"/>
    <w:rsid w:val="000651A4"/>
    <w:rsid w:val="00070645"/>
    <w:rsid w:val="00070C2D"/>
    <w:rsid w:val="00074178"/>
    <w:rsid w:val="000761DE"/>
    <w:rsid w:val="0008298F"/>
    <w:rsid w:val="000849FE"/>
    <w:rsid w:val="00090817"/>
    <w:rsid w:val="00090B00"/>
    <w:rsid w:val="000916BF"/>
    <w:rsid w:val="000945F5"/>
    <w:rsid w:val="000A0E56"/>
    <w:rsid w:val="000A1C8B"/>
    <w:rsid w:val="000A7C5A"/>
    <w:rsid w:val="000B0EE1"/>
    <w:rsid w:val="000B1AE9"/>
    <w:rsid w:val="000B2EC0"/>
    <w:rsid w:val="000B6EC8"/>
    <w:rsid w:val="000B7093"/>
    <w:rsid w:val="000C61BB"/>
    <w:rsid w:val="000C7559"/>
    <w:rsid w:val="000D15F9"/>
    <w:rsid w:val="000D23D7"/>
    <w:rsid w:val="000E28E8"/>
    <w:rsid w:val="000E77B5"/>
    <w:rsid w:val="000E7C2B"/>
    <w:rsid w:val="000F0FA6"/>
    <w:rsid w:val="001068C3"/>
    <w:rsid w:val="001154D5"/>
    <w:rsid w:val="001167F7"/>
    <w:rsid w:val="00124F40"/>
    <w:rsid w:val="001368DE"/>
    <w:rsid w:val="00136EA6"/>
    <w:rsid w:val="00143EB5"/>
    <w:rsid w:val="00145B81"/>
    <w:rsid w:val="00155565"/>
    <w:rsid w:val="001618AA"/>
    <w:rsid w:val="00167B1D"/>
    <w:rsid w:val="00167F70"/>
    <w:rsid w:val="00187265"/>
    <w:rsid w:val="00191220"/>
    <w:rsid w:val="00193D29"/>
    <w:rsid w:val="001960DB"/>
    <w:rsid w:val="00197319"/>
    <w:rsid w:val="001A0602"/>
    <w:rsid w:val="001A6138"/>
    <w:rsid w:val="001A7F52"/>
    <w:rsid w:val="001B27BF"/>
    <w:rsid w:val="001B2B25"/>
    <w:rsid w:val="001B39EA"/>
    <w:rsid w:val="001C4110"/>
    <w:rsid w:val="001C4E0A"/>
    <w:rsid w:val="001C6BB4"/>
    <w:rsid w:val="001D1D97"/>
    <w:rsid w:val="001D36F1"/>
    <w:rsid w:val="001E28CA"/>
    <w:rsid w:val="001E4402"/>
    <w:rsid w:val="001E73D0"/>
    <w:rsid w:val="001F018F"/>
    <w:rsid w:val="001F164D"/>
    <w:rsid w:val="001F2343"/>
    <w:rsid w:val="001F48B9"/>
    <w:rsid w:val="001F5D64"/>
    <w:rsid w:val="001F7837"/>
    <w:rsid w:val="00201876"/>
    <w:rsid w:val="00203BBE"/>
    <w:rsid w:val="00206ED1"/>
    <w:rsid w:val="0020793A"/>
    <w:rsid w:val="00207D21"/>
    <w:rsid w:val="00212F0A"/>
    <w:rsid w:val="002214C5"/>
    <w:rsid w:val="00236FEA"/>
    <w:rsid w:val="0024177B"/>
    <w:rsid w:val="002427E1"/>
    <w:rsid w:val="0024639C"/>
    <w:rsid w:val="00251CC7"/>
    <w:rsid w:val="0025439D"/>
    <w:rsid w:val="00254463"/>
    <w:rsid w:val="00263564"/>
    <w:rsid w:val="002642A6"/>
    <w:rsid w:val="002668EE"/>
    <w:rsid w:val="00267C78"/>
    <w:rsid w:val="00270FE8"/>
    <w:rsid w:val="00272A88"/>
    <w:rsid w:val="00281075"/>
    <w:rsid w:val="00281B49"/>
    <w:rsid w:val="00281F8F"/>
    <w:rsid w:val="002871CF"/>
    <w:rsid w:val="00292318"/>
    <w:rsid w:val="00293E2F"/>
    <w:rsid w:val="002A0A1F"/>
    <w:rsid w:val="002A3881"/>
    <w:rsid w:val="002A55FB"/>
    <w:rsid w:val="002A5E3C"/>
    <w:rsid w:val="002A74A1"/>
    <w:rsid w:val="002A7D15"/>
    <w:rsid w:val="002B338F"/>
    <w:rsid w:val="002C3618"/>
    <w:rsid w:val="002C47AE"/>
    <w:rsid w:val="002C6D64"/>
    <w:rsid w:val="002D45AD"/>
    <w:rsid w:val="002D5572"/>
    <w:rsid w:val="002E1A83"/>
    <w:rsid w:val="002E52BA"/>
    <w:rsid w:val="002F009B"/>
    <w:rsid w:val="002F0159"/>
    <w:rsid w:val="002F2639"/>
    <w:rsid w:val="002F6538"/>
    <w:rsid w:val="0030283C"/>
    <w:rsid w:val="00323CDB"/>
    <w:rsid w:val="003306D1"/>
    <w:rsid w:val="00333CE8"/>
    <w:rsid w:val="003426B6"/>
    <w:rsid w:val="00356462"/>
    <w:rsid w:val="00367588"/>
    <w:rsid w:val="003754EC"/>
    <w:rsid w:val="003776F6"/>
    <w:rsid w:val="00380FF3"/>
    <w:rsid w:val="00385EE1"/>
    <w:rsid w:val="00390871"/>
    <w:rsid w:val="003A0C44"/>
    <w:rsid w:val="003A31FC"/>
    <w:rsid w:val="003B1D88"/>
    <w:rsid w:val="003D1CB1"/>
    <w:rsid w:val="003D4C8A"/>
    <w:rsid w:val="003D6BAD"/>
    <w:rsid w:val="003E0E72"/>
    <w:rsid w:val="003E11FF"/>
    <w:rsid w:val="003E2E81"/>
    <w:rsid w:val="003E45A8"/>
    <w:rsid w:val="003E5041"/>
    <w:rsid w:val="003E74B2"/>
    <w:rsid w:val="003F0FD0"/>
    <w:rsid w:val="003F7DE8"/>
    <w:rsid w:val="00410808"/>
    <w:rsid w:val="00415A43"/>
    <w:rsid w:val="00416A67"/>
    <w:rsid w:val="004217EE"/>
    <w:rsid w:val="00427A26"/>
    <w:rsid w:val="00427D2F"/>
    <w:rsid w:val="004321E8"/>
    <w:rsid w:val="00455BFB"/>
    <w:rsid w:val="00456149"/>
    <w:rsid w:val="004564B4"/>
    <w:rsid w:val="00457345"/>
    <w:rsid w:val="00462733"/>
    <w:rsid w:val="00463714"/>
    <w:rsid w:val="0046396E"/>
    <w:rsid w:val="0047044C"/>
    <w:rsid w:val="00483EF1"/>
    <w:rsid w:val="0048507C"/>
    <w:rsid w:val="00497059"/>
    <w:rsid w:val="00497126"/>
    <w:rsid w:val="00497810"/>
    <w:rsid w:val="004A4861"/>
    <w:rsid w:val="004A5B97"/>
    <w:rsid w:val="004A6113"/>
    <w:rsid w:val="004A7442"/>
    <w:rsid w:val="004A7506"/>
    <w:rsid w:val="004B6964"/>
    <w:rsid w:val="004C153C"/>
    <w:rsid w:val="004D245E"/>
    <w:rsid w:val="004D355C"/>
    <w:rsid w:val="004D3B6A"/>
    <w:rsid w:val="004E04FC"/>
    <w:rsid w:val="004E4676"/>
    <w:rsid w:val="004E511F"/>
    <w:rsid w:val="004E5373"/>
    <w:rsid w:val="004E6956"/>
    <w:rsid w:val="004E6B89"/>
    <w:rsid w:val="004E6E71"/>
    <w:rsid w:val="004E7C5E"/>
    <w:rsid w:val="004E7D3B"/>
    <w:rsid w:val="004F2E84"/>
    <w:rsid w:val="004F44E7"/>
    <w:rsid w:val="004F47A5"/>
    <w:rsid w:val="004F60FD"/>
    <w:rsid w:val="00500FD2"/>
    <w:rsid w:val="00505FB2"/>
    <w:rsid w:val="00507CEA"/>
    <w:rsid w:val="00513658"/>
    <w:rsid w:val="00515729"/>
    <w:rsid w:val="00517313"/>
    <w:rsid w:val="005220F9"/>
    <w:rsid w:val="00522E23"/>
    <w:rsid w:val="00526392"/>
    <w:rsid w:val="00533AA1"/>
    <w:rsid w:val="00533ACB"/>
    <w:rsid w:val="00534D33"/>
    <w:rsid w:val="00545779"/>
    <w:rsid w:val="00546820"/>
    <w:rsid w:val="00552B55"/>
    <w:rsid w:val="0055340B"/>
    <w:rsid w:val="0055371F"/>
    <w:rsid w:val="005563D0"/>
    <w:rsid w:val="00562C30"/>
    <w:rsid w:val="005647A4"/>
    <w:rsid w:val="005665EE"/>
    <w:rsid w:val="00570414"/>
    <w:rsid w:val="0057082F"/>
    <w:rsid w:val="0057485F"/>
    <w:rsid w:val="005804D4"/>
    <w:rsid w:val="0058122A"/>
    <w:rsid w:val="0058229C"/>
    <w:rsid w:val="00584484"/>
    <w:rsid w:val="005869ED"/>
    <w:rsid w:val="005959D2"/>
    <w:rsid w:val="00595D6B"/>
    <w:rsid w:val="005A54F0"/>
    <w:rsid w:val="005A66F5"/>
    <w:rsid w:val="005B0E40"/>
    <w:rsid w:val="005B298E"/>
    <w:rsid w:val="005B3605"/>
    <w:rsid w:val="005B56D0"/>
    <w:rsid w:val="005C26D0"/>
    <w:rsid w:val="005D339E"/>
    <w:rsid w:val="005D7294"/>
    <w:rsid w:val="005D7664"/>
    <w:rsid w:val="005E0505"/>
    <w:rsid w:val="005E4F94"/>
    <w:rsid w:val="005F021A"/>
    <w:rsid w:val="005F052F"/>
    <w:rsid w:val="005F3683"/>
    <w:rsid w:val="00603D3E"/>
    <w:rsid w:val="00611F2B"/>
    <w:rsid w:val="00611F9A"/>
    <w:rsid w:val="00613E36"/>
    <w:rsid w:val="00621E2A"/>
    <w:rsid w:val="0063046A"/>
    <w:rsid w:val="00636350"/>
    <w:rsid w:val="006371B3"/>
    <w:rsid w:val="0063776B"/>
    <w:rsid w:val="00644BFB"/>
    <w:rsid w:val="006524D3"/>
    <w:rsid w:val="00653E30"/>
    <w:rsid w:val="00665C22"/>
    <w:rsid w:val="00667D30"/>
    <w:rsid w:val="00672D22"/>
    <w:rsid w:val="00673107"/>
    <w:rsid w:val="006734CD"/>
    <w:rsid w:val="00676011"/>
    <w:rsid w:val="006771B6"/>
    <w:rsid w:val="00677C86"/>
    <w:rsid w:val="00680584"/>
    <w:rsid w:val="00680EBC"/>
    <w:rsid w:val="00682A48"/>
    <w:rsid w:val="0068655F"/>
    <w:rsid w:val="00687997"/>
    <w:rsid w:val="006934E3"/>
    <w:rsid w:val="00697692"/>
    <w:rsid w:val="006977EC"/>
    <w:rsid w:val="006A62CE"/>
    <w:rsid w:val="006B1614"/>
    <w:rsid w:val="006B1D25"/>
    <w:rsid w:val="006B2628"/>
    <w:rsid w:val="006C1CCA"/>
    <w:rsid w:val="006C1FFE"/>
    <w:rsid w:val="006C28B9"/>
    <w:rsid w:val="006D369A"/>
    <w:rsid w:val="006D4F78"/>
    <w:rsid w:val="006D6777"/>
    <w:rsid w:val="006E5A73"/>
    <w:rsid w:val="006F21BD"/>
    <w:rsid w:val="0070220E"/>
    <w:rsid w:val="00703AF2"/>
    <w:rsid w:val="0070723E"/>
    <w:rsid w:val="00707B0C"/>
    <w:rsid w:val="007173E7"/>
    <w:rsid w:val="00720331"/>
    <w:rsid w:val="00720541"/>
    <w:rsid w:val="00720AB4"/>
    <w:rsid w:val="00720E6B"/>
    <w:rsid w:val="00731E86"/>
    <w:rsid w:val="00732D76"/>
    <w:rsid w:val="00737157"/>
    <w:rsid w:val="00737A0A"/>
    <w:rsid w:val="00742275"/>
    <w:rsid w:val="007545BA"/>
    <w:rsid w:val="0075529A"/>
    <w:rsid w:val="00756256"/>
    <w:rsid w:val="00756F1D"/>
    <w:rsid w:val="0078239D"/>
    <w:rsid w:val="007831E4"/>
    <w:rsid w:val="00790993"/>
    <w:rsid w:val="00795876"/>
    <w:rsid w:val="00795E72"/>
    <w:rsid w:val="007A2D61"/>
    <w:rsid w:val="007A48D4"/>
    <w:rsid w:val="007B0119"/>
    <w:rsid w:val="007B0F4D"/>
    <w:rsid w:val="007B38EB"/>
    <w:rsid w:val="007B46F0"/>
    <w:rsid w:val="007B4B11"/>
    <w:rsid w:val="007B6397"/>
    <w:rsid w:val="007B7B78"/>
    <w:rsid w:val="007C06AA"/>
    <w:rsid w:val="007C3715"/>
    <w:rsid w:val="007C3B00"/>
    <w:rsid w:val="007D0775"/>
    <w:rsid w:val="007D4E2B"/>
    <w:rsid w:val="007D5CEE"/>
    <w:rsid w:val="007E12EE"/>
    <w:rsid w:val="007E5438"/>
    <w:rsid w:val="007E5D02"/>
    <w:rsid w:val="007E68C7"/>
    <w:rsid w:val="007F7FF3"/>
    <w:rsid w:val="00802E93"/>
    <w:rsid w:val="00804A08"/>
    <w:rsid w:val="00807C1F"/>
    <w:rsid w:val="00812BF0"/>
    <w:rsid w:val="00815C84"/>
    <w:rsid w:val="00822409"/>
    <w:rsid w:val="008239BA"/>
    <w:rsid w:val="00824804"/>
    <w:rsid w:val="00825269"/>
    <w:rsid w:val="00825966"/>
    <w:rsid w:val="008375E4"/>
    <w:rsid w:val="00843FB4"/>
    <w:rsid w:val="008477A4"/>
    <w:rsid w:val="0085017A"/>
    <w:rsid w:val="00851C04"/>
    <w:rsid w:val="0085337B"/>
    <w:rsid w:val="00856BF9"/>
    <w:rsid w:val="008667B4"/>
    <w:rsid w:val="00871173"/>
    <w:rsid w:val="00875F94"/>
    <w:rsid w:val="00877EF3"/>
    <w:rsid w:val="008860AF"/>
    <w:rsid w:val="0089711C"/>
    <w:rsid w:val="008A1A1C"/>
    <w:rsid w:val="008A4DE0"/>
    <w:rsid w:val="008B0618"/>
    <w:rsid w:val="008B1457"/>
    <w:rsid w:val="008C6AA2"/>
    <w:rsid w:val="008D00EC"/>
    <w:rsid w:val="008D3431"/>
    <w:rsid w:val="008D56CD"/>
    <w:rsid w:val="008E4654"/>
    <w:rsid w:val="008E6A7A"/>
    <w:rsid w:val="008F1E13"/>
    <w:rsid w:val="008F75A6"/>
    <w:rsid w:val="00905407"/>
    <w:rsid w:val="009113E8"/>
    <w:rsid w:val="00915794"/>
    <w:rsid w:val="009171CB"/>
    <w:rsid w:val="00920734"/>
    <w:rsid w:val="00920FA0"/>
    <w:rsid w:val="00923282"/>
    <w:rsid w:val="00932E44"/>
    <w:rsid w:val="00937154"/>
    <w:rsid w:val="00941AA3"/>
    <w:rsid w:val="0094623E"/>
    <w:rsid w:val="009462F4"/>
    <w:rsid w:val="00947D3F"/>
    <w:rsid w:val="009502A0"/>
    <w:rsid w:val="0095448E"/>
    <w:rsid w:val="009559D8"/>
    <w:rsid w:val="009564B9"/>
    <w:rsid w:val="00961153"/>
    <w:rsid w:val="009658FF"/>
    <w:rsid w:val="00965EF0"/>
    <w:rsid w:val="00970870"/>
    <w:rsid w:val="00973BB7"/>
    <w:rsid w:val="009767EF"/>
    <w:rsid w:val="00984414"/>
    <w:rsid w:val="00987178"/>
    <w:rsid w:val="0099189B"/>
    <w:rsid w:val="00993C9D"/>
    <w:rsid w:val="009A2553"/>
    <w:rsid w:val="009A402E"/>
    <w:rsid w:val="009A4058"/>
    <w:rsid w:val="009A712B"/>
    <w:rsid w:val="009A7154"/>
    <w:rsid w:val="009C04AD"/>
    <w:rsid w:val="009C477D"/>
    <w:rsid w:val="009C6394"/>
    <w:rsid w:val="009C63C2"/>
    <w:rsid w:val="009D187C"/>
    <w:rsid w:val="009D2251"/>
    <w:rsid w:val="009D3047"/>
    <w:rsid w:val="009D62FD"/>
    <w:rsid w:val="009D7258"/>
    <w:rsid w:val="009E04EB"/>
    <w:rsid w:val="009E44AF"/>
    <w:rsid w:val="009E48E9"/>
    <w:rsid w:val="009E6585"/>
    <w:rsid w:val="009F19DC"/>
    <w:rsid w:val="00A133F5"/>
    <w:rsid w:val="00A13822"/>
    <w:rsid w:val="00A14D6A"/>
    <w:rsid w:val="00A22424"/>
    <w:rsid w:val="00A34A9D"/>
    <w:rsid w:val="00A350EE"/>
    <w:rsid w:val="00A435A3"/>
    <w:rsid w:val="00A43C68"/>
    <w:rsid w:val="00A50004"/>
    <w:rsid w:val="00A52C4D"/>
    <w:rsid w:val="00A56850"/>
    <w:rsid w:val="00A57553"/>
    <w:rsid w:val="00A6374B"/>
    <w:rsid w:val="00A65805"/>
    <w:rsid w:val="00A70A19"/>
    <w:rsid w:val="00A7203D"/>
    <w:rsid w:val="00A7472E"/>
    <w:rsid w:val="00A860B9"/>
    <w:rsid w:val="00A87AAA"/>
    <w:rsid w:val="00A90416"/>
    <w:rsid w:val="00A90A4B"/>
    <w:rsid w:val="00A91A52"/>
    <w:rsid w:val="00A94350"/>
    <w:rsid w:val="00A94DE8"/>
    <w:rsid w:val="00A951A8"/>
    <w:rsid w:val="00AA28E2"/>
    <w:rsid w:val="00AA4872"/>
    <w:rsid w:val="00AA4B94"/>
    <w:rsid w:val="00AB04E2"/>
    <w:rsid w:val="00AB1911"/>
    <w:rsid w:val="00AB6AF1"/>
    <w:rsid w:val="00AB78B3"/>
    <w:rsid w:val="00AC2E85"/>
    <w:rsid w:val="00AD12B4"/>
    <w:rsid w:val="00AD3927"/>
    <w:rsid w:val="00AD781A"/>
    <w:rsid w:val="00AE7C2E"/>
    <w:rsid w:val="00AF2545"/>
    <w:rsid w:val="00AF6348"/>
    <w:rsid w:val="00AF66BD"/>
    <w:rsid w:val="00B0666B"/>
    <w:rsid w:val="00B17902"/>
    <w:rsid w:val="00B17DED"/>
    <w:rsid w:val="00B317FE"/>
    <w:rsid w:val="00B321B7"/>
    <w:rsid w:val="00B41998"/>
    <w:rsid w:val="00B45D7E"/>
    <w:rsid w:val="00B46F3F"/>
    <w:rsid w:val="00B50811"/>
    <w:rsid w:val="00B519AA"/>
    <w:rsid w:val="00B533FB"/>
    <w:rsid w:val="00B550BF"/>
    <w:rsid w:val="00B56B52"/>
    <w:rsid w:val="00B66944"/>
    <w:rsid w:val="00B746C2"/>
    <w:rsid w:val="00B768BB"/>
    <w:rsid w:val="00B820DA"/>
    <w:rsid w:val="00B82435"/>
    <w:rsid w:val="00B83826"/>
    <w:rsid w:val="00B9149A"/>
    <w:rsid w:val="00B92CDD"/>
    <w:rsid w:val="00BA0E99"/>
    <w:rsid w:val="00BC2343"/>
    <w:rsid w:val="00BC356F"/>
    <w:rsid w:val="00BC413E"/>
    <w:rsid w:val="00BC4A8B"/>
    <w:rsid w:val="00BC583E"/>
    <w:rsid w:val="00BC68F5"/>
    <w:rsid w:val="00BE78CB"/>
    <w:rsid w:val="00BF1ED1"/>
    <w:rsid w:val="00BF51CE"/>
    <w:rsid w:val="00BF5466"/>
    <w:rsid w:val="00BF5AD7"/>
    <w:rsid w:val="00C0165F"/>
    <w:rsid w:val="00C025B8"/>
    <w:rsid w:val="00C0340E"/>
    <w:rsid w:val="00C03EB9"/>
    <w:rsid w:val="00C054B5"/>
    <w:rsid w:val="00C10121"/>
    <w:rsid w:val="00C121E7"/>
    <w:rsid w:val="00C15660"/>
    <w:rsid w:val="00C16670"/>
    <w:rsid w:val="00C23947"/>
    <w:rsid w:val="00C27210"/>
    <w:rsid w:val="00C35571"/>
    <w:rsid w:val="00C430B0"/>
    <w:rsid w:val="00C477BB"/>
    <w:rsid w:val="00C47CAB"/>
    <w:rsid w:val="00C5220E"/>
    <w:rsid w:val="00C671FB"/>
    <w:rsid w:val="00C72201"/>
    <w:rsid w:val="00C73111"/>
    <w:rsid w:val="00C87D6B"/>
    <w:rsid w:val="00C9520D"/>
    <w:rsid w:val="00C960EE"/>
    <w:rsid w:val="00CA2DCB"/>
    <w:rsid w:val="00CA36CB"/>
    <w:rsid w:val="00CA5B6E"/>
    <w:rsid w:val="00CA76D6"/>
    <w:rsid w:val="00CB48ED"/>
    <w:rsid w:val="00CB6879"/>
    <w:rsid w:val="00CB6F39"/>
    <w:rsid w:val="00CC2E7E"/>
    <w:rsid w:val="00CC5ADB"/>
    <w:rsid w:val="00CD010A"/>
    <w:rsid w:val="00CD2237"/>
    <w:rsid w:val="00CD4D6E"/>
    <w:rsid w:val="00CD7E3D"/>
    <w:rsid w:val="00CE25AD"/>
    <w:rsid w:val="00CE62C7"/>
    <w:rsid w:val="00CE7CCD"/>
    <w:rsid w:val="00CF0DA1"/>
    <w:rsid w:val="00CF4602"/>
    <w:rsid w:val="00CF67FE"/>
    <w:rsid w:val="00CF6ADF"/>
    <w:rsid w:val="00CF7719"/>
    <w:rsid w:val="00D10311"/>
    <w:rsid w:val="00D164BA"/>
    <w:rsid w:val="00D25AEC"/>
    <w:rsid w:val="00D40716"/>
    <w:rsid w:val="00D422C4"/>
    <w:rsid w:val="00D4717C"/>
    <w:rsid w:val="00D527AD"/>
    <w:rsid w:val="00D54849"/>
    <w:rsid w:val="00D64A10"/>
    <w:rsid w:val="00D64B03"/>
    <w:rsid w:val="00D64EFF"/>
    <w:rsid w:val="00D71AB9"/>
    <w:rsid w:val="00D722CF"/>
    <w:rsid w:val="00D743FF"/>
    <w:rsid w:val="00D7718C"/>
    <w:rsid w:val="00D86B56"/>
    <w:rsid w:val="00D94AC3"/>
    <w:rsid w:val="00D95CD4"/>
    <w:rsid w:val="00D97A92"/>
    <w:rsid w:val="00DA0E15"/>
    <w:rsid w:val="00DA5BE5"/>
    <w:rsid w:val="00DA63CC"/>
    <w:rsid w:val="00DB3C80"/>
    <w:rsid w:val="00DB67BA"/>
    <w:rsid w:val="00DC218A"/>
    <w:rsid w:val="00DC44AC"/>
    <w:rsid w:val="00DC7795"/>
    <w:rsid w:val="00DC7ABB"/>
    <w:rsid w:val="00DD08BE"/>
    <w:rsid w:val="00DD1DA2"/>
    <w:rsid w:val="00DD57C3"/>
    <w:rsid w:val="00DD6E62"/>
    <w:rsid w:val="00DE0010"/>
    <w:rsid w:val="00DE2942"/>
    <w:rsid w:val="00DF0708"/>
    <w:rsid w:val="00DF2EF4"/>
    <w:rsid w:val="00E07488"/>
    <w:rsid w:val="00E11DBA"/>
    <w:rsid w:val="00E1217F"/>
    <w:rsid w:val="00E12C42"/>
    <w:rsid w:val="00E22C31"/>
    <w:rsid w:val="00E24DA6"/>
    <w:rsid w:val="00E252EF"/>
    <w:rsid w:val="00E25FFA"/>
    <w:rsid w:val="00E32DB0"/>
    <w:rsid w:val="00E32DD1"/>
    <w:rsid w:val="00E3591A"/>
    <w:rsid w:val="00E37AC7"/>
    <w:rsid w:val="00E44B73"/>
    <w:rsid w:val="00E44DC4"/>
    <w:rsid w:val="00E464B2"/>
    <w:rsid w:val="00E5054D"/>
    <w:rsid w:val="00E56871"/>
    <w:rsid w:val="00E63A4C"/>
    <w:rsid w:val="00E7170F"/>
    <w:rsid w:val="00E72221"/>
    <w:rsid w:val="00E75338"/>
    <w:rsid w:val="00E80991"/>
    <w:rsid w:val="00E874F7"/>
    <w:rsid w:val="00E87FA7"/>
    <w:rsid w:val="00E91FB5"/>
    <w:rsid w:val="00E93DC0"/>
    <w:rsid w:val="00E9493D"/>
    <w:rsid w:val="00EA045C"/>
    <w:rsid w:val="00EA0534"/>
    <w:rsid w:val="00EA13D7"/>
    <w:rsid w:val="00EA41B9"/>
    <w:rsid w:val="00EA5BF0"/>
    <w:rsid w:val="00EA7981"/>
    <w:rsid w:val="00EB3D47"/>
    <w:rsid w:val="00EB732C"/>
    <w:rsid w:val="00EB7BCA"/>
    <w:rsid w:val="00EC0C39"/>
    <w:rsid w:val="00EC6CBB"/>
    <w:rsid w:val="00EC7E32"/>
    <w:rsid w:val="00ED0A5A"/>
    <w:rsid w:val="00ED2EE8"/>
    <w:rsid w:val="00ED32B1"/>
    <w:rsid w:val="00ED4CBA"/>
    <w:rsid w:val="00EF0ED8"/>
    <w:rsid w:val="00EF1338"/>
    <w:rsid w:val="00EF245A"/>
    <w:rsid w:val="00F0483B"/>
    <w:rsid w:val="00F0500D"/>
    <w:rsid w:val="00F059CB"/>
    <w:rsid w:val="00F12199"/>
    <w:rsid w:val="00F247B3"/>
    <w:rsid w:val="00F2510B"/>
    <w:rsid w:val="00F26803"/>
    <w:rsid w:val="00F3244D"/>
    <w:rsid w:val="00F44DB1"/>
    <w:rsid w:val="00F461D6"/>
    <w:rsid w:val="00F53BE7"/>
    <w:rsid w:val="00F53CD2"/>
    <w:rsid w:val="00F66346"/>
    <w:rsid w:val="00F665D1"/>
    <w:rsid w:val="00F671F3"/>
    <w:rsid w:val="00F75461"/>
    <w:rsid w:val="00F75D4B"/>
    <w:rsid w:val="00F773E5"/>
    <w:rsid w:val="00F80A6B"/>
    <w:rsid w:val="00F83373"/>
    <w:rsid w:val="00F9190C"/>
    <w:rsid w:val="00F9639E"/>
    <w:rsid w:val="00FA5353"/>
    <w:rsid w:val="00FA662F"/>
    <w:rsid w:val="00FB2FBC"/>
    <w:rsid w:val="00FB3E8B"/>
    <w:rsid w:val="00FB401D"/>
    <w:rsid w:val="00FB5ECC"/>
    <w:rsid w:val="00FC0842"/>
    <w:rsid w:val="00FC0F2D"/>
    <w:rsid w:val="00FC1652"/>
    <w:rsid w:val="00FD481C"/>
    <w:rsid w:val="00FD5EA2"/>
    <w:rsid w:val="00FD67D3"/>
    <w:rsid w:val="00FE5FA0"/>
    <w:rsid w:val="00FE6211"/>
    <w:rsid w:val="00FE6F80"/>
    <w:rsid w:val="00FF4A38"/>
    <w:rsid w:val="00FF6925"/>
    <w:rsid w:val="00FF76ED"/>
    <w:rsid w:val="00FF7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FD0"/>
    <w:rPr>
      <w:sz w:val="24"/>
      <w:szCs w:val="24"/>
    </w:rPr>
  </w:style>
  <w:style w:type="paragraph" w:styleId="1">
    <w:name w:val="heading 1"/>
    <w:basedOn w:val="a"/>
    <w:next w:val="a"/>
    <w:link w:val="10"/>
    <w:qFormat/>
    <w:rsid w:val="00D97A92"/>
    <w:pPr>
      <w:keepNext/>
      <w:keepLines/>
      <w:spacing w:before="48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2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2C47AE"/>
    <w:rPr>
      <w:color w:val="0000FF"/>
      <w:u w:val="single"/>
    </w:rPr>
  </w:style>
  <w:style w:type="paragraph" w:customStyle="1" w:styleId="ConsPlusNonformat">
    <w:name w:val="ConsPlusNonformat"/>
    <w:rsid w:val="006771B6"/>
    <w:pPr>
      <w:widowControl w:val="0"/>
      <w:autoSpaceDE w:val="0"/>
      <w:autoSpaceDN w:val="0"/>
      <w:adjustRightInd w:val="0"/>
    </w:pPr>
    <w:rPr>
      <w:rFonts w:ascii="Courier New" w:hAnsi="Courier New" w:cs="Courier New"/>
    </w:rPr>
  </w:style>
  <w:style w:type="paragraph" w:styleId="a5">
    <w:name w:val="No Spacing"/>
    <w:uiPriority w:val="1"/>
    <w:qFormat/>
    <w:rsid w:val="006771B6"/>
    <w:rPr>
      <w:sz w:val="24"/>
      <w:szCs w:val="24"/>
    </w:rPr>
  </w:style>
  <w:style w:type="paragraph" w:styleId="a6">
    <w:name w:val="Body Text"/>
    <w:basedOn w:val="a"/>
    <w:link w:val="a7"/>
    <w:uiPriority w:val="99"/>
    <w:rsid w:val="006771B6"/>
    <w:pPr>
      <w:spacing w:after="120"/>
    </w:pPr>
  </w:style>
  <w:style w:type="character" w:customStyle="1" w:styleId="a7">
    <w:name w:val="Основной текст Знак"/>
    <w:basedOn w:val="a0"/>
    <w:link w:val="a6"/>
    <w:uiPriority w:val="99"/>
    <w:rsid w:val="006771B6"/>
    <w:rPr>
      <w:sz w:val="24"/>
      <w:szCs w:val="24"/>
    </w:rPr>
  </w:style>
  <w:style w:type="character" w:customStyle="1" w:styleId="10">
    <w:name w:val="Заголовок 1 Знак"/>
    <w:basedOn w:val="a0"/>
    <w:link w:val="1"/>
    <w:rsid w:val="00D97A92"/>
    <w:rPr>
      <w:rFonts w:ascii="Cambria" w:eastAsia="Calibri" w:hAnsi="Cambria"/>
      <w:b/>
      <w:bCs/>
      <w:color w:val="365F91"/>
      <w:sz w:val="28"/>
      <w:szCs w:val="28"/>
    </w:rPr>
  </w:style>
  <w:style w:type="paragraph" w:customStyle="1" w:styleId="ConsNormal">
    <w:name w:val="ConsNormal"/>
    <w:link w:val="ConsNormal0"/>
    <w:rsid w:val="00D97A92"/>
    <w:pPr>
      <w:widowControl w:val="0"/>
      <w:autoSpaceDE w:val="0"/>
      <w:autoSpaceDN w:val="0"/>
      <w:ind w:firstLine="720"/>
    </w:pPr>
    <w:rPr>
      <w:rFonts w:ascii="Arial" w:hAnsi="Arial" w:cs="Arial"/>
    </w:rPr>
  </w:style>
  <w:style w:type="character" w:customStyle="1" w:styleId="ConsNormal0">
    <w:name w:val="ConsNormal Знак"/>
    <w:link w:val="ConsNormal"/>
    <w:locked/>
    <w:rsid w:val="00D97A92"/>
    <w:rPr>
      <w:rFonts w:ascii="Arial" w:hAnsi="Arial" w:cs="Arial"/>
      <w:lang w:val="ru-RU" w:eastAsia="ru-RU" w:bidi="ar-SA"/>
    </w:rPr>
  </w:style>
  <w:style w:type="character" w:customStyle="1" w:styleId="a8">
    <w:name w:val="Цветовое выделение для Нормальный"/>
    <w:uiPriority w:val="99"/>
    <w:rsid w:val="004D355C"/>
    <w:rPr>
      <w:sz w:val="20"/>
    </w:rPr>
  </w:style>
  <w:style w:type="paragraph" w:customStyle="1" w:styleId="ConsPlusNormal">
    <w:name w:val="ConsPlusNormal"/>
    <w:link w:val="ConsPlusNormal0"/>
    <w:rsid w:val="00AF6348"/>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AF6348"/>
    <w:rPr>
      <w:rFonts w:ascii="Arial" w:hAnsi="Arial" w:cs="Arial"/>
      <w:lang w:val="ru-RU" w:eastAsia="ru-RU" w:bidi="ar-SA"/>
    </w:rPr>
  </w:style>
  <w:style w:type="character" w:customStyle="1" w:styleId="a9">
    <w:name w:val="Гипертекстовая ссылка"/>
    <w:uiPriority w:val="99"/>
    <w:rsid w:val="005E4F94"/>
    <w:rPr>
      <w:color w:val="auto"/>
    </w:rPr>
  </w:style>
</w:styles>
</file>

<file path=word/webSettings.xml><?xml version="1.0" encoding="utf-8"?>
<w:webSettings xmlns:r="http://schemas.openxmlformats.org/officeDocument/2006/relationships" xmlns:w="http://schemas.openxmlformats.org/wordprocessingml/2006/main">
  <w:divs>
    <w:div w:id="316767460">
      <w:bodyDiv w:val="1"/>
      <w:marLeft w:val="0"/>
      <w:marRight w:val="0"/>
      <w:marTop w:val="0"/>
      <w:marBottom w:val="0"/>
      <w:divBdr>
        <w:top w:val="none" w:sz="0" w:space="0" w:color="auto"/>
        <w:left w:val="none" w:sz="0" w:space="0" w:color="auto"/>
        <w:bottom w:val="none" w:sz="0" w:space="0" w:color="auto"/>
        <w:right w:val="none" w:sz="0" w:space="0" w:color="auto"/>
      </w:divBdr>
    </w:div>
    <w:div w:id="612595459">
      <w:bodyDiv w:val="1"/>
      <w:marLeft w:val="0"/>
      <w:marRight w:val="0"/>
      <w:marTop w:val="0"/>
      <w:marBottom w:val="0"/>
      <w:divBdr>
        <w:top w:val="none" w:sz="0" w:space="0" w:color="auto"/>
        <w:left w:val="none" w:sz="0" w:space="0" w:color="auto"/>
        <w:bottom w:val="none" w:sz="0" w:space="0" w:color="auto"/>
        <w:right w:val="none" w:sz="0" w:space="0" w:color="auto"/>
      </w:divBdr>
    </w:div>
    <w:div w:id="914823099">
      <w:bodyDiv w:val="1"/>
      <w:marLeft w:val="0"/>
      <w:marRight w:val="0"/>
      <w:marTop w:val="0"/>
      <w:marBottom w:val="0"/>
      <w:divBdr>
        <w:top w:val="none" w:sz="0" w:space="0" w:color="auto"/>
        <w:left w:val="none" w:sz="0" w:space="0" w:color="auto"/>
        <w:bottom w:val="none" w:sz="0" w:space="0" w:color="auto"/>
        <w:right w:val="none" w:sz="0" w:space="0" w:color="auto"/>
      </w:divBdr>
    </w:div>
    <w:div w:id="1304388284">
      <w:bodyDiv w:val="1"/>
      <w:marLeft w:val="0"/>
      <w:marRight w:val="0"/>
      <w:marTop w:val="0"/>
      <w:marBottom w:val="0"/>
      <w:divBdr>
        <w:top w:val="none" w:sz="0" w:space="0" w:color="auto"/>
        <w:left w:val="none" w:sz="0" w:space="0" w:color="auto"/>
        <w:bottom w:val="none" w:sz="0" w:space="0" w:color="auto"/>
        <w:right w:val="none" w:sz="0" w:space="0" w:color="auto"/>
      </w:divBdr>
    </w:div>
    <w:div w:id="16436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6280/ac3c24555819ec6a7424c4aaccb9836225c17c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onsultant.ru/document/cons_doc_LAW_416280/ac3c24555819ec6a7424c4aaccb9836225c17c0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oitelstva2020@mail.ru" TargetMode="External"/><Relationship Id="rId11" Type="http://schemas.openxmlformats.org/officeDocument/2006/relationships/hyperlink" Target="https://www.consultant.ru/document/cons_doc_LAW_416280/04a1c05e1601fba57f56a8a7985a0d53f76d0fe8/" TargetMode="External"/><Relationship Id="rId5" Type="http://schemas.openxmlformats.org/officeDocument/2006/relationships/webSettings" Target="webSettings.xml"/><Relationship Id="rId10" Type="http://schemas.openxmlformats.org/officeDocument/2006/relationships/hyperlink" Target="https://www.consultant.ru/document/cons_doc_LAW_416280/ac3c24555819ec6a7424c4aaccb9836225c17c0d/" TargetMode="External"/><Relationship Id="rId4" Type="http://schemas.openxmlformats.org/officeDocument/2006/relationships/settings" Target="settings.xml"/><Relationship Id="rId9" Type="http://schemas.openxmlformats.org/officeDocument/2006/relationships/hyperlink" Target="https://www.consultant.ru/document/cons_doc_LAW_416280/ac3c24555819ec6a7424c4aaccb9836225c17c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EF9A-34D6-43AD-BD83-442E8224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8654</Words>
  <Characters>49331</Characters>
  <Application>Microsoft Office Word</Application>
  <DocSecurity>0</DocSecurity>
  <Lines>411</Lines>
  <Paragraphs>115</Paragraphs>
  <ScaleCrop>false</ScaleCrop>
  <Company>Grizli777</Company>
  <LinksUpToDate>false</LinksUpToDate>
  <CharactersWithSpaces>57870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cp:lastModifiedBy>
  <cp:revision>4</cp:revision>
  <cp:lastPrinted>2023-02-03T01:42:00Z</cp:lastPrinted>
  <dcterms:created xsi:type="dcterms:W3CDTF">2023-02-03T00:11:00Z</dcterms:created>
  <dcterms:modified xsi:type="dcterms:W3CDTF">2023-02-03T01:42:00Z</dcterms:modified>
</cp:coreProperties>
</file>